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867975" w14:textId="77777777" w:rsidR="00444995" w:rsidRDefault="00444995" w:rsidP="00444995">
      <w:pPr>
        <w:pStyle w:val="afc"/>
        <w:bidi w:val="0"/>
        <w:spacing w:after="120" w:line="300" w:lineRule="auto"/>
        <w:rPr>
          <w:rtl/>
        </w:rPr>
      </w:pPr>
      <w:bookmarkStart w:id="0" w:name="_GoBack"/>
      <w:bookmarkEnd w:id="0"/>
    </w:p>
    <w:p w14:paraId="19EE53D3" w14:textId="77777777" w:rsidR="00444995" w:rsidRDefault="00444995" w:rsidP="00444995">
      <w:pPr>
        <w:pStyle w:val="afc"/>
        <w:bidi w:val="0"/>
        <w:spacing w:after="120" w:line="300" w:lineRule="auto"/>
      </w:pPr>
    </w:p>
    <w:p w14:paraId="671282B8" w14:textId="77777777" w:rsidR="00444995" w:rsidRPr="00061B26" w:rsidRDefault="00444995" w:rsidP="00444995">
      <w:pPr>
        <w:pStyle w:val="afc"/>
        <w:bidi w:val="0"/>
        <w:spacing w:after="120" w:line="300" w:lineRule="auto"/>
        <w:rPr>
          <w:sz w:val="28"/>
          <w:szCs w:val="28"/>
          <w:u w:val="single"/>
        </w:rPr>
      </w:pPr>
      <w:r w:rsidRPr="00A92CC2">
        <w:rPr>
          <w:sz w:val="28"/>
          <w:szCs w:val="28"/>
          <w:u w:val="single"/>
        </w:rPr>
        <w:t>Consulting Project: Basin Analysis of the Levantine Basin Offshore Israel</w:t>
      </w:r>
    </w:p>
    <w:p w14:paraId="4C2DA81B" w14:textId="77777777" w:rsidR="00444995" w:rsidRPr="00061B26" w:rsidRDefault="00444995" w:rsidP="00444995">
      <w:pPr>
        <w:pStyle w:val="afc"/>
        <w:bidi w:val="0"/>
        <w:spacing w:after="120" w:line="300" w:lineRule="auto"/>
        <w:rPr>
          <w:sz w:val="28"/>
          <w:szCs w:val="28"/>
          <w:u w:val="single"/>
        </w:rPr>
      </w:pPr>
    </w:p>
    <w:p w14:paraId="0E96F6CB" w14:textId="77777777" w:rsidR="00444995" w:rsidRPr="00061B26" w:rsidRDefault="00444995" w:rsidP="00444995">
      <w:pPr>
        <w:pStyle w:val="afc"/>
        <w:bidi w:val="0"/>
        <w:spacing w:after="120" w:line="300" w:lineRule="auto"/>
        <w:rPr>
          <w:sz w:val="28"/>
          <w:szCs w:val="28"/>
          <w:u w:val="single"/>
        </w:rPr>
      </w:pPr>
      <w:r w:rsidRPr="00061B26">
        <w:rPr>
          <w:sz w:val="28"/>
          <w:szCs w:val="28"/>
          <w:u w:val="single"/>
        </w:rPr>
        <w:t>Request for Proposals</w:t>
      </w:r>
    </w:p>
    <w:p w14:paraId="50867B33" w14:textId="77777777" w:rsidR="00444995" w:rsidRPr="00061B26" w:rsidRDefault="00444995" w:rsidP="00444995">
      <w:pPr>
        <w:pStyle w:val="aff5"/>
        <w:bidi w:val="0"/>
        <w:spacing w:after="120" w:line="300" w:lineRule="auto"/>
        <w:jc w:val="both"/>
        <w:rPr>
          <w:sz w:val="28"/>
          <w:szCs w:val="28"/>
        </w:rPr>
      </w:pPr>
    </w:p>
    <w:p w14:paraId="523128DF" w14:textId="77777777" w:rsidR="00444995" w:rsidRPr="00061B26" w:rsidRDefault="00444995" w:rsidP="00444995">
      <w:pPr>
        <w:pStyle w:val="aff5"/>
        <w:bidi w:val="0"/>
        <w:spacing w:after="120" w:line="300" w:lineRule="auto"/>
        <w:rPr>
          <w:sz w:val="28"/>
          <w:szCs w:val="28"/>
          <w:u w:val="single"/>
        </w:rPr>
      </w:pPr>
      <w:r w:rsidRPr="00061B26">
        <w:rPr>
          <w:sz w:val="28"/>
          <w:szCs w:val="28"/>
          <w:u w:val="single"/>
        </w:rPr>
        <w:t>Part 1 -</w:t>
      </w:r>
      <w:r w:rsidRPr="00061B26">
        <w:rPr>
          <w:b w:val="0"/>
          <w:bCs w:val="0"/>
          <w:sz w:val="28"/>
          <w:szCs w:val="28"/>
          <w:u w:val="single"/>
        </w:rPr>
        <w:t xml:space="preserve"> </w:t>
      </w:r>
      <w:r w:rsidRPr="00061B26">
        <w:rPr>
          <w:sz w:val="28"/>
          <w:szCs w:val="28"/>
          <w:u w:val="single"/>
        </w:rPr>
        <w:t>General Instructions to Bidders</w:t>
      </w:r>
    </w:p>
    <w:p w14:paraId="42F9C894" w14:textId="77777777" w:rsidR="00444995" w:rsidRPr="005D1B60" w:rsidRDefault="00444995" w:rsidP="00444995">
      <w:pPr>
        <w:pStyle w:val="a5"/>
        <w:tabs>
          <w:tab w:val="clear" w:pos="4153"/>
          <w:tab w:val="clear" w:pos="8306"/>
        </w:tabs>
        <w:bidi w:val="0"/>
        <w:spacing w:after="120" w:line="300" w:lineRule="auto"/>
      </w:pPr>
    </w:p>
    <w:p w14:paraId="0390C03E" w14:textId="77777777" w:rsidR="00444995" w:rsidRPr="005D1B60" w:rsidRDefault="00444995" w:rsidP="00444995">
      <w:pPr>
        <w:bidi w:val="0"/>
        <w:spacing w:after="120" w:line="300" w:lineRule="auto"/>
        <w:rPr>
          <w:b/>
          <w:bCs/>
        </w:rPr>
      </w:pPr>
      <w:r w:rsidRPr="005D1B60">
        <w:t xml:space="preserve">The Ministry of </w:t>
      </w:r>
      <w:r>
        <w:t xml:space="preserve">National Infrastructures, </w:t>
      </w:r>
      <w:r w:rsidRPr="005D1B60">
        <w:t>Energy and Water Resources (</w:t>
      </w:r>
      <w:r>
        <w:t>hereinafter “the Ministry”</w:t>
      </w:r>
      <w:r w:rsidRPr="005D1B60">
        <w:t>) is hereby calling for proposals for the provision of consulting services, to assist the</w:t>
      </w:r>
      <w:r>
        <w:t xml:space="preserve"> Ministry</w:t>
      </w:r>
      <w:r w:rsidRPr="005D1B60">
        <w:t xml:space="preserve"> in </w:t>
      </w:r>
      <w:r>
        <w:t>basin modelling</w:t>
      </w:r>
      <w:r w:rsidRPr="005D1B60">
        <w:t xml:space="preserve"> (the “</w:t>
      </w:r>
      <w:r w:rsidRPr="005D1B60">
        <w:rPr>
          <w:b/>
          <w:bCs/>
        </w:rPr>
        <w:t>Tender</w:t>
      </w:r>
      <w:r w:rsidRPr="005D1B60">
        <w:t>”). The scope of the services requested under this Tender includes providing</w:t>
      </w:r>
      <w:r>
        <w:t xml:space="preserve"> a</w:t>
      </w:r>
      <w:r w:rsidRPr="005D1B60">
        <w:t xml:space="preserve"> comprehensive</w:t>
      </w:r>
      <w:r>
        <w:t xml:space="preserve"> basin modelling and petroleum system analysis of the Levantine Basin offshore Israel</w:t>
      </w:r>
      <w:r w:rsidRPr="005D1B60">
        <w:t>, as further specified in Part 2  (the “</w:t>
      </w:r>
      <w:r w:rsidRPr="005D1B60">
        <w:rPr>
          <w:b/>
          <w:bCs/>
        </w:rPr>
        <w:t>Services</w:t>
      </w:r>
      <w:r w:rsidRPr="005D1B60">
        <w:t>”).</w:t>
      </w:r>
      <w:r w:rsidRPr="005D1B60">
        <w:rPr>
          <w:b/>
          <w:bCs/>
        </w:rPr>
        <w:t xml:space="preserve"> </w:t>
      </w:r>
    </w:p>
    <w:p w14:paraId="632BC245" w14:textId="77777777" w:rsidR="00444995" w:rsidRDefault="00444995" w:rsidP="00444995">
      <w:pPr>
        <w:bidi w:val="0"/>
        <w:spacing w:after="120" w:line="300" w:lineRule="auto"/>
      </w:pPr>
    </w:p>
    <w:p w14:paraId="20C8B04D" w14:textId="77777777" w:rsidR="00444995" w:rsidRPr="005D1B60" w:rsidRDefault="00444995" w:rsidP="00444995">
      <w:pPr>
        <w:bidi w:val="0"/>
        <w:spacing w:after="120" w:line="300" w:lineRule="auto"/>
      </w:pPr>
      <w:r w:rsidRPr="005D1B60">
        <w:t>The bidding documents for the purposes of the Tender consist of the following documents and their respective appendices and schedules, each of which constitutes an integral part of the Tender (collectively, the “</w:t>
      </w:r>
      <w:r w:rsidRPr="005D1B60">
        <w:rPr>
          <w:b/>
          <w:bCs/>
        </w:rPr>
        <w:t>Tender Documents</w:t>
      </w:r>
      <w:r>
        <w:t>”):</w:t>
      </w:r>
    </w:p>
    <w:p w14:paraId="4E204EA4" w14:textId="77777777" w:rsidR="00444995" w:rsidRPr="005D1B60" w:rsidRDefault="00444995" w:rsidP="00444995">
      <w:pPr>
        <w:bidi w:val="0"/>
        <w:spacing w:after="120" w:line="300" w:lineRule="auto"/>
        <w:ind w:left="360"/>
      </w:pPr>
      <w:r w:rsidRPr="005D1B60">
        <w:t>Part 1 - General Instructions to Bidders</w:t>
      </w:r>
    </w:p>
    <w:p w14:paraId="4875CD28" w14:textId="77777777" w:rsidR="00444995" w:rsidRPr="005D1B60" w:rsidRDefault="00444995" w:rsidP="00444995">
      <w:pPr>
        <w:bidi w:val="0"/>
        <w:spacing w:after="120" w:line="300" w:lineRule="auto"/>
        <w:ind w:left="360"/>
      </w:pPr>
      <w:r w:rsidRPr="005D1B60">
        <w:t xml:space="preserve">Part 2 - Description of the Services </w:t>
      </w:r>
    </w:p>
    <w:p w14:paraId="6A4C60BA" w14:textId="77777777" w:rsidR="00444995" w:rsidRPr="005D1B60" w:rsidRDefault="00444995" w:rsidP="00444995">
      <w:pPr>
        <w:bidi w:val="0"/>
        <w:spacing w:after="120" w:line="300" w:lineRule="auto"/>
        <w:ind w:left="360"/>
      </w:pPr>
      <w:r w:rsidRPr="005D1B60">
        <w:t>Part 3 - The bid forms to be submitted by bidders (the “</w:t>
      </w:r>
      <w:r w:rsidRPr="005D1B60">
        <w:rPr>
          <w:b/>
          <w:bCs/>
        </w:rPr>
        <w:t>Bid Forms</w:t>
      </w:r>
      <w:r w:rsidRPr="005D1B60">
        <w:t>”)</w:t>
      </w:r>
    </w:p>
    <w:p w14:paraId="0F27C0AD" w14:textId="77777777" w:rsidR="00444995" w:rsidRPr="005D1B60" w:rsidRDefault="00444995" w:rsidP="00444995">
      <w:pPr>
        <w:bidi w:val="0"/>
        <w:spacing w:after="120" w:line="300" w:lineRule="auto"/>
        <w:ind w:left="360"/>
      </w:pPr>
      <w:r w:rsidRPr="005D1B60">
        <w:t xml:space="preserve">Part 4 - The form of agreement to be entered into between </w:t>
      </w:r>
      <w:r>
        <w:t>the Ministry</w:t>
      </w:r>
      <w:r w:rsidRPr="005D1B60">
        <w:t xml:space="preserve"> and the winning bidder (the “</w:t>
      </w:r>
      <w:r w:rsidRPr="005D1B60">
        <w:rPr>
          <w:b/>
          <w:bCs/>
        </w:rPr>
        <w:t>Agreement</w:t>
      </w:r>
      <w:r w:rsidRPr="005D1B60">
        <w:t>”)</w:t>
      </w:r>
    </w:p>
    <w:p w14:paraId="03175F0E" w14:textId="77777777" w:rsidR="00444995" w:rsidRPr="005D1B60" w:rsidRDefault="00444995" w:rsidP="00444995">
      <w:pPr>
        <w:bidi w:val="0"/>
        <w:spacing w:after="120" w:line="300" w:lineRule="auto"/>
      </w:pPr>
    </w:p>
    <w:p w14:paraId="32A64406" w14:textId="77777777" w:rsidR="00444995" w:rsidRPr="005D1B60" w:rsidRDefault="00444995" w:rsidP="00444995">
      <w:pPr>
        <w:bidi w:val="0"/>
        <w:spacing w:after="120" w:line="300" w:lineRule="auto"/>
      </w:pPr>
      <w:r w:rsidRPr="005D1B60">
        <w:t>An entity wishing to submit a bid for the supply of Services under this Tender is referred to herein as a “</w:t>
      </w:r>
      <w:r w:rsidRPr="005D1B60">
        <w:rPr>
          <w:b/>
          <w:bCs/>
        </w:rPr>
        <w:t>Bidder</w:t>
      </w:r>
      <w:r w:rsidRPr="005D1B60">
        <w:t>”.</w:t>
      </w:r>
    </w:p>
    <w:p w14:paraId="2F8C6CE7" w14:textId="77777777" w:rsidR="00444995" w:rsidRPr="00D83359" w:rsidRDefault="00444995" w:rsidP="00444995">
      <w:pPr>
        <w:bidi w:val="0"/>
        <w:spacing w:after="120" w:line="300" w:lineRule="auto"/>
        <w:rPr>
          <w:i/>
          <w:iCs/>
          <w:color w:val="4F81BD"/>
        </w:rPr>
      </w:pPr>
      <w:r w:rsidRPr="005D1B60">
        <w:t xml:space="preserve"> The deadline for submission of bids </w:t>
      </w:r>
      <w:r w:rsidRPr="00AC0FE5">
        <w:t>is</w:t>
      </w:r>
      <w:r>
        <w:t xml:space="preserve"> </w:t>
      </w:r>
      <w:r w:rsidRPr="00AC0FE5">
        <w:rPr>
          <w:b/>
          <w:bCs/>
        </w:rPr>
        <w:t xml:space="preserve">August </w:t>
      </w:r>
      <w:r>
        <w:rPr>
          <w:b/>
          <w:bCs/>
        </w:rPr>
        <w:t>21</w:t>
      </w:r>
      <w:r w:rsidRPr="00AC0FE5">
        <w:rPr>
          <w:b/>
          <w:bCs/>
        </w:rPr>
        <w:t>, 2014 at 1</w:t>
      </w:r>
      <w:r>
        <w:rPr>
          <w:b/>
          <w:bCs/>
        </w:rPr>
        <w:t>4</w:t>
      </w:r>
      <w:r w:rsidRPr="00AC0FE5">
        <w:rPr>
          <w:b/>
          <w:bCs/>
        </w:rPr>
        <w:t>:00</w:t>
      </w:r>
      <w:r w:rsidRPr="005D1B60">
        <w:t>, Standard Israel time (the “</w:t>
      </w:r>
      <w:r w:rsidRPr="00AC0FE5">
        <w:t>Submission Deadline</w:t>
      </w:r>
      <w:r w:rsidRPr="005D1B60">
        <w:t>”).</w:t>
      </w:r>
      <w:r>
        <w:t xml:space="preserve">  </w:t>
      </w:r>
      <w:r w:rsidRPr="008809FC">
        <w:t xml:space="preserve">An envelope containing the bid documents must be placed in the </w:t>
      </w:r>
      <w:r w:rsidRPr="008809FC">
        <w:lastRenderedPageBreak/>
        <w:t xml:space="preserve">Tender box located at the Ministry of </w:t>
      </w:r>
      <w:r>
        <w:t xml:space="preserve">National Infrastructures, </w:t>
      </w:r>
      <w:r w:rsidRPr="008809FC">
        <w:t>Energy and Water Resources , 216 Jaffa Street, Jerusalem, 7th Floor (in the corridor opposite the security guard).</w:t>
      </w:r>
    </w:p>
    <w:p w14:paraId="393AB8C7" w14:textId="77777777" w:rsidR="00444995" w:rsidRPr="00BA724D" w:rsidRDefault="00444995" w:rsidP="00444995">
      <w:pPr>
        <w:pStyle w:val="1"/>
        <w:bidi w:val="0"/>
        <w:spacing w:after="120" w:line="300" w:lineRule="auto"/>
        <w:jc w:val="left"/>
        <w:rPr>
          <w:szCs w:val="24"/>
          <w:u w:val="single"/>
        </w:rPr>
      </w:pPr>
      <w:r>
        <w:rPr>
          <w:szCs w:val="24"/>
          <w:u w:val="single"/>
        </w:rPr>
        <w:t xml:space="preserve">1. </w:t>
      </w:r>
      <w:r w:rsidRPr="00BA724D">
        <w:rPr>
          <w:szCs w:val="24"/>
          <w:u w:val="single"/>
        </w:rPr>
        <w:t>Preliminary Tender Conditions</w:t>
      </w:r>
    </w:p>
    <w:p w14:paraId="1CCF827C" w14:textId="77777777" w:rsidR="00444995" w:rsidRPr="005D1B60" w:rsidRDefault="00444995" w:rsidP="00444995">
      <w:pPr>
        <w:bidi w:val="0"/>
        <w:spacing w:after="120" w:line="300" w:lineRule="auto"/>
      </w:pPr>
      <w:r w:rsidRPr="005D1B60">
        <w:t>The following are preliminary conditions for eligibility for the Tender.</w:t>
      </w:r>
    </w:p>
    <w:p w14:paraId="5FCDA0DE" w14:textId="77777777" w:rsidR="00444995" w:rsidRDefault="00444995" w:rsidP="00444995">
      <w:pPr>
        <w:bidi w:val="0"/>
        <w:spacing w:after="120" w:line="300" w:lineRule="auto"/>
        <w:rPr>
          <w:u w:val="single"/>
        </w:rPr>
      </w:pPr>
      <w:r w:rsidRPr="005D1B60">
        <w:rPr>
          <w:u w:val="single"/>
        </w:rPr>
        <w:t>Any bid that does not fulfill these c</w:t>
      </w:r>
      <w:r>
        <w:rPr>
          <w:u w:val="single"/>
        </w:rPr>
        <w:t xml:space="preserve">onditions may be disqualified. </w:t>
      </w:r>
    </w:p>
    <w:p w14:paraId="6EA14BF9" w14:textId="77777777" w:rsidR="00444995" w:rsidRPr="00D83359" w:rsidRDefault="00444995" w:rsidP="00444995">
      <w:pPr>
        <w:bidi w:val="0"/>
        <w:spacing w:after="120" w:line="300" w:lineRule="auto"/>
        <w:rPr>
          <w:u w:val="single"/>
        </w:rPr>
      </w:pPr>
      <w:r w:rsidRPr="005D1B60">
        <w:tab/>
      </w:r>
    </w:p>
    <w:p w14:paraId="3CEC7BCE" w14:textId="77777777" w:rsidR="00444995" w:rsidRPr="005D1B60" w:rsidRDefault="00444995" w:rsidP="00444995">
      <w:pPr>
        <w:numPr>
          <w:ilvl w:val="1"/>
          <w:numId w:val="1"/>
        </w:numPr>
        <w:bidi w:val="0"/>
        <w:spacing w:after="120" w:line="300" w:lineRule="auto"/>
        <w:rPr>
          <w:b/>
          <w:bCs/>
        </w:rPr>
      </w:pPr>
      <w:r w:rsidRPr="005D1B60">
        <w:rPr>
          <w:b/>
          <w:bCs/>
        </w:rPr>
        <w:t>Professional Qualifications</w:t>
      </w:r>
    </w:p>
    <w:p w14:paraId="57565A7D" w14:textId="77777777" w:rsidR="00444995" w:rsidRPr="005D1B60" w:rsidRDefault="00444995" w:rsidP="00444995">
      <w:pPr>
        <w:bidi w:val="0"/>
        <w:spacing w:after="120" w:line="300" w:lineRule="auto"/>
        <w:rPr>
          <w:b/>
          <w:bCs/>
        </w:rPr>
      </w:pPr>
      <w:r>
        <w:t>T</w:t>
      </w:r>
      <w:r w:rsidRPr="005D1B60">
        <w:t>he Bidder must have the following minimum qualifications:</w:t>
      </w:r>
    </w:p>
    <w:p w14:paraId="26DA4048" w14:textId="77777777" w:rsidR="00444995" w:rsidRPr="00A01A4D" w:rsidRDefault="00444995" w:rsidP="00444995">
      <w:pPr>
        <w:pStyle w:val="4"/>
        <w:keepNext w:val="0"/>
        <w:keepLines w:val="0"/>
        <w:numPr>
          <w:ilvl w:val="2"/>
          <w:numId w:val="7"/>
        </w:numPr>
        <w:tabs>
          <w:tab w:val="left" w:pos="720"/>
        </w:tabs>
        <w:bidi w:val="0"/>
        <w:spacing w:before="0" w:after="120" w:line="300" w:lineRule="auto"/>
        <w:ind w:left="720" w:hanging="671"/>
      </w:pPr>
      <w:r w:rsidRPr="00A01A4D">
        <w:t xml:space="preserve">The Bidder is a company, a legally constituted partnership or other legal corporate entity with proven knowledge in the field of technical consulting and specifically basin modelling of the hydrocarbon potential of geological basins (the “Basin Analysis”) with at least </w:t>
      </w:r>
      <w:r>
        <w:t>five</w:t>
      </w:r>
      <w:r w:rsidRPr="00A01A4D">
        <w:t xml:space="preserve"> (</w:t>
      </w:r>
      <w:r>
        <w:rPr>
          <w:rFonts w:hint="cs"/>
          <w:rtl/>
        </w:rPr>
        <w:t>5</w:t>
      </w:r>
      <w:r w:rsidRPr="00A01A4D">
        <w:t>) years of experience in the Field (prior to the Submission Deadline)</w:t>
      </w:r>
      <w:r>
        <w:t xml:space="preserve">.  The Bidder's experience </w:t>
      </w:r>
      <w:r w:rsidRPr="00A01A4D">
        <w:t>in</w:t>
      </w:r>
      <w:r>
        <w:t xml:space="preserve"> </w:t>
      </w:r>
      <w:r w:rsidRPr="00A01A4D">
        <w:t>the last five (5) years (prior to the Submission Deadline) should</w:t>
      </w:r>
      <w:r>
        <w:t xml:space="preserve"> include </w:t>
      </w:r>
      <w:r w:rsidRPr="00A01A4D">
        <w:t>consulting to oil and gas companies and governments in the field of Basin Analysis.</w:t>
      </w:r>
    </w:p>
    <w:p w14:paraId="1DE0DFF4" w14:textId="77777777" w:rsidR="00444995" w:rsidRPr="00A01A4D" w:rsidRDefault="00444995" w:rsidP="00444995">
      <w:pPr>
        <w:pStyle w:val="4"/>
        <w:keepNext w:val="0"/>
        <w:keepLines w:val="0"/>
        <w:numPr>
          <w:ilvl w:val="2"/>
          <w:numId w:val="7"/>
        </w:numPr>
        <w:tabs>
          <w:tab w:val="left" w:pos="720"/>
        </w:tabs>
        <w:bidi w:val="0"/>
        <w:spacing w:before="0" w:after="120" w:line="300" w:lineRule="auto"/>
        <w:ind w:left="720" w:hanging="671"/>
      </w:pPr>
      <w:r w:rsidRPr="00A01A4D">
        <w:t>The Bidder has successfully carried out at least three (3) consultancy projects  of similar scope, with a total budget of no less than 500,000 US Dollars, during a period of five (5) years prior to the date of publication of this Tender in the field of Basin Analysis.</w:t>
      </w:r>
    </w:p>
    <w:p w14:paraId="56FC464B" w14:textId="77777777" w:rsidR="00444995" w:rsidRPr="00A01A4D" w:rsidRDefault="00444995" w:rsidP="00444995">
      <w:pPr>
        <w:pStyle w:val="4"/>
        <w:keepNext w:val="0"/>
        <w:keepLines w:val="0"/>
        <w:numPr>
          <w:ilvl w:val="2"/>
          <w:numId w:val="7"/>
        </w:numPr>
        <w:tabs>
          <w:tab w:val="left" w:pos="720"/>
        </w:tabs>
        <w:bidi w:val="0"/>
        <w:spacing w:before="0" w:after="120" w:line="300" w:lineRule="auto"/>
        <w:ind w:left="720" w:hanging="671"/>
      </w:pPr>
      <w:r w:rsidRPr="00A01A4D">
        <w:t>The professional staff designated by the Bidder for the provision of the Services (the “Designated Staff”) includes:</w:t>
      </w:r>
    </w:p>
    <w:p w14:paraId="27217CFF" w14:textId="77777777" w:rsidR="00444995" w:rsidRPr="005D1B60" w:rsidRDefault="00444995" w:rsidP="00444995">
      <w:pPr>
        <w:pStyle w:val="4"/>
        <w:keepNext w:val="0"/>
        <w:keepLines w:val="0"/>
        <w:numPr>
          <w:ilvl w:val="0"/>
          <w:numId w:val="25"/>
        </w:numPr>
        <w:tabs>
          <w:tab w:val="left" w:pos="720"/>
        </w:tabs>
        <w:bidi w:val="0"/>
        <w:spacing w:before="0" w:after="120" w:line="300" w:lineRule="auto"/>
      </w:pPr>
      <w:r w:rsidRPr="005D1B60">
        <w:t>A Project Manager</w:t>
      </w:r>
      <w:r>
        <w:t xml:space="preserve"> who is expected to have an </w:t>
      </w:r>
      <w:r w:rsidRPr="005D1B60">
        <w:t>extensive prior experience as a senior technical</w:t>
      </w:r>
      <w:r>
        <w:t xml:space="preserve"> expert</w:t>
      </w:r>
      <w:r w:rsidRPr="005D1B60">
        <w:t xml:space="preserve"> with in-depth knowledge and understanding of </w:t>
      </w:r>
      <w:r>
        <w:t>Basin Analysis</w:t>
      </w:r>
      <w:r w:rsidRPr="00462E77">
        <w:t>. The Project Manager must have at least f</w:t>
      </w:r>
      <w:r>
        <w:t xml:space="preserve">ive </w:t>
      </w:r>
      <w:r w:rsidRPr="00462E77">
        <w:t xml:space="preserve"> (5) years of</w:t>
      </w:r>
      <w:r w:rsidRPr="005D1B60">
        <w:t xml:space="preserve"> experience in independent project management, including  experience in providing consulting services to governments and/or international oil</w:t>
      </w:r>
      <w:r>
        <w:t xml:space="preserve"> or gas</w:t>
      </w:r>
      <w:r w:rsidRPr="005D1B60">
        <w:t xml:space="preserve"> companies;</w:t>
      </w:r>
    </w:p>
    <w:p w14:paraId="4AC4FCA2" w14:textId="77777777" w:rsidR="00444995" w:rsidRPr="005D1B60" w:rsidRDefault="00444995" w:rsidP="00444995">
      <w:pPr>
        <w:pStyle w:val="4"/>
        <w:keepNext w:val="0"/>
        <w:keepLines w:val="0"/>
        <w:numPr>
          <w:ilvl w:val="0"/>
          <w:numId w:val="25"/>
        </w:numPr>
        <w:tabs>
          <w:tab w:val="left" w:pos="720"/>
        </w:tabs>
        <w:bidi w:val="0"/>
        <w:spacing w:before="0" w:after="120" w:line="300" w:lineRule="auto"/>
      </w:pPr>
      <w:r w:rsidRPr="005D1B60">
        <w:t>Experts</w:t>
      </w:r>
      <w:r>
        <w:t>, comprising the Designated Staff,</w:t>
      </w:r>
      <w:r w:rsidRPr="005D1B60">
        <w:t xml:space="preserve"> with proven knowledge and experience in each of the following fields:</w:t>
      </w:r>
    </w:p>
    <w:p w14:paraId="021C9CF6" w14:textId="77777777" w:rsidR="00444995" w:rsidRPr="005D1B60" w:rsidRDefault="00444995" w:rsidP="00444995">
      <w:pPr>
        <w:pStyle w:val="28"/>
        <w:numPr>
          <w:ilvl w:val="0"/>
          <w:numId w:val="28"/>
        </w:numPr>
        <w:tabs>
          <w:tab w:val="left" w:pos="1440"/>
        </w:tabs>
        <w:bidi w:val="0"/>
        <w:spacing w:after="120" w:line="300" w:lineRule="auto"/>
      </w:pPr>
      <w:r w:rsidRPr="005D1B60">
        <w:t>expert in</w:t>
      </w:r>
      <w:r>
        <w:t xml:space="preserve"> petroleum systems and basin modelling </w:t>
      </w:r>
      <w:r w:rsidRPr="005D1B60">
        <w:t>;</w:t>
      </w:r>
    </w:p>
    <w:p w14:paraId="1EBE2F22" w14:textId="77777777" w:rsidR="00444995" w:rsidRDefault="00444995" w:rsidP="00444995">
      <w:pPr>
        <w:pStyle w:val="28"/>
        <w:numPr>
          <w:ilvl w:val="0"/>
          <w:numId w:val="28"/>
        </w:numPr>
        <w:tabs>
          <w:tab w:val="left" w:pos="1440"/>
        </w:tabs>
        <w:bidi w:val="0"/>
        <w:spacing w:after="120" w:line="300" w:lineRule="auto"/>
      </w:pPr>
      <w:r w:rsidRPr="005D1B60">
        <w:t>geoscientist (including seismic interpretation, petroleum system analysis and reserve estimates);</w:t>
      </w:r>
    </w:p>
    <w:p w14:paraId="0122F3D0" w14:textId="77777777" w:rsidR="00444995" w:rsidRPr="005D1B60" w:rsidRDefault="00444995" w:rsidP="00444995">
      <w:pPr>
        <w:pStyle w:val="28"/>
        <w:numPr>
          <w:ilvl w:val="0"/>
          <w:numId w:val="28"/>
        </w:numPr>
        <w:tabs>
          <w:tab w:val="left" w:pos="1440"/>
        </w:tabs>
        <w:bidi w:val="0"/>
        <w:spacing w:after="120" w:line="300" w:lineRule="auto"/>
      </w:pPr>
      <w:r>
        <w:t>geochemist with experience in geochemistry of oil and gas;</w:t>
      </w:r>
    </w:p>
    <w:p w14:paraId="34F02F7B" w14:textId="77777777" w:rsidR="00444995" w:rsidRPr="00594CAD" w:rsidRDefault="00444995" w:rsidP="00444995">
      <w:pPr>
        <w:pStyle w:val="4"/>
        <w:keepNext w:val="0"/>
        <w:keepLines w:val="0"/>
        <w:numPr>
          <w:ilvl w:val="2"/>
          <w:numId w:val="7"/>
        </w:numPr>
        <w:tabs>
          <w:tab w:val="left" w:pos="720"/>
        </w:tabs>
        <w:bidi w:val="0"/>
        <w:spacing w:before="0" w:after="120" w:line="300" w:lineRule="auto"/>
        <w:ind w:left="720" w:hanging="671"/>
      </w:pPr>
      <w:r w:rsidRPr="00342282">
        <w:lastRenderedPageBreak/>
        <w:t xml:space="preserve">The team must include at least 3 experts and </w:t>
      </w:r>
      <w:r w:rsidRPr="005401C2">
        <w:t>support staff. The Project Manager designated under Section 1.1.</w:t>
      </w:r>
      <w:r w:rsidRPr="00594CAD">
        <w:t>1 should also be designated as one of the experts under Section 1.1.2.</w:t>
      </w:r>
    </w:p>
    <w:p w14:paraId="7D5A4F02" w14:textId="77777777" w:rsidR="00444995" w:rsidRPr="00216AF9" w:rsidRDefault="00444995" w:rsidP="00444995">
      <w:pPr>
        <w:pStyle w:val="4"/>
        <w:keepNext w:val="0"/>
        <w:keepLines w:val="0"/>
        <w:numPr>
          <w:ilvl w:val="2"/>
          <w:numId w:val="7"/>
        </w:numPr>
        <w:tabs>
          <w:tab w:val="left" w:pos="720"/>
        </w:tabs>
        <w:bidi w:val="0"/>
        <w:spacing w:before="0" w:after="120" w:line="300" w:lineRule="auto"/>
        <w:ind w:left="720" w:hanging="671"/>
      </w:pPr>
      <w:r w:rsidRPr="00321445">
        <w:t>The three individuals forming the Designated Staff must be employees of the Bidder.</w:t>
      </w:r>
      <w:r w:rsidRPr="00216AF9">
        <w:t xml:space="preserve"> </w:t>
      </w:r>
    </w:p>
    <w:p w14:paraId="0C95F674" w14:textId="77777777" w:rsidR="00444995" w:rsidRDefault="00444995" w:rsidP="00444995">
      <w:pPr>
        <w:pStyle w:val="4"/>
        <w:keepNext w:val="0"/>
        <w:keepLines w:val="0"/>
        <w:numPr>
          <w:ilvl w:val="2"/>
          <w:numId w:val="7"/>
        </w:numPr>
        <w:tabs>
          <w:tab w:val="left" w:pos="720"/>
        </w:tabs>
        <w:bidi w:val="0"/>
        <w:spacing w:before="0" w:after="120" w:line="300" w:lineRule="auto"/>
        <w:ind w:left="720" w:hanging="671"/>
      </w:pPr>
      <w:r w:rsidRPr="00216AF9">
        <w:t>Each Designated Staff member must be available to travel to Israel in order to provide the Se</w:t>
      </w:r>
      <w:r>
        <w:t xml:space="preserve">rvices as set forth in Part 2. </w:t>
      </w:r>
    </w:p>
    <w:p w14:paraId="701C7F9A" w14:textId="77777777" w:rsidR="00444995" w:rsidRPr="005D1B60" w:rsidRDefault="00444995" w:rsidP="00444995">
      <w:pPr>
        <w:bidi w:val="0"/>
        <w:spacing w:after="120" w:line="300" w:lineRule="auto"/>
      </w:pPr>
    </w:p>
    <w:p w14:paraId="10583162" w14:textId="77777777" w:rsidR="00444995" w:rsidRPr="005D1B60" w:rsidRDefault="00444995" w:rsidP="00444995">
      <w:pPr>
        <w:numPr>
          <w:ilvl w:val="1"/>
          <w:numId w:val="1"/>
        </w:numPr>
        <w:bidi w:val="0"/>
        <w:spacing w:after="120" w:line="300" w:lineRule="auto"/>
        <w:rPr>
          <w:b/>
          <w:bCs/>
        </w:rPr>
      </w:pPr>
      <w:r w:rsidRPr="005D1B60">
        <w:rPr>
          <w:b/>
          <w:bCs/>
        </w:rPr>
        <w:t>Administrative Conditions</w:t>
      </w:r>
    </w:p>
    <w:p w14:paraId="226B2896" w14:textId="77777777" w:rsidR="00444995" w:rsidRPr="005D1B60" w:rsidRDefault="00444995" w:rsidP="00444995">
      <w:pPr>
        <w:tabs>
          <w:tab w:val="left" w:pos="720"/>
        </w:tabs>
        <w:bidi w:val="0"/>
        <w:spacing w:after="120" w:line="300" w:lineRule="auto"/>
        <w:ind w:left="720" w:hanging="720"/>
        <w:rPr>
          <w:b/>
          <w:bCs/>
        </w:rPr>
      </w:pPr>
      <w:r w:rsidRPr="005D1B60">
        <w:t>1.2.1.</w:t>
      </w:r>
      <w:r w:rsidRPr="005D1B60">
        <w:tab/>
        <w:t>The Bidder is duly incorporated or registered</w:t>
      </w:r>
      <w:r>
        <w:t>. Bidder shall provide proof of incorporation.</w:t>
      </w:r>
      <w:r w:rsidRPr="005D1B60">
        <w:t xml:space="preserve"> </w:t>
      </w:r>
    </w:p>
    <w:p w14:paraId="0400CDE0" w14:textId="77777777" w:rsidR="00444995" w:rsidRPr="005D1B60" w:rsidRDefault="00444995" w:rsidP="00444995">
      <w:pPr>
        <w:tabs>
          <w:tab w:val="left" w:pos="720"/>
        </w:tabs>
        <w:bidi w:val="0"/>
        <w:spacing w:after="120" w:line="300" w:lineRule="auto"/>
        <w:ind w:left="720" w:hanging="720"/>
      </w:pPr>
      <w:r w:rsidRPr="005D1B60">
        <w:t>1.2.2.</w:t>
      </w:r>
      <w:r w:rsidRPr="005D1B60">
        <w:tab/>
        <w:t>The Bidder has submitted the Bid Guarantee specified in Section 2</w:t>
      </w:r>
      <w:r>
        <w:t xml:space="preserve"> </w:t>
      </w:r>
      <w:r w:rsidRPr="005D1B60">
        <w:t>below.</w:t>
      </w:r>
    </w:p>
    <w:p w14:paraId="2DE6B383" w14:textId="77777777" w:rsidR="00444995" w:rsidRDefault="00444995" w:rsidP="00444995">
      <w:pPr>
        <w:tabs>
          <w:tab w:val="left" w:pos="720"/>
        </w:tabs>
        <w:bidi w:val="0"/>
        <w:spacing w:after="120" w:line="300" w:lineRule="auto"/>
        <w:ind w:left="720" w:hanging="720"/>
      </w:pPr>
      <w:r w:rsidRPr="005D1B60">
        <w:t>1.2.3.</w:t>
      </w:r>
      <w:r w:rsidRPr="005D1B60">
        <w:tab/>
        <w:t xml:space="preserve">An Israeli Bidder is requested to have a valid license certificate in accordance with the Law of Transactions of Public Bodies, 1976 (for </w:t>
      </w:r>
      <w:r>
        <w:t>Israeli</w:t>
      </w:r>
      <w:r w:rsidRPr="005D1B60">
        <w:t xml:space="preserve"> Bidders only).</w:t>
      </w:r>
    </w:p>
    <w:p w14:paraId="068177B8" w14:textId="77777777" w:rsidR="00444995" w:rsidRPr="00136C1F" w:rsidRDefault="00444995" w:rsidP="00444995">
      <w:pPr>
        <w:tabs>
          <w:tab w:val="left" w:pos="720"/>
        </w:tabs>
        <w:bidi w:val="0"/>
        <w:spacing w:after="120" w:line="300" w:lineRule="auto"/>
        <w:ind w:left="720" w:hanging="720"/>
      </w:pPr>
    </w:p>
    <w:p w14:paraId="2FDA7A21" w14:textId="77777777" w:rsidR="00444995" w:rsidRPr="00D83359" w:rsidRDefault="00444995" w:rsidP="00444995">
      <w:pPr>
        <w:numPr>
          <w:ilvl w:val="1"/>
          <w:numId w:val="1"/>
        </w:numPr>
        <w:bidi w:val="0"/>
        <w:spacing w:after="120" w:line="300" w:lineRule="auto"/>
        <w:ind w:left="660" w:hanging="660"/>
        <w:rPr>
          <w:b/>
          <w:bCs/>
        </w:rPr>
      </w:pPr>
      <w:r w:rsidRPr="00D83359">
        <w:rPr>
          <w:b/>
          <w:bCs/>
        </w:rPr>
        <w:t>Bid Guarantee</w:t>
      </w:r>
    </w:p>
    <w:p w14:paraId="6B8C04E0" w14:textId="77777777" w:rsidR="00444995" w:rsidRDefault="00444995" w:rsidP="00444995">
      <w:pPr>
        <w:bidi w:val="0"/>
        <w:spacing w:after="120" w:line="300" w:lineRule="auto"/>
      </w:pPr>
      <w:r w:rsidRPr="00073D20">
        <w:t xml:space="preserve">The </w:t>
      </w:r>
      <w:r>
        <w:t>bidder</w:t>
      </w:r>
      <w:r w:rsidRPr="00073D20">
        <w:t xml:space="preserve"> must include in his proposal an unconditional bank guarantee or a guarantee from an insurance company (original guarantee), in the name of the </w:t>
      </w:r>
      <w:r w:rsidRPr="00136C1F">
        <w:t xml:space="preserve">bidder, for a </w:t>
      </w:r>
      <w:r w:rsidRPr="00AC0FE5">
        <w:t>total of 30,000 NIS. The</w:t>
      </w:r>
      <w:r w:rsidRPr="00136C1F">
        <w:t xml:space="preserve"> wording of the guarantee will be as specified in</w:t>
      </w:r>
      <w:r w:rsidRPr="00073D20">
        <w:t xml:space="preserve"> </w:t>
      </w:r>
      <w:r w:rsidRPr="00764DF1">
        <w:rPr>
          <w:b/>
          <w:bCs/>
        </w:rPr>
        <w:t>Appendix “A”</w:t>
      </w:r>
      <w:r w:rsidRPr="00764DF1">
        <w:rPr>
          <w:b/>
          <w:bCs/>
          <w:rtl/>
        </w:rPr>
        <w:t xml:space="preserve"> </w:t>
      </w:r>
      <w:r w:rsidRPr="00073D20">
        <w:t xml:space="preserve">attached to this Tender and it will be signed by the authorized signatories on behalf of the bank / insurance company. </w:t>
      </w:r>
      <w:r w:rsidRPr="00320FF5">
        <w:t xml:space="preserve">The validity of this guarantee will </w:t>
      </w:r>
      <w:r w:rsidRPr="00AC0FE5">
        <w:t xml:space="preserve">be from </w:t>
      </w:r>
      <w:r w:rsidRPr="00AC0FE5">
        <w:rPr>
          <w:b/>
          <w:bCs/>
        </w:rPr>
        <w:t xml:space="preserve">August </w:t>
      </w:r>
      <w:r>
        <w:rPr>
          <w:b/>
          <w:bCs/>
        </w:rPr>
        <w:t>21</w:t>
      </w:r>
      <w:r w:rsidRPr="00AC0FE5">
        <w:rPr>
          <w:b/>
          <w:bCs/>
        </w:rPr>
        <w:t>, 2014 or an earlier date, until December 31, 2014 inclusive</w:t>
      </w:r>
      <w:r w:rsidRPr="00AC0FE5">
        <w:t>.</w:t>
      </w:r>
    </w:p>
    <w:p w14:paraId="75A3EAC0" w14:textId="77777777" w:rsidR="00444995" w:rsidRDefault="00444995" w:rsidP="00444995">
      <w:pPr>
        <w:bidi w:val="0"/>
        <w:spacing w:after="120" w:line="300" w:lineRule="auto"/>
      </w:pPr>
      <w:r w:rsidRPr="00073D20">
        <w:t>A guarantee from an</w:t>
      </w:r>
      <w:r>
        <w:t xml:space="preserve"> Israeli Insurance C</w:t>
      </w:r>
      <w:r w:rsidRPr="00073D20">
        <w:t>ompany will be provided by a company that has a license to deal in insurance according to the Law of Supervision of Insurance Assets – 1981. The signature on this insurance will be that of the Insurance Company and not of an agent on its behalf. The list of insurers that have a license to act in the insurance sector and provide guarantees can be obtained from the</w:t>
      </w:r>
      <w:r>
        <w:t xml:space="preserve"> Ministry</w:t>
      </w:r>
      <w:r w:rsidRPr="00073D20">
        <w:t xml:space="preserve">’s offices. </w:t>
      </w:r>
    </w:p>
    <w:p w14:paraId="2C71BED0" w14:textId="77777777" w:rsidR="00444995" w:rsidRDefault="00444995" w:rsidP="00444995">
      <w:pPr>
        <w:bidi w:val="0"/>
        <w:spacing w:after="120" w:line="300" w:lineRule="auto"/>
      </w:pPr>
      <w:r w:rsidRPr="00C54EED">
        <w:t>Bidders will be</w:t>
      </w:r>
      <w:r>
        <w:t xml:space="preserve"> entitled to present to the Ministry a bank guarantee released by an Israeli Bank, but not by a bank located outside Israel. </w:t>
      </w:r>
    </w:p>
    <w:p w14:paraId="22B1FD2B" w14:textId="77777777" w:rsidR="00444995" w:rsidRDefault="00444995" w:rsidP="00444995">
      <w:pPr>
        <w:bidi w:val="0"/>
        <w:spacing w:after="120" w:line="300" w:lineRule="auto"/>
      </w:pPr>
      <w:r w:rsidRPr="00073D20">
        <w:t xml:space="preserve">The </w:t>
      </w:r>
      <w:r>
        <w:t>T</w:t>
      </w:r>
      <w:r w:rsidRPr="00073D20">
        <w:t xml:space="preserve">enders </w:t>
      </w:r>
      <w:r>
        <w:t>C</w:t>
      </w:r>
      <w:r w:rsidRPr="00073D20">
        <w:t xml:space="preserve">ommittee will be entitled to demand an extension(s) to the validity of the </w:t>
      </w:r>
      <w:r>
        <w:t>guarantee</w:t>
      </w:r>
      <w:r w:rsidRPr="00073D20">
        <w:t xml:space="preserve">, as long as no decision has been reached regarding the winner of the Tender. </w:t>
      </w:r>
    </w:p>
    <w:p w14:paraId="214A18AA" w14:textId="77777777" w:rsidR="00444995" w:rsidRDefault="00444995" w:rsidP="00444995">
      <w:pPr>
        <w:bidi w:val="0"/>
        <w:spacing w:after="120" w:line="300" w:lineRule="auto"/>
      </w:pPr>
      <w:r w:rsidRPr="00895999">
        <w:t xml:space="preserve">The </w:t>
      </w:r>
      <w:r>
        <w:t>T</w:t>
      </w:r>
      <w:r w:rsidRPr="00895999">
        <w:t xml:space="preserve">enders </w:t>
      </w:r>
      <w:r>
        <w:t>C</w:t>
      </w:r>
      <w:r w:rsidRPr="00895999">
        <w:t xml:space="preserve">ommittee will be authorized to </w:t>
      </w:r>
      <w:r>
        <w:t>realize</w:t>
      </w:r>
      <w:r w:rsidRPr="00895999">
        <w:t xml:space="preserve"> the guarantee, wholly or </w:t>
      </w:r>
      <w:r>
        <w:t>in part,</w:t>
      </w:r>
      <w:r w:rsidRPr="00895999">
        <w:t xml:space="preserve"> should a </w:t>
      </w:r>
      <w:r>
        <w:t>bidder</w:t>
      </w:r>
      <w:r w:rsidRPr="00895999">
        <w:t xml:space="preserve"> renege on his proposal after the opening of the tender box</w:t>
      </w:r>
      <w:r>
        <w:t>,</w:t>
      </w:r>
      <w:r w:rsidRPr="00895999">
        <w:t xml:space="preserve"> or under the circumstances where a </w:t>
      </w:r>
      <w:r>
        <w:t>bidder</w:t>
      </w:r>
      <w:r w:rsidRPr="00895999">
        <w:t xml:space="preserve"> that won the Tender refuses to sign the </w:t>
      </w:r>
      <w:r>
        <w:t>agreement</w:t>
      </w:r>
      <w:r w:rsidRPr="00895999">
        <w:t xml:space="preserve"> has failed to </w:t>
      </w:r>
      <w:r w:rsidRPr="00895999">
        <w:lastRenderedPageBreak/>
        <w:t>include a performance guarantee</w:t>
      </w:r>
      <w:r>
        <w:t>,</w:t>
      </w:r>
      <w:r w:rsidRPr="00895999">
        <w:t xml:space="preserve"> or</w:t>
      </w:r>
      <w:r>
        <w:t xml:space="preserve"> has</w:t>
      </w:r>
      <w:r w:rsidRPr="00895999">
        <w:t xml:space="preserve"> refused to fulfill any other requirement that he is obligated to fulfill according to his proposal and according to the specifications of this </w:t>
      </w:r>
      <w:r>
        <w:t>T</w:t>
      </w:r>
      <w:r w:rsidRPr="00895999">
        <w:t>ender</w:t>
      </w:r>
      <w:r>
        <w:t>.</w:t>
      </w:r>
    </w:p>
    <w:p w14:paraId="32A0F485" w14:textId="77777777" w:rsidR="00444995" w:rsidRDefault="00444995" w:rsidP="00444995">
      <w:pPr>
        <w:bidi w:val="0"/>
        <w:spacing w:after="120" w:line="300" w:lineRule="auto"/>
      </w:pPr>
      <w:r>
        <w:t>T</w:t>
      </w:r>
      <w:r w:rsidRPr="00895999">
        <w:t xml:space="preserve">he guarantee will be </w:t>
      </w:r>
      <w:r>
        <w:t xml:space="preserve">promptly </w:t>
      </w:r>
      <w:r w:rsidRPr="00895999">
        <w:t xml:space="preserve">returned to the </w:t>
      </w:r>
      <w:r>
        <w:t>Bidder</w:t>
      </w:r>
      <w:r w:rsidRPr="00895999">
        <w:t xml:space="preserve">s that did not win the Tender </w:t>
      </w:r>
      <w:r>
        <w:t xml:space="preserve">at the upon: </w:t>
      </w:r>
    </w:p>
    <w:p w14:paraId="63D16616" w14:textId="77777777" w:rsidR="00444995" w:rsidRDefault="00444995" w:rsidP="00444995">
      <w:pPr>
        <w:pStyle w:val="ad"/>
        <w:numPr>
          <w:ilvl w:val="0"/>
          <w:numId w:val="13"/>
        </w:numPr>
        <w:tabs>
          <w:tab w:val="left" w:pos="1440"/>
        </w:tabs>
        <w:spacing w:after="120" w:line="300" w:lineRule="auto"/>
        <w:ind w:left="1440" w:hanging="720"/>
      </w:pPr>
      <w:r>
        <w:t>T</w:t>
      </w:r>
      <w:r w:rsidRPr="00895999">
        <w:t>he termination of the guarantee or</w:t>
      </w:r>
    </w:p>
    <w:p w14:paraId="734636AD" w14:textId="77777777" w:rsidR="00444995" w:rsidRDefault="00444995" w:rsidP="00444995">
      <w:pPr>
        <w:pStyle w:val="ad"/>
        <w:numPr>
          <w:ilvl w:val="0"/>
          <w:numId w:val="13"/>
        </w:numPr>
        <w:tabs>
          <w:tab w:val="left" w:pos="1440"/>
        </w:tabs>
        <w:spacing w:after="120" w:line="300" w:lineRule="auto"/>
        <w:ind w:left="1440" w:hanging="720"/>
      </w:pPr>
      <w:r>
        <w:t>T</w:t>
      </w:r>
      <w:r w:rsidRPr="00895999">
        <w:t>he</w:t>
      </w:r>
      <w:r>
        <w:t xml:space="preserve"> Successful Bidder</w:t>
      </w:r>
      <w:r w:rsidRPr="00895999">
        <w:t xml:space="preserve"> of the Tender signing the </w:t>
      </w:r>
      <w:r>
        <w:t>contract.</w:t>
      </w:r>
    </w:p>
    <w:p w14:paraId="67AC7F22" w14:textId="77777777" w:rsidR="00444995" w:rsidRDefault="00444995" w:rsidP="00444995">
      <w:pPr>
        <w:bidi w:val="0"/>
        <w:spacing w:after="120" w:line="300" w:lineRule="auto"/>
      </w:pPr>
      <w:r>
        <w:t xml:space="preserve">Whichever comes first. </w:t>
      </w:r>
    </w:p>
    <w:p w14:paraId="5F9637F5" w14:textId="77777777" w:rsidR="00444995" w:rsidRDefault="00444995" w:rsidP="00444995">
      <w:pPr>
        <w:pStyle w:val="ad"/>
        <w:spacing w:after="120" w:line="300" w:lineRule="auto"/>
        <w:ind w:left="825"/>
      </w:pPr>
    </w:p>
    <w:p w14:paraId="20ED8E78" w14:textId="77777777" w:rsidR="00444995" w:rsidRDefault="00444995" w:rsidP="00444995">
      <w:pPr>
        <w:bidi w:val="0"/>
        <w:spacing w:after="120" w:line="300" w:lineRule="auto"/>
        <w:ind w:right="33"/>
      </w:pPr>
      <w:r w:rsidRPr="00891A66">
        <w:t>It is hereby clarified that a</w:t>
      </w:r>
      <w:r>
        <w:t>ny</w:t>
      </w:r>
      <w:r w:rsidRPr="00891A66">
        <w:t xml:space="preserve"> digression from the wording specified for the</w:t>
      </w:r>
      <w:r>
        <w:t xml:space="preserve"> </w:t>
      </w:r>
      <w:r w:rsidRPr="00891A66">
        <w:t xml:space="preserve">guarantee as per </w:t>
      </w:r>
      <w:r w:rsidRPr="00AB0C0F">
        <w:rPr>
          <w:b/>
          <w:bCs/>
        </w:rPr>
        <w:t>Appendix “A”</w:t>
      </w:r>
      <w:r w:rsidRPr="00891A66">
        <w:rPr>
          <w:b/>
          <w:bCs/>
        </w:rPr>
        <w:t xml:space="preserve"> </w:t>
      </w:r>
      <w:r w:rsidRPr="00C37BFB">
        <w:t>may</w:t>
      </w:r>
      <w:r w:rsidRPr="00891A66">
        <w:t xml:space="preserve"> lead to the disqualification of the proposal.</w:t>
      </w:r>
    </w:p>
    <w:p w14:paraId="547F4A9D" w14:textId="77777777" w:rsidR="00444995" w:rsidRDefault="00444995" w:rsidP="00444995">
      <w:pPr>
        <w:tabs>
          <w:tab w:val="left" w:pos="720"/>
        </w:tabs>
        <w:bidi w:val="0"/>
        <w:spacing w:after="120" w:line="300" w:lineRule="auto"/>
        <w:ind w:left="720" w:right="33" w:hanging="720"/>
        <w:rPr>
          <w:b/>
        </w:rPr>
      </w:pPr>
    </w:p>
    <w:p w14:paraId="325E4BA4" w14:textId="77777777" w:rsidR="00444995" w:rsidRDefault="00444995" w:rsidP="00444995">
      <w:pPr>
        <w:tabs>
          <w:tab w:val="left" w:pos="720"/>
        </w:tabs>
        <w:bidi w:val="0"/>
        <w:spacing w:after="120" w:line="300" w:lineRule="auto"/>
        <w:ind w:left="720" w:right="33" w:hanging="720"/>
        <w:rPr>
          <w:b/>
        </w:rPr>
      </w:pPr>
    </w:p>
    <w:p w14:paraId="6688ADEA" w14:textId="77777777" w:rsidR="00444995" w:rsidRDefault="00444995" w:rsidP="00444995">
      <w:pPr>
        <w:tabs>
          <w:tab w:val="left" w:pos="720"/>
        </w:tabs>
        <w:bidi w:val="0"/>
        <w:spacing w:after="120" w:line="300" w:lineRule="auto"/>
        <w:ind w:left="720" w:right="33" w:hanging="720"/>
        <w:rPr>
          <w:b/>
        </w:rPr>
      </w:pPr>
      <w:r w:rsidRPr="00764DF1">
        <w:rPr>
          <w:b/>
        </w:rPr>
        <w:t>1.4    Bidding Documents</w:t>
      </w:r>
    </w:p>
    <w:p w14:paraId="2484D3F5" w14:textId="77777777" w:rsidR="00444995" w:rsidRDefault="00444995" w:rsidP="00444995">
      <w:pPr>
        <w:tabs>
          <w:tab w:val="left" w:pos="720"/>
        </w:tabs>
        <w:bidi w:val="0"/>
        <w:spacing w:after="120" w:line="300" w:lineRule="auto"/>
        <w:ind w:left="720" w:right="33" w:hanging="720"/>
      </w:pPr>
      <w:r w:rsidRPr="005D1B60">
        <w:t>1.4.1</w:t>
      </w:r>
      <w:r w:rsidRPr="005D1B60">
        <w:tab/>
        <w:t>The Bidder must include in its bid the following (collectively, the “Bidding Documents”):</w:t>
      </w:r>
    </w:p>
    <w:p w14:paraId="16C431B4" w14:textId="77777777" w:rsidR="00444995" w:rsidRDefault="00444995" w:rsidP="00444995">
      <w:pPr>
        <w:pStyle w:val="ad"/>
        <w:numPr>
          <w:ilvl w:val="0"/>
          <w:numId w:val="23"/>
        </w:numPr>
        <w:tabs>
          <w:tab w:val="left" w:pos="1440"/>
        </w:tabs>
        <w:spacing w:after="120" w:line="300" w:lineRule="auto"/>
        <w:ind w:left="1440" w:right="33" w:hanging="720"/>
      </w:pPr>
      <w:r w:rsidRPr="005D1B60">
        <w:t xml:space="preserve">A copy of </w:t>
      </w:r>
      <w:r w:rsidRPr="00764DF1">
        <w:rPr>
          <w:u w:val="single"/>
        </w:rPr>
        <w:t>all</w:t>
      </w:r>
      <w:r w:rsidRPr="005D1B60">
        <w:t xml:space="preserve"> the Tender Documents, signed on the first and last page of each Part, and on each </w:t>
      </w:r>
      <w:r>
        <w:t>A</w:t>
      </w:r>
      <w:r w:rsidRPr="005D1B60">
        <w:t xml:space="preserve">ppendix and </w:t>
      </w:r>
      <w:r>
        <w:t>S</w:t>
      </w:r>
      <w:r w:rsidRPr="005D1B60">
        <w:t xml:space="preserve">chedule, by the Bidder’s authorized representative.  </w:t>
      </w:r>
    </w:p>
    <w:p w14:paraId="7FB375BE" w14:textId="77777777" w:rsidR="00444995" w:rsidRDefault="00444995" w:rsidP="00444995">
      <w:pPr>
        <w:pStyle w:val="ad"/>
        <w:numPr>
          <w:ilvl w:val="0"/>
          <w:numId w:val="23"/>
        </w:numPr>
        <w:tabs>
          <w:tab w:val="left" w:pos="1440"/>
        </w:tabs>
        <w:spacing w:after="120" w:line="300" w:lineRule="auto"/>
        <w:ind w:left="1440" w:right="33" w:hanging="720"/>
      </w:pPr>
      <w:r w:rsidRPr="005D1B60">
        <w:t xml:space="preserve">Duly completed and executed Bid Forms, including all </w:t>
      </w:r>
      <w:r>
        <w:t>A</w:t>
      </w:r>
      <w:r w:rsidRPr="005D1B60">
        <w:t xml:space="preserve">ppendices. Please note that the </w:t>
      </w:r>
      <w:r>
        <w:t>A</w:t>
      </w:r>
      <w:r w:rsidRPr="005D1B60">
        <w:t>ppendices include affidavits and certifications from third parties.</w:t>
      </w:r>
    </w:p>
    <w:p w14:paraId="22B8F26F" w14:textId="77777777" w:rsidR="00444995" w:rsidRDefault="00444995" w:rsidP="00444995">
      <w:pPr>
        <w:pStyle w:val="ad"/>
        <w:numPr>
          <w:ilvl w:val="0"/>
          <w:numId w:val="23"/>
        </w:numPr>
        <w:tabs>
          <w:tab w:val="left" w:pos="1440"/>
        </w:tabs>
        <w:spacing w:after="120" w:line="300" w:lineRule="auto"/>
        <w:ind w:left="1440" w:right="33" w:hanging="720"/>
      </w:pPr>
      <w:r w:rsidRPr="005D1B60">
        <w:t xml:space="preserve">The Bid Guarantee as required by Section 2. </w:t>
      </w:r>
    </w:p>
    <w:p w14:paraId="2C396245" w14:textId="77777777" w:rsidR="00444995" w:rsidRDefault="00444995" w:rsidP="00444995">
      <w:pPr>
        <w:pStyle w:val="ad"/>
        <w:numPr>
          <w:ilvl w:val="0"/>
          <w:numId w:val="23"/>
        </w:numPr>
        <w:tabs>
          <w:tab w:val="left" w:pos="1440"/>
        </w:tabs>
        <w:spacing w:after="120" w:line="300" w:lineRule="auto"/>
        <w:ind w:left="1440" w:right="33" w:hanging="720"/>
      </w:pPr>
      <w:r w:rsidRPr="005D1B60">
        <w:t xml:space="preserve">All relevant information and documentation necessary to prove the Bidder’s professional qualifications and those of its Designated Staff, as set forth in Section 1.1 and Form 5.  </w:t>
      </w:r>
    </w:p>
    <w:p w14:paraId="307BB1A8" w14:textId="77777777" w:rsidR="00444995" w:rsidRPr="001F6ABE" w:rsidRDefault="00444995" w:rsidP="00444995">
      <w:pPr>
        <w:tabs>
          <w:tab w:val="left" w:pos="720"/>
        </w:tabs>
        <w:bidi w:val="0"/>
        <w:spacing w:after="120" w:line="300" w:lineRule="auto"/>
        <w:ind w:left="720" w:right="33" w:hanging="720"/>
      </w:pPr>
      <w:r w:rsidRPr="001F6ABE">
        <w:t>1.4.2.</w:t>
      </w:r>
      <w:r w:rsidRPr="001F6ABE">
        <w:tab/>
        <w:t xml:space="preserve">Please note that </w:t>
      </w:r>
      <w:r>
        <w:t>the Ministry</w:t>
      </w:r>
      <w:r w:rsidRPr="001F6ABE">
        <w:t xml:space="preserve"> may approach clients or refer</w:t>
      </w:r>
      <w:r>
        <w:t>ences</w:t>
      </w:r>
      <w:r w:rsidRPr="001F6ABE">
        <w:t xml:space="preserve"> disclosed by the Bidder as required hereunder, in order to assess the level of satisfaction of those entities with whom the Bidder or the proposed Designated Staff member has worked</w:t>
      </w:r>
      <w:r>
        <w:t>.</w:t>
      </w:r>
      <w:r w:rsidRPr="001F6ABE">
        <w:t xml:space="preserve"> </w:t>
      </w:r>
      <w:r>
        <w:t>The Ministry</w:t>
      </w:r>
      <w:r w:rsidRPr="001F6ABE">
        <w:t xml:space="preserve"> further reserves the right to contact clients and/or its Designated Staff members not disclosed hereunder using independently obtained information, in order to obtain an assessment of their experience and expertise. </w:t>
      </w:r>
    </w:p>
    <w:p w14:paraId="145B438A" w14:textId="77777777" w:rsidR="00444995" w:rsidRDefault="00444995" w:rsidP="00444995">
      <w:pPr>
        <w:tabs>
          <w:tab w:val="left" w:pos="720"/>
        </w:tabs>
        <w:bidi w:val="0"/>
        <w:spacing w:after="120" w:line="300" w:lineRule="auto"/>
        <w:ind w:left="720" w:right="33" w:hanging="720"/>
        <w:rPr>
          <w:bCs/>
        </w:rPr>
      </w:pPr>
      <w:r w:rsidRPr="001F6ABE">
        <w:rPr>
          <w:bCs/>
        </w:rPr>
        <w:t>1.4.3</w:t>
      </w:r>
      <w:r w:rsidRPr="005D1B60">
        <w:rPr>
          <w:b/>
          <w:bCs/>
        </w:rPr>
        <w:t>.</w:t>
      </w:r>
      <w:r>
        <w:rPr>
          <w:b/>
          <w:bCs/>
        </w:rPr>
        <w:tab/>
      </w:r>
      <w:r w:rsidRPr="001F6ABE">
        <w:rPr>
          <w:bCs/>
        </w:rPr>
        <w:t>An Israeli Bidder who meets the definition of a “business controlled by a woman” (as defined under the Mandatory Tenders’ Law – 1992) and who wishes to benefit from the treatment afforded to such status (if and to the extent such benefit applies), must submit a confirmation and an affidavit that stipulates that the business is controlled by a woman as defined by the said law.</w:t>
      </w:r>
    </w:p>
    <w:p w14:paraId="0C3ABFE1" w14:textId="77777777" w:rsidR="00444995" w:rsidRDefault="00444995" w:rsidP="00444995">
      <w:pPr>
        <w:tabs>
          <w:tab w:val="left" w:pos="720"/>
        </w:tabs>
        <w:bidi w:val="0"/>
        <w:spacing w:after="120" w:line="300" w:lineRule="auto"/>
        <w:ind w:left="720" w:right="33" w:hanging="630"/>
        <w:rPr>
          <w:bCs/>
        </w:rPr>
      </w:pPr>
      <w:r w:rsidRPr="001F6ABE">
        <w:rPr>
          <w:bCs/>
        </w:rPr>
        <w:t>1.4.4.</w:t>
      </w:r>
      <w:r>
        <w:rPr>
          <w:b/>
          <w:bCs/>
        </w:rPr>
        <w:tab/>
      </w:r>
      <w:r w:rsidRPr="001F6ABE">
        <w:rPr>
          <w:bCs/>
        </w:rPr>
        <w:t>Israeli Bidders are also r</w:t>
      </w:r>
      <w:r>
        <w:rPr>
          <w:bCs/>
        </w:rPr>
        <w:t xml:space="preserve">equired to attach the following </w:t>
      </w:r>
      <w:r w:rsidRPr="001F6ABE">
        <w:rPr>
          <w:bCs/>
        </w:rPr>
        <w:t>to</w:t>
      </w:r>
      <w:r>
        <w:rPr>
          <w:bCs/>
        </w:rPr>
        <w:t xml:space="preserve"> t</w:t>
      </w:r>
      <w:r w:rsidRPr="001F6ABE">
        <w:rPr>
          <w:bCs/>
        </w:rPr>
        <w:t xml:space="preserve">heir bid: </w:t>
      </w:r>
    </w:p>
    <w:p w14:paraId="44DFDDCD" w14:textId="77777777" w:rsidR="00444995" w:rsidRPr="001F6ABE" w:rsidRDefault="00444995" w:rsidP="00444995">
      <w:pPr>
        <w:tabs>
          <w:tab w:val="left" w:pos="1620"/>
        </w:tabs>
        <w:bidi w:val="0"/>
        <w:spacing w:after="120" w:line="300" w:lineRule="auto"/>
        <w:ind w:left="1620" w:right="33" w:hanging="900"/>
        <w:rPr>
          <w:bCs/>
        </w:rPr>
      </w:pPr>
      <w:r w:rsidRPr="001F6ABE">
        <w:rPr>
          <w:bCs/>
        </w:rPr>
        <w:t xml:space="preserve"> 1.4.4.1.</w:t>
      </w:r>
      <w:r w:rsidRPr="001F6ABE">
        <w:rPr>
          <w:bCs/>
        </w:rPr>
        <w:tab/>
        <w:t>a certificate in accordance with the Law of Transactions of Public Bodies, 1976, in respect of books of account in accordance with the Income Tax Ordinance and the VAT Law.</w:t>
      </w:r>
    </w:p>
    <w:p w14:paraId="5B4CCAC0" w14:textId="77777777" w:rsidR="00444995" w:rsidRPr="001F6ABE" w:rsidRDefault="00444995" w:rsidP="00444995">
      <w:pPr>
        <w:tabs>
          <w:tab w:val="left" w:pos="1620"/>
        </w:tabs>
        <w:bidi w:val="0"/>
        <w:spacing w:after="120" w:line="300" w:lineRule="auto"/>
        <w:ind w:left="1620" w:right="33" w:hanging="900"/>
        <w:rPr>
          <w:bCs/>
        </w:rPr>
      </w:pPr>
      <w:r w:rsidRPr="001F6ABE">
        <w:t xml:space="preserve">  </w:t>
      </w:r>
      <w:r w:rsidRPr="001F6ABE">
        <w:rPr>
          <w:bCs/>
        </w:rPr>
        <w:t>1.4.4.2.</w:t>
      </w:r>
      <w:r w:rsidRPr="001F6ABE">
        <w:rPr>
          <w:bCs/>
        </w:rPr>
        <w:tab/>
        <w:t>A "deduction of tax at source" must</w:t>
      </w:r>
      <w:r>
        <w:rPr>
          <w:bCs/>
        </w:rPr>
        <w:t xml:space="preserve"> be</w:t>
      </w:r>
      <w:r w:rsidRPr="001F6ABE">
        <w:rPr>
          <w:bCs/>
        </w:rPr>
        <w:t xml:space="preserve"> attach</w:t>
      </w:r>
      <w:r>
        <w:rPr>
          <w:bCs/>
        </w:rPr>
        <w:t>ed</w:t>
      </w:r>
      <w:r w:rsidRPr="001F6ABE">
        <w:rPr>
          <w:bCs/>
        </w:rPr>
        <w:t xml:space="preserve"> to its bid</w:t>
      </w:r>
      <w:r>
        <w:rPr>
          <w:bCs/>
        </w:rPr>
        <w:t xml:space="preserve"> and</w:t>
      </w:r>
      <w:r w:rsidRPr="001F6ABE">
        <w:rPr>
          <w:bCs/>
        </w:rPr>
        <w:t xml:space="preserve"> an appropriate authorization of such from the tax authorities.</w:t>
      </w:r>
    </w:p>
    <w:p w14:paraId="2C0B1A51" w14:textId="77777777" w:rsidR="00444995" w:rsidRPr="001F6ABE" w:rsidRDefault="00444995" w:rsidP="00444995">
      <w:pPr>
        <w:tabs>
          <w:tab w:val="left" w:pos="1620"/>
        </w:tabs>
        <w:bidi w:val="0"/>
        <w:spacing w:after="120" w:line="300" w:lineRule="auto"/>
        <w:ind w:left="1620" w:right="33" w:hanging="900"/>
        <w:rPr>
          <w:bCs/>
        </w:rPr>
      </w:pPr>
      <w:r w:rsidRPr="001F6ABE">
        <w:t xml:space="preserve">  </w:t>
      </w:r>
      <w:r w:rsidRPr="001F6ABE">
        <w:rPr>
          <w:bCs/>
        </w:rPr>
        <w:t>1.4.4.3.</w:t>
      </w:r>
      <w:r w:rsidRPr="001F6ABE">
        <w:rPr>
          <w:bCs/>
        </w:rPr>
        <w:tab/>
        <w:t>Any other certification required according to the State of Israel’s tender regulations.</w:t>
      </w:r>
    </w:p>
    <w:p w14:paraId="40FD64DA" w14:textId="77777777" w:rsidR="00444995" w:rsidRPr="00D83359" w:rsidRDefault="00444995" w:rsidP="00444995">
      <w:pPr>
        <w:tabs>
          <w:tab w:val="left" w:pos="720"/>
        </w:tabs>
        <w:bidi w:val="0"/>
        <w:spacing w:after="120" w:line="300" w:lineRule="auto"/>
        <w:ind w:left="720" w:right="33" w:hanging="720"/>
        <w:rPr>
          <w:bCs/>
        </w:rPr>
      </w:pPr>
      <w:r w:rsidRPr="001F6ABE">
        <w:rPr>
          <w:bCs/>
        </w:rPr>
        <w:t>1.4.5.</w:t>
      </w:r>
      <w:r w:rsidRPr="001F6ABE">
        <w:rPr>
          <w:bCs/>
        </w:rPr>
        <w:tab/>
        <w:t>All Bidders are required to carefully review the Tender Documents. By submitting its bid, the Bidder accepts the provisions and conditions of the Tender Documents (including for the avoidance of doubt the Agreement) without reservations or qualifications.</w:t>
      </w:r>
    </w:p>
    <w:p w14:paraId="5412C75A" w14:textId="77777777" w:rsidR="00444995" w:rsidRDefault="00444995" w:rsidP="00444995">
      <w:pPr>
        <w:tabs>
          <w:tab w:val="left" w:pos="720"/>
        </w:tabs>
        <w:bidi w:val="0"/>
        <w:spacing w:after="120" w:line="300" w:lineRule="auto"/>
        <w:ind w:left="720" w:right="33" w:hanging="720"/>
        <w:rPr>
          <w:b/>
        </w:rPr>
      </w:pPr>
    </w:p>
    <w:p w14:paraId="6F769E76" w14:textId="77777777" w:rsidR="00444995" w:rsidRDefault="00444995" w:rsidP="00444995">
      <w:pPr>
        <w:tabs>
          <w:tab w:val="left" w:pos="720"/>
        </w:tabs>
        <w:bidi w:val="0"/>
        <w:spacing w:after="120" w:line="300" w:lineRule="auto"/>
        <w:ind w:left="720" w:right="33" w:hanging="720"/>
        <w:rPr>
          <w:b/>
        </w:rPr>
      </w:pPr>
    </w:p>
    <w:p w14:paraId="34A9FBBF" w14:textId="77777777" w:rsidR="00444995" w:rsidRDefault="00444995" w:rsidP="00444995">
      <w:pPr>
        <w:tabs>
          <w:tab w:val="left" w:pos="720"/>
        </w:tabs>
        <w:bidi w:val="0"/>
        <w:spacing w:after="120" w:line="300" w:lineRule="auto"/>
        <w:ind w:left="720" w:right="33" w:hanging="720"/>
        <w:rPr>
          <w:b/>
        </w:rPr>
      </w:pPr>
    </w:p>
    <w:p w14:paraId="782B90FF" w14:textId="77777777" w:rsidR="00444995" w:rsidRDefault="00444995" w:rsidP="00444995">
      <w:pPr>
        <w:tabs>
          <w:tab w:val="left" w:pos="720"/>
        </w:tabs>
        <w:bidi w:val="0"/>
        <w:spacing w:after="120" w:line="300" w:lineRule="auto"/>
        <w:ind w:left="720" w:right="33" w:hanging="720"/>
        <w:rPr>
          <w:b/>
        </w:rPr>
      </w:pPr>
    </w:p>
    <w:p w14:paraId="3A6672D5" w14:textId="77777777" w:rsidR="00444995" w:rsidRPr="001F6ABE" w:rsidRDefault="00444995" w:rsidP="00444995">
      <w:pPr>
        <w:tabs>
          <w:tab w:val="left" w:pos="720"/>
        </w:tabs>
        <w:bidi w:val="0"/>
        <w:spacing w:after="120" w:line="300" w:lineRule="auto"/>
        <w:ind w:left="720" w:right="33" w:hanging="720"/>
        <w:rPr>
          <w:b/>
        </w:rPr>
      </w:pPr>
      <w:r w:rsidRPr="001F6ABE">
        <w:rPr>
          <w:b/>
        </w:rPr>
        <w:t>1.5</w:t>
      </w:r>
      <w:r>
        <w:rPr>
          <w:b/>
        </w:rPr>
        <w:tab/>
      </w:r>
      <w:r w:rsidRPr="001F6ABE">
        <w:rPr>
          <w:b/>
        </w:rPr>
        <w:t>Manner of Submission of Bids</w:t>
      </w:r>
    </w:p>
    <w:p w14:paraId="07503A50" w14:textId="77777777" w:rsidR="00444995" w:rsidRPr="001F6ABE" w:rsidRDefault="00444995" w:rsidP="00444995">
      <w:pPr>
        <w:tabs>
          <w:tab w:val="left" w:pos="720"/>
          <w:tab w:val="left" w:pos="1440"/>
        </w:tabs>
        <w:bidi w:val="0"/>
        <w:spacing w:after="120" w:line="300" w:lineRule="auto"/>
        <w:ind w:left="720" w:right="33" w:hanging="720"/>
        <w:rPr>
          <w:bCs/>
        </w:rPr>
      </w:pPr>
      <w:r w:rsidRPr="001F6ABE">
        <w:rPr>
          <w:bCs/>
        </w:rPr>
        <w:t>1.5.1</w:t>
      </w:r>
      <w:r w:rsidRPr="001F6ABE">
        <w:rPr>
          <w:bCs/>
        </w:rPr>
        <w:tab/>
        <w:t xml:space="preserve">Bidding Documents must be submitted </w:t>
      </w:r>
      <w:r>
        <w:rPr>
          <w:bCs/>
        </w:rPr>
        <w:t xml:space="preserve">in two </w:t>
      </w:r>
      <w:r w:rsidRPr="001F6ABE">
        <w:rPr>
          <w:bCs/>
        </w:rPr>
        <w:t>original paper cop</w:t>
      </w:r>
      <w:r>
        <w:rPr>
          <w:bCs/>
        </w:rPr>
        <w:t>ies</w:t>
      </w:r>
      <w:r w:rsidRPr="001F6ABE">
        <w:rPr>
          <w:bCs/>
        </w:rPr>
        <w:t xml:space="preserve"> and one digital copy saved as a PDF on a CD-ROM, in accordance with the requirements of this Tender. All Bidding Documents must be provided in the </w:t>
      </w:r>
      <w:r w:rsidRPr="001F6ABE">
        <w:rPr>
          <w:bCs/>
          <w:u w:val="single"/>
        </w:rPr>
        <w:t>English language only</w:t>
      </w:r>
      <w:r w:rsidRPr="001F6ABE">
        <w:rPr>
          <w:bCs/>
        </w:rPr>
        <w:t>.</w:t>
      </w:r>
    </w:p>
    <w:p w14:paraId="2BD9B5E0" w14:textId="77777777" w:rsidR="00444995" w:rsidRPr="001F6ABE" w:rsidRDefault="00444995" w:rsidP="00444995">
      <w:pPr>
        <w:tabs>
          <w:tab w:val="left" w:pos="720"/>
          <w:tab w:val="left" w:pos="1440"/>
        </w:tabs>
        <w:bidi w:val="0"/>
        <w:spacing w:after="120" w:line="300" w:lineRule="auto"/>
        <w:ind w:left="720" w:right="33" w:hanging="720"/>
        <w:rPr>
          <w:bCs/>
        </w:rPr>
      </w:pPr>
      <w:r w:rsidRPr="001F6ABE">
        <w:rPr>
          <w:bCs/>
        </w:rPr>
        <w:t>1.5.2.</w:t>
      </w:r>
      <w:r w:rsidRPr="001F6ABE">
        <w:rPr>
          <w:bCs/>
        </w:rPr>
        <w:tab/>
        <w:t xml:space="preserve">The Bidding Documents must be placed inside a sealed main envelope with the number of the Tender marked on the envelope. The Bidder’s name must not be written on the envelope. The main envelope must contain: (a) all of the Bidding Documents except for the “Price Proposal” part of the Bid Forms (Part 3, Form 7), in one paper original and one PDF as stated above, and (b) another sealed envelope, placed within the main envelope, which contains only  </w:t>
      </w:r>
      <w:r w:rsidRPr="001F6ABE">
        <w:rPr>
          <w:bCs/>
        </w:rPr>
        <w:tab/>
        <w:t>the “Price Proposal” part of the Bid Form, in one paper original and one PDF as stated above.</w:t>
      </w:r>
    </w:p>
    <w:p w14:paraId="5A232FA9" w14:textId="77777777" w:rsidR="00444995" w:rsidRPr="001F6ABE" w:rsidRDefault="00444995" w:rsidP="00444995">
      <w:pPr>
        <w:tabs>
          <w:tab w:val="left" w:pos="720"/>
          <w:tab w:val="left" w:pos="1440"/>
        </w:tabs>
        <w:bidi w:val="0"/>
        <w:spacing w:after="120" w:line="300" w:lineRule="auto"/>
        <w:ind w:left="720" w:right="33" w:hanging="720"/>
        <w:rPr>
          <w:bCs/>
        </w:rPr>
      </w:pPr>
      <w:r w:rsidRPr="001F6ABE">
        <w:rPr>
          <w:bCs/>
        </w:rPr>
        <w:t>1.5.3.</w:t>
      </w:r>
      <w:r w:rsidRPr="001F6ABE">
        <w:rPr>
          <w:bCs/>
        </w:rPr>
        <w:tab/>
        <w:t xml:space="preserve">The main envelope must be placed in the Tender box located at the Ministry of National Infrastructure, Energy and Water Resources, 216 Jaffa Street, Jerusalem, 7th Floor (in the corridor). If the Bidder sends the envelope by mail or via courier, the main envelope must be placed inside another envelope marked with the phrase “Please place into the Tender box” and the Bidder takes full responsibility for ensuring that its bid is duly placed in the Tender box. For the avoidance of doubt, </w:t>
      </w:r>
      <w:r>
        <w:rPr>
          <w:bCs/>
        </w:rPr>
        <w:t>the Ministry</w:t>
      </w:r>
      <w:r w:rsidRPr="001F6ABE">
        <w:rPr>
          <w:bCs/>
        </w:rPr>
        <w:t xml:space="preserve"> takes no responsibility for placing the bid into the Tender box. A bid received by </w:t>
      </w:r>
      <w:r>
        <w:rPr>
          <w:bCs/>
        </w:rPr>
        <w:t>the Ministry</w:t>
      </w:r>
      <w:r w:rsidRPr="001F6ABE">
        <w:rPr>
          <w:bCs/>
        </w:rPr>
        <w:t xml:space="preserve"> before the Submission Deadline, but that was not placed into the Tender box for any reason, </w:t>
      </w:r>
      <w:r>
        <w:rPr>
          <w:bCs/>
        </w:rPr>
        <w:t>will</w:t>
      </w:r>
      <w:r w:rsidRPr="001F6ABE">
        <w:rPr>
          <w:bCs/>
        </w:rPr>
        <w:t xml:space="preserve"> be disqualified as though it had not been received.</w:t>
      </w:r>
    </w:p>
    <w:p w14:paraId="12E845B5" w14:textId="77777777" w:rsidR="00444995" w:rsidRPr="001F6ABE" w:rsidRDefault="00444995" w:rsidP="00444995">
      <w:pPr>
        <w:tabs>
          <w:tab w:val="left" w:pos="720"/>
          <w:tab w:val="left" w:pos="1440"/>
        </w:tabs>
        <w:bidi w:val="0"/>
        <w:spacing w:after="120" w:line="300" w:lineRule="auto"/>
        <w:ind w:left="720" w:right="33" w:hanging="720"/>
        <w:rPr>
          <w:bCs/>
        </w:rPr>
      </w:pPr>
      <w:r w:rsidRPr="001F6ABE">
        <w:rPr>
          <w:bCs/>
        </w:rPr>
        <w:t>1.5.4.</w:t>
      </w:r>
      <w:r w:rsidRPr="001F6ABE">
        <w:rPr>
          <w:bCs/>
        </w:rPr>
        <w:tab/>
        <w:t>A bid that is received after the Submission Deadline will be disqualified without being opened.</w:t>
      </w:r>
    </w:p>
    <w:p w14:paraId="73C6E606" w14:textId="77777777" w:rsidR="00444995" w:rsidRPr="001F6ABE" w:rsidRDefault="00444995" w:rsidP="00444995">
      <w:pPr>
        <w:tabs>
          <w:tab w:val="left" w:pos="720"/>
          <w:tab w:val="left" w:pos="1440"/>
        </w:tabs>
        <w:bidi w:val="0"/>
        <w:spacing w:after="120" w:line="300" w:lineRule="auto"/>
        <w:ind w:left="720" w:right="33" w:hanging="720"/>
        <w:rPr>
          <w:bCs/>
        </w:rPr>
      </w:pPr>
      <w:r w:rsidRPr="001F6ABE">
        <w:rPr>
          <w:bCs/>
        </w:rPr>
        <w:t>1.5.5.</w:t>
      </w:r>
      <w:r w:rsidRPr="001F6ABE">
        <w:rPr>
          <w:bCs/>
        </w:rPr>
        <w:tab/>
        <w:t xml:space="preserve">In the event that the Bidding Documents are incomplete or contain errors, </w:t>
      </w:r>
      <w:r>
        <w:rPr>
          <w:bCs/>
        </w:rPr>
        <w:t>the Ministry</w:t>
      </w:r>
      <w:r w:rsidRPr="001F6ABE">
        <w:rPr>
          <w:bCs/>
        </w:rPr>
        <w:t xml:space="preserve"> may, at its sole discretion, disqualify the bid or provide the Bidder with an opportunity to complete the bid or rectify the error, as the case may be.</w:t>
      </w:r>
    </w:p>
    <w:p w14:paraId="30737A01" w14:textId="77777777" w:rsidR="00444995" w:rsidRDefault="00444995" w:rsidP="00444995">
      <w:pPr>
        <w:tabs>
          <w:tab w:val="left" w:pos="720"/>
        </w:tabs>
        <w:bidi w:val="0"/>
        <w:spacing w:after="120" w:line="300" w:lineRule="auto"/>
        <w:ind w:left="720" w:hanging="720"/>
        <w:rPr>
          <w:b/>
          <w:bCs/>
        </w:rPr>
      </w:pPr>
    </w:p>
    <w:p w14:paraId="591C3BB9" w14:textId="77777777" w:rsidR="00444995" w:rsidRDefault="00444995" w:rsidP="00444995">
      <w:pPr>
        <w:tabs>
          <w:tab w:val="left" w:pos="720"/>
        </w:tabs>
        <w:bidi w:val="0"/>
        <w:spacing w:after="120" w:line="300" w:lineRule="auto"/>
        <w:ind w:left="720" w:hanging="720"/>
        <w:rPr>
          <w:b/>
          <w:bCs/>
        </w:rPr>
      </w:pPr>
      <w:r>
        <w:rPr>
          <w:b/>
          <w:bCs/>
        </w:rPr>
        <w:t xml:space="preserve">1.6 </w:t>
      </w:r>
      <w:r>
        <w:rPr>
          <w:b/>
          <w:bCs/>
        </w:rPr>
        <w:tab/>
        <w:t>The Price Bid</w:t>
      </w:r>
    </w:p>
    <w:p w14:paraId="2B2C0D5D" w14:textId="77777777" w:rsidR="00444995" w:rsidRDefault="00444995" w:rsidP="00444995">
      <w:pPr>
        <w:tabs>
          <w:tab w:val="left" w:pos="720"/>
        </w:tabs>
        <w:bidi w:val="0"/>
        <w:spacing w:after="120" w:line="300" w:lineRule="auto"/>
        <w:ind w:left="720" w:hanging="720"/>
      </w:pPr>
      <w:r>
        <w:t>1.6</w:t>
      </w:r>
      <w:r w:rsidRPr="005D1B60">
        <w:t>.1.</w:t>
      </w:r>
      <w:r>
        <w:tab/>
      </w:r>
      <w:r w:rsidRPr="005D1B60">
        <w:t>The price bid shall be submitted on Form 7 in Part 3 of this Tender</w:t>
      </w:r>
    </w:p>
    <w:p w14:paraId="54096481" w14:textId="77777777" w:rsidR="00444995" w:rsidRDefault="00444995" w:rsidP="00444995">
      <w:pPr>
        <w:tabs>
          <w:tab w:val="left" w:pos="720"/>
        </w:tabs>
        <w:bidi w:val="0"/>
        <w:spacing w:after="120" w:line="300" w:lineRule="auto"/>
        <w:ind w:left="720" w:hanging="720"/>
      </w:pPr>
      <w:r>
        <w:t>1.6</w:t>
      </w:r>
      <w:r w:rsidRPr="005D1B60">
        <w:t>.2.</w:t>
      </w:r>
      <w:r w:rsidRPr="005D1B60">
        <w:tab/>
        <w:t>For remuneration</w:t>
      </w:r>
      <w:r>
        <w:t xml:space="preserve"> and</w:t>
      </w:r>
      <w:r w:rsidRPr="005D1B60">
        <w:t xml:space="preserve"> payment conditions see clause 13 of the Agreement in Part 4.</w:t>
      </w:r>
      <w:r>
        <w:t xml:space="preserve"> For the avoidance of any doubt, the Agreement will govern all payments contemplated hereunder.</w:t>
      </w:r>
    </w:p>
    <w:p w14:paraId="076179CA" w14:textId="77777777" w:rsidR="00444995" w:rsidRDefault="00444995" w:rsidP="00444995">
      <w:pPr>
        <w:tabs>
          <w:tab w:val="left" w:pos="720"/>
        </w:tabs>
        <w:bidi w:val="0"/>
        <w:spacing w:after="120" w:line="300" w:lineRule="auto"/>
        <w:ind w:left="720" w:hanging="720"/>
        <w:rPr>
          <w:u w:val="single"/>
        </w:rPr>
      </w:pPr>
      <w:r>
        <w:t>1.6</w:t>
      </w:r>
      <w:r w:rsidRPr="005D1B60">
        <w:t xml:space="preserve">.3. </w:t>
      </w:r>
      <w:r w:rsidRPr="005D1B60">
        <w:tab/>
        <w:t>The Bidder will</w:t>
      </w:r>
      <w:r>
        <w:t xml:space="preserve"> include in the price bid all travel expenses and costs involved,  including the cost of at least  two visits to  Israel</w:t>
      </w:r>
      <w:r w:rsidRPr="005D1B60">
        <w:t xml:space="preserve"> </w:t>
      </w:r>
      <w:r>
        <w:t xml:space="preserve">that are  required in the scope of this Tender. </w:t>
      </w:r>
    </w:p>
    <w:p w14:paraId="4189F474" w14:textId="77777777" w:rsidR="00444995" w:rsidRDefault="00444995" w:rsidP="00444995">
      <w:pPr>
        <w:bidi w:val="0"/>
        <w:spacing w:after="120" w:line="300" w:lineRule="auto"/>
      </w:pPr>
    </w:p>
    <w:p w14:paraId="6473D736" w14:textId="77777777" w:rsidR="00444995" w:rsidRDefault="00444995" w:rsidP="00444995">
      <w:pPr>
        <w:bidi w:val="0"/>
        <w:spacing w:after="120" w:line="300" w:lineRule="auto"/>
      </w:pPr>
    </w:p>
    <w:p w14:paraId="4B1420FC" w14:textId="77777777" w:rsidR="00444995" w:rsidRDefault="00444995" w:rsidP="00444995">
      <w:pPr>
        <w:bidi w:val="0"/>
        <w:spacing w:after="120" w:line="300" w:lineRule="auto"/>
      </w:pPr>
    </w:p>
    <w:p w14:paraId="5E4252BD" w14:textId="77777777" w:rsidR="00444995" w:rsidRDefault="00444995" w:rsidP="00444995">
      <w:pPr>
        <w:pStyle w:val="1"/>
        <w:tabs>
          <w:tab w:val="left" w:pos="720"/>
        </w:tabs>
        <w:bidi w:val="0"/>
        <w:spacing w:after="120" w:line="300" w:lineRule="auto"/>
        <w:ind w:left="720" w:hanging="720"/>
        <w:jc w:val="left"/>
      </w:pPr>
      <w:r>
        <w:t>1.7</w:t>
      </w:r>
      <w:r>
        <w:tab/>
      </w:r>
      <w:r w:rsidRPr="005D1B60">
        <w:t xml:space="preserve"> Process for Selecting the Winning Bidder</w:t>
      </w:r>
    </w:p>
    <w:p w14:paraId="316D0BC8" w14:textId="77777777" w:rsidR="00444995" w:rsidRDefault="00444995" w:rsidP="00444995">
      <w:pPr>
        <w:bidi w:val="0"/>
        <w:spacing w:after="120" w:line="300" w:lineRule="auto"/>
        <w:rPr>
          <w:u w:val="single"/>
        </w:rPr>
      </w:pPr>
      <w:r w:rsidRPr="005D1B60">
        <w:rPr>
          <w:u w:val="single"/>
        </w:rPr>
        <w:t>The process for selecting the winning Bidder shall take place in three stages:</w:t>
      </w:r>
    </w:p>
    <w:p w14:paraId="3F69B972" w14:textId="77777777" w:rsidR="00444995" w:rsidRPr="005D1B60" w:rsidRDefault="00444995" w:rsidP="00444995">
      <w:pPr>
        <w:bidi w:val="0"/>
        <w:spacing w:after="120" w:line="300" w:lineRule="auto"/>
        <w:rPr>
          <w:u w:val="single"/>
        </w:rPr>
      </w:pPr>
    </w:p>
    <w:p w14:paraId="55FC1052" w14:textId="77777777" w:rsidR="00444995" w:rsidRPr="005D1B60" w:rsidRDefault="00444995" w:rsidP="00444995">
      <w:pPr>
        <w:pStyle w:val="2"/>
        <w:bidi w:val="0"/>
        <w:spacing w:after="120" w:line="300" w:lineRule="auto"/>
        <w:rPr>
          <w:b w:val="0"/>
          <w:bCs w:val="0"/>
        </w:rPr>
      </w:pPr>
      <w:r w:rsidRPr="005D1B60">
        <w:t>Stage 1</w:t>
      </w:r>
      <w:r w:rsidRPr="005D1B60">
        <w:rPr>
          <w:b w:val="0"/>
          <w:bCs w:val="0"/>
        </w:rPr>
        <w:t xml:space="preserve"> - Preliminary Conditions: Envelopes with Bidding Documents that have been received by the Submission Deadline shall be opened (though the envelopes containing the Price Proposal shall remain sealed at this stage), and examined in order to verify whether the Bidder meets the Preliminary Tender Conditions as set forth in Section 1. </w:t>
      </w:r>
    </w:p>
    <w:p w14:paraId="420B05B0" w14:textId="77777777" w:rsidR="00444995" w:rsidRDefault="00444995" w:rsidP="00444995">
      <w:pPr>
        <w:pStyle w:val="2"/>
        <w:bidi w:val="0"/>
        <w:spacing w:after="120" w:line="300" w:lineRule="auto"/>
        <w:rPr>
          <w:b w:val="0"/>
          <w:bCs w:val="0"/>
        </w:rPr>
      </w:pPr>
      <w:r w:rsidRPr="005D1B60">
        <w:rPr>
          <w:b w:val="0"/>
          <w:bCs w:val="0"/>
        </w:rPr>
        <w:t xml:space="preserve">A Bidder whose bid does not meet the Preliminary Tender Conditions set forth in Section 1 may be deemed ineligible and disqualified from the Tender. </w:t>
      </w:r>
    </w:p>
    <w:p w14:paraId="3BE5F9FE" w14:textId="77777777" w:rsidR="00444995" w:rsidRPr="001C64E8" w:rsidRDefault="00444995" w:rsidP="00444995">
      <w:pPr>
        <w:bidi w:val="0"/>
        <w:spacing w:after="120" w:line="300" w:lineRule="auto"/>
      </w:pPr>
    </w:p>
    <w:p w14:paraId="00B462F0" w14:textId="77777777" w:rsidR="00444995" w:rsidRDefault="00444995" w:rsidP="00444995">
      <w:pPr>
        <w:pStyle w:val="2"/>
        <w:bidi w:val="0"/>
        <w:spacing w:after="120" w:line="300" w:lineRule="auto"/>
        <w:rPr>
          <w:b w:val="0"/>
          <w:bCs w:val="0"/>
        </w:rPr>
      </w:pPr>
      <w:r w:rsidRPr="005D1B60">
        <w:t>Stage 2</w:t>
      </w:r>
      <w:r w:rsidRPr="005D1B60">
        <w:rPr>
          <w:b w:val="0"/>
          <w:bCs w:val="0"/>
        </w:rPr>
        <w:t xml:space="preserve"> - Examination of the quality of the Proposal (</w:t>
      </w:r>
      <w:r>
        <w:rPr>
          <w:b w:val="0"/>
          <w:bCs w:val="0"/>
        </w:rPr>
        <w:t>7</w:t>
      </w:r>
      <w:r w:rsidRPr="005D1B60">
        <w:rPr>
          <w:b w:val="0"/>
          <w:bCs w:val="0"/>
        </w:rPr>
        <w:t>0% of the final grade): All bids that have been found to meet the Preliminary Tender Conditions will be examined and evaluated based upon their quality only as set forth below, and without taking into consideration the Price Proposal which shall remain sealed at this stage. Points shall be given for each of the quality parameters</w:t>
      </w:r>
      <w:r>
        <w:rPr>
          <w:b w:val="0"/>
          <w:bCs w:val="0"/>
        </w:rPr>
        <w:t xml:space="preserve"> in the table below</w:t>
      </w:r>
      <w:r w:rsidRPr="005D1B60">
        <w:rPr>
          <w:b w:val="0"/>
          <w:bCs w:val="0"/>
        </w:rPr>
        <w:t>, up to the maximum number of points set forth in the column on the right</w:t>
      </w:r>
      <w:r>
        <w:rPr>
          <w:b w:val="0"/>
          <w:bCs w:val="0"/>
        </w:rPr>
        <w:t>.</w:t>
      </w:r>
    </w:p>
    <w:p w14:paraId="2344469D" w14:textId="77777777" w:rsidR="00444995" w:rsidRDefault="00444995" w:rsidP="00444995">
      <w:pPr>
        <w:pStyle w:val="2"/>
        <w:bidi w:val="0"/>
        <w:spacing w:after="120" w:line="300" w:lineRule="auto"/>
        <w:rPr>
          <w:b w:val="0"/>
          <w:bCs w:val="0"/>
        </w:rPr>
      </w:pPr>
    </w:p>
    <w:p w14:paraId="0D55BC12" w14:textId="77777777" w:rsidR="00444995" w:rsidRPr="005D1B60" w:rsidRDefault="00444995" w:rsidP="00444995">
      <w:pPr>
        <w:pStyle w:val="2"/>
        <w:bidi w:val="0"/>
        <w:spacing w:after="120" w:line="300" w:lineRule="auto"/>
        <w:rPr>
          <w:b w:val="0"/>
          <w:bCs w:val="0"/>
        </w:rPr>
      </w:pPr>
      <w:r>
        <w:rPr>
          <w:b w:val="0"/>
          <w:bCs w:val="0"/>
        </w:rPr>
        <w:t>The Ministry</w:t>
      </w:r>
      <w:r w:rsidRPr="005D1B60">
        <w:rPr>
          <w:b w:val="0"/>
          <w:bCs w:val="0"/>
        </w:rPr>
        <w:t xml:space="preserve"> may subtract points if a Bidder or a Designated Staff member has worked in the past with </w:t>
      </w:r>
      <w:r>
        <w:rPr>
          <w:b w:val="0"/>
          <w:bCs w:val="0"/>
        </w:rPr>
        <w:t>the Ministry</w:t>
      </w:r>
      <w:r w:rsidRPr="005D1B60">
        <w:rPr>
          <w:b w:val="0"/>
          <w:bCs w:val="0"/>
        </w:rPr>
        <w:t xml:space="preserve"> as a provider of services and did not meet the set timetable and/or the standards of the required service or if there is a written negative evaluation of work performed by such Bidder or Designated Staff member. In such a case, </w:t>
      </w:r>
      <w:r>
        <w:rPr>
          <w:b w:val="0"/>
          <w:bCs w:val="0"/>
        </w:rPr>
        <w:t>the Ministry</w:t>
      </w:r>
      <w:r w:rsidRPr="005D1B60">
        <w:rPr>
          <w:b w:val="0"/>
          <w:bCs w:val="0"/>
        </w:rPr>
        <w:t xml:space="preserve"> is entitled (but is not obligated), at its own discretion, to provide the Bidder with the right to clarify its position, verbally or in writing, with regard to this matter, or to designate a different Designated Staff member prior to </w:t>
      </w:r>
      <w:r>
        <w:rPr>
          <w:b w:val="0"/>
          <w:bCs w:val="0"/>
        </w:rPr>
        <w:t>the Ministry</w:t>
      </w:r>
      <w:r w:rsidRPr="005D1B60">
        <w:rPr>
          <w:b w:val="0"/>
          <w:bCs w:val="0"/>
        </w:rPr>
        <w:t>’s final decision regarding the above quality assessment.</w:t>
      </w:r>
    </w:p>
    <w:p w14:paraId="2D1CC503" w14:textId="77777777" w:rsidR="00444995" w:rsidRDefault="00444995" w:rsidP="00444995">
      <w:pPr>
        <w:pStyle w:val="2"/>
        <w:bidi w:val="0"/>
        <w:spacing w:after="120" w:line="300" w:lineRule="auto"/>
        <w:rPr>
          <w:b w:val="0"/>
          <w:bCs w:val="0"/>
        </w:rPr>
      </w:pPr>
    </w:p>
    <w:p w14:paraId="43BEC457" w14:textId="77777777" w:rsidR="00444995" w:rsidRPr="005D1B60" w:rsidRDefault="00444995" w:rsidP="00444995">
      <w:pPr>
        <w:pStyle w:val="2"/>
        <w:bidi w:val="0"/>
        <w:spacing w:after="120" w:line="300" w:lineRule="auto"/>
        <w:rPr>
          <w:b w:val="0"/>
          <w:bCs w:val="0"/>
        </w:rPr>
      </w:pPr>
      <w:r w:rsidRPr="005D1B60">
        <w:rPr>
          <w:b w:val="0"/>
          <w:bCs w:val="0"/>
        </w:rPr>
        <w:t xml:space="preserve">Only bids that receive a grade of 75 or more in the Stage 2 evaluation will be eligible to reach the next stage of the selection process, and only the envelopes containing the Price Proposal forms of such eligible bids will be opened. </w:t>
      </w:r>
    </w:p>
    <w:p w14:paraId="087F214D" w14:textId="77777777" w:rsidR="00444995" w:rsidRDefault="00444995" w:rsidP="00444995">
      <w:pPr>
        <w:pStyle w:val="2"/>
        <w:bidi w:val="0"/>
        <w:spacing w:after="120" w:line="300" w:lineRule="auto"/>
        <w:rPr>
          <w:b w:val="0"/>
          <w:bCs w:val="0"/>
        </w:rPr>
      </w:pPr>
    </w:p>
    <w:p w14:paraId="102D411F" w14:textId="77777777" w:rsidR="00444995" w:rsidRDefault="00444995" w:rsidP="00444995">
      <w:pPr>
        <w:pStyle w:val="2"/>
        <w:bidi w:val="0"/>
        <w:spacing w:after="120" w:line="300" w:lineRule="auto"/>
        <w:rPr>
          <w:b w:val="0"/>
          <w:bCs w:val="0"/>
        </w:rPr>
      </w:pPr>
      <w:r w:rsidRPr="005D1B60">
        <w:rPr>
          <w:b w:val="0"/>
          <w:bCs w:val="0"/>
        </w:rPr>
        <w:t xml:space="preserve">Notwithstanding the foregoing, if after conducting Stage 2, only one bid or no bid receives a grade of 75 or higher, </w:t>
      </w:r>
      <w:r>
        <w:rPr>
          <w:b w:val="0"/>
          <w:bCs w:val="0"/>
        </w:rPr>
        <w:t>the Ministry</w:t>
      </w:r>
      <w:r w:rsidRPr="005D1B60">
        <w:rPr>
          <w:b w:val="0"/>
          <w:bCs w:val="0"/>
        </w:rPr>
        <w:t xml:space="preserve"> may, at its discretion, cancel the Tender.</w:t>
      </w:r>
    </w:p>
    <w:p w14:paraId="3327F3F1" w14:textId="77777777" w:rsidR="00444995" w:rsidRDefault="00444995" w:rsidP="00444995">
      <w:pPr>
        <w:bidi w:val="0"/>
        <w:spacing w:after="120" w:line="300" w:lineRule="auto"/>
        <w:rPr>
          <w:b/>
          <w:bCs/>
        </w:rPr>
      </w:pPr>
      <w:r>
        <w:rPr>
          <w:b/>
          <w:bCs/>
        </w:rPr>
        <w:br w:type="page"/>
      </w:r>
    </w:p>
    <w:tbl>
      <w:tblPr>
        <w:tblpPr w:leftFromText="180" w:rightFromText="180" w:vertAnchor="page" w:horzAnchor="margin" w:tblpX="500" w:tblpY="2441"/>
        <w:tblW w:w="85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3"/>
        <w:gridCol w:w="5733"/>
        <w:gridCol w:w="1283"/>
      </w:tblGrid>
      <w:tr w:rsidR="00444995" w:rsidRPr="00781EC4" w14:paraId="26DEC825" w14:textId="77777777" w:rsidTr="00AB0893">
        <w:tc>
          <w:tcPr>
            <w:tcW w:w="1526" w:type="dxa"/>
            <w:shd w:val="clear" w:color="auto" w:fill="auto"/>
          </w:tcPr>
          <w:p w14:paraId="1EC62870" w14:textId="77777777" w:rsidR="00444995" w:rsidRPr="00781EC4" w:rsidRDefault="00444995" w:rsidP="00AB0893">
            <w:pPr>
              <w:bidi w:val="0"/>
              <w:spacing w:after="120" w:line="300" w:lineRule="auto"/>
              <w:jc w:val="center"/>
              <w:rPr>
                <w:b/>
                <w:bCs/>
              </w:rPr>
            </w:pPr>
            <w:r w:rsidRPr="00781EC4">
              <w:rPr>
                <w:b/>
                <w:bCs/>
              </w:rPr>
              <w:t>Category</w:t>
            </w:r>
          </w:p>
        </w:tc>
        <w:tc>
          <w:tcPr>
            <w:tcW w:w="5812" w:type="dxa"/>
            <w:shd w:val="clear" w:color="auto" w:fill="auto"/>
          </w:tcPr>
          <w:p w14:paraId="330A19E5" w14:textId="77777777" w:rsidR="00444995" w:rsidRPr="00781EC4" w:rsidRDefault="00444995" w:rsidP="00AB0893">
            <w:pPr>
              <w:bidi w:val="0"/>
              <w:spacing w:after="120" w:line="300" w:lineRule="auto"/>
              <w:jc w:val="center"/>
              <w:rPr>
                <w:b/>
                <w:bCs/>
              </w:rPr>
            </w:pPr>
            <w:r w:rsidRPr="00781EC4">
              <w:rPr>
                <w:b/>
                <w:bCs/>
              </w:rPr>
              <w:t>Quality Parameter</w:t>
            </w:r>
          </w:p>
        </w:tc>
        <w:tc>
          <w:tcPr>
            <w:tcW w:w="1201" w:type="dxa"/>
            <w:shd w:val="clear" w:color="auto" w:fill="auto"/>
          </w:tcPr>
          <w:p w14:paraId="25902B6D" w14:textId="77777777" w:rsidR="00444995" w:rsidRPr="00781EC4" w:rsidRDefault="00444995" w:rsidP="00AB0893">
            <w:pPr>
              <w:bidi w:val="0"/>
              <w:spacing w:after="120" w:line="300" w:lineRule="auto"/>
              <w:jc w:val="center"/>
              <w:rPr>
                <w:b/>
                <w:bCs/>
              </w:rPr>
            </w:pPr>
            <w:r w:rsidRPr="00781EC4">
              <w:rPr>
                <w:b/>
                <w:bCs/>
              </w:rPr>
              <w:t>Maximum Points</w:t>
            </w:r>
          </w:p>
        </w:tc>
      </w:tr>
      <w:tr w:rsidR="00444995" w:rsidRPr="00781EC4" w14:paraId="5A833D23" w14:textId="77777777" w:rsidTr="00AB0893">
        <w:tc>
          <w:tcPr>
            <w:tcW w:w="1526" w:type="dxa"/>
            <w:shd w:val="clear" w:color="auto" w:fill="auto"/>
          </w:tcPr>
          <w:p w14:paraId="4BB0FB39" w14:textId="77777777" w:rsidR="00444995" w:rsidRPr="00781EC4" w:rsidRDefault="00444995" w:rsidP="00AB0893">
            <w:pPr>
              <w:bidi w:val="0"/>
              <w:spacing w:after="120" w:line="300" w:lineRule="auto"/>
              <w:rPr>
                <w:b/>
                <w:bCs/>
              </w:rPr>
            </w:pPr>
            <w:r w:rsidRPr="00781EC4">
              <w:rPr>
                <w:b/>
                <w:bCs/>
              </w:rPr>
              <w:t>The Bidder</w:t>
            </w:r>
            <w:r>
              <w:rPr>
                <w:b/>
                <w:bCs/>
              </w:rPr>
              <w:t>*</w:t>
            </w:r>
          </w:p>
        </w:tc>
        <w:tc>
          <w:tcPr>
            <w:tcW w:w="5812" w:type="dxa"/>
            <w:shd w:val="clear" w:color="auto" w:fill="auto"/>
          </w:tcPr>
          <w:p w14:paraId="5FA293FE" w14:textId="77777777" w:rsidR="00444995" w:rsidRPr="00781EC4" w:rsidRDefault="00444995" w:rsidP="00AB0893">
            <w:pPr>
              <w:bidi w:val="0"/>
              <w:spacing w:after="120" w:line="300" w:lineRule="auto"/>
            </w:pPr>
            <w:r w:rsidRPr="00781EC4">
              <w:t>The Bidder’s experience in the Field including the number, scope and quality of projects it performed and any relevant basin modelling experience in the Middle East/Eastern Mediterranean region</w:t>
            </w:r>
            <w:r w:rsidRPr="00781EC4">
              <w:rPr>
                <w:b/>
                <w:bCs/>
              </w:rPr>
              <w:t>.</w:t>
            </w:r>
            <w:r>
              <w:rPr>
                <w:b/>
                <w:bCs/>
              </w:rPr>
              <w:t xml:space="preserve"> </w:t>
            </w:r>
          </w:p>
        </w:tc>
        <w:tc>
          <w:tcPr>
            <w:tcW w:w="1201" w:type="dxa"/>
            <w:shd w:val="clear" w:color="auto" w:fill="auto"/>
          </w:tcPr>
          <w:p w14:paraId="7B1472C1" w14:textId="77777777" w:rsidR="00444995" w:rsidRPr="00781EC4" w:rsidRDefault="00444995" w:rsidP="00AB0893">
            <w:pPr>
              <w:bidi w:val="0"/>
              <w:spacing w:after="120" w:line="300" w:lineRule="auto"/>
              <w:jc w:val="center"/>
              <w:rPr>
                <w:b/>
                <w:bCs/>
              </w:rPr>
            </w:pPr>
            <w:r w:rsidRPr="00781EC4">
              <w:rPr>
                <w:b/>
                <w:bCs/>
              </w:rPr>
              <w:t>30</w:t>
            </w:r>
          </w:p>
        </w:tc>
      </w:tr>
      <w:tr w:rsidR="00444995" w:rsidRPr="00781EC4" w14:paraId="381FC1CA" w14:textId="77777777" w:rsidTr="00AB0893">
        <w:tc>
          <w:tcPr>
            <w:tcW w:w="1526" w:type="dxa"/>
            <w:shd w:val="clear" w:color="auto" w:fill="auto"/>
          </w:tcPr>
          <w:p w14:paraId="77CD5E9F" w14:textId="77777777" w:rsidR="00444995" w:rsidRPr="00781EC4" w:rsidRDefault="00444995" w:rsidP="00AB0893">
            <w:pPr>
              <w:bidi w:val="0"/>
              <w:spacing w:after="120" w:line="300" w:lineRule="auto"/>
              <w:rPr>
                <w:b/>
                <w:bCs/>
              </w:rPr>
            </w:pPr>
            <w:r w:rsidRPr="00781EC4">
              <w:rPr>
                <w:b/>
                <w:bCs/>
              </w:rPr>
              <w:t>Method of Approach</w:t>
            </w:r>
          </w:p>
        </w:tc>
        <w:tc>
          <w:tcPr>
            <w:tcW w:w="5812" w:type="dxa"/>
            <w:shd w:val="clear" w:color="auto" w:fill="auto"/>
          </w:tcPr>
          <w:p w14:paraId="1CB40415" w14:textId="77777777" w:rsidR="00444995" w:rsidRPr="00781EC4" w:rsidRDefault="00444995" w:rsidP="00AB0893">
            <w:pPr>
              <w:bidi w:val="0"/>
              <w:spacing w:after="120" w:line="300" w:lineRule="auto"/>
            </w:pPr>
            <w:r w:rsidRPr="00781EC4">
              <w:t>The quality and adequacy of the Bidder's proposed methodology and approach for providing the required Services and software to be used, as described in Form 6</w:t>
            </w:r>
            <w:r>
              <w:t>.</w:t>
            </w:r>
          </w:p>
        </w:tc>
        <w:tc>
          <w:tcPr>
            <w:tcW w:w="1201" w:type="dxa"/>
            <w:shd w:val="clear" w:color="auto" w:fill="auto"/>
          </w:tcPr>
          <w:p w14:paraId="410D5918" w14:textId="77777777" w:rsidR="00444995" w:rsidRPr="00781EC4" w:rsidRDefault="00444995" w:rsidP="00AB0893">
            <w:pPr>
              <w:bidi w:val="0"/>
              <w:spacing w:after="120" w:line="300" w:lineRule="auto"/>
              <w:jc w:val="center"/>
              <w:rPr>
                <w:b/>
                <w:bCs/>
              </w:rPr>
            </w:pPr>
            <w:r w:rsidRPr="00781EC4">
              <w:rPr>
                <w:b/>
                <w:bCs/>
              </w:rPr>
              <w:t>15</w:t>
            </w:r>
          </w:p>
        </w:tc>
      </w:tr>
      <w:tr w:rsidR="00444995" w:rsidRPr="00781EC4" w14:paraId="5E8FFC08" w14:textId="77777777" w:rsidTr="00AB0893">
        <w:tc>
          <w:tcPr>
            <w:tcW w:w="1526" w:type="dxa"/>
            <w:shd w:val="clear" w:color="auto" w:fill="auto"/>
          </w:tcPr>
          <w:p w14:paraId="355A3495" w14:textId="77777777" w:rsidR="00444995" w:rsidRPr="00781EC4" w:rsidRDefault="00444995" w:rsidP="00AB0893">
            <w:pPr>
              <w:bidi w:val="0"/>
              <w:spacing w:after="120" w:line="300" w:lineRule="auto"/>
              <w:rPr>
                <w:b/>
                <w:bCs/>
              </w:rPr>
            </w:pPr>
            <w:r w:rsidRPr="00781EC4">
              <w:rPr>
                <w:b/>
                <w:bCs/>
              </w:rPr>
              <w:t>Project Manager</w:t>
            </w:r>
            <w:r>
              <w:rPr>
                <w:b/>
                <w:bCs/>
              </w:rPr>
              <w:t>*</w:t>
            </w:r>
          </w:p>
        </w:tc>
        <w:tc>
          <w:tcPr>
            <w:tcW w:w="5812" w:type="dxa"/>
            <w:shd w:val="clear" w:color="auto" w:fill="auto"/>
          </w:tcPr>
          <w:p w14:paraId="609FF592" w14:textId="77777777" w:rsidR="00444995" w:rsidRPr="00781EC4" w:rsidRDefault="00444995" w:rsidP="00AB0893">
            <w:pPr>
              <w:bidi w:val="0"/>
              <w:spacing w:after="120" w:line="300" w:lineRule="auto"/>
            </w:pPr>
            <w:r>
              <w:t xml:space="preserve">The Projects Manager's technical </w:t>
            </w:r>
            <w:r w:rsidRPr="00781EC4">
              <w:t xml:space="preserve">qualifications </w:t>
            </w:r>
            <w:r>
              <w:t xml:space="preserve">and experience </w:t>
            </w:r>
            <w:r w:rsidRPr="00781EC4">
              <w:t>in the Field</w:t>
            </w:r>
            <w:r>
              <w:t xml:space="preserve">. </w:t>
            </w:r>
            <w:r w:rsidRPr="00781EC4">
              <w:t xml:space="preserve"> </w:t>
            </w:r>
          </w:p>
        </w:tc>
        <w:tc>
          <w:tcPr>
            <w:tcW w:w="1201" w:type="dxa"/>
            <w:shd w:val="clear" w:color="auto" w:fill="auto"/>
          </w:tcPr>
          <w:p w14:paraId="739CB9C7" w14:textId="77777777" w:rsidR="00444995" w:rsidRPr="00781EC4" w:rsidRDefault="00444995" w:rsidP="00AB0893">
            <w:pPr>
              <w:bidi w:val="0"/>
              <w:spacing w:after="120" w:line="300" w:lineRule="auto"/>
              <w:jc w:val="center"/>
              <w:rPr>
                <w:b/>
                <w:bCs/>
              </w:rPr>
            </w:pPr>
            <w:r w:rsidRPr="00781EC4">
              <w:rPr>
                <w:b/>
                <w:bCs/>
              </w:rPr>
              <w:t>10</w:t>
            </w:r>
          </w:p>
        </w:tc>
      </w:tr>
      <w:tr w:rsidR="00444995" w:rsidRPr="00781EC4" w14:paraId="6EC66F54" w14:textId="77777777" w:rsidTr="00AB0893">
        <w:tc>
          <w:tcPr>
            <w:tcW w:w="1526" w:type="dxa"/>
            <w:shd w:val="clear" w:color="auto" w:fill="auto"/>
          </w:tcPr>
          <w:p w14:paraId="54C498BF" w14:textId="77777777" w:rsidR="00444995" w:rsidRPr="00781EC4" w:rsidRDefault="00444995" w:rsidP="00AB0893">
            <w:pPr>
              <w:bidi w:val="0"/>
              <w:spacing w:after="120" w:line="300" w:lineRule="auto"/>
              <w:rPr>
                <w:b/>
                <w:bCs/>
              </w:rPr>
            </w:pPr>
          </w:p>
        </w:tc>
        <w:tc>
          <w:tcPr>
            <w:tcW w:w="5812" w:type="dxa"/>
            <w:shd w:val="clear" w:color="auto" w:fill="auto"/>
          </w:tcPr>
          <w:p w14:paraId="1524A910" w14:textId="77777777" w:rsidR="00444995" w:rsidRPr="00781EC4" w:rsidRDefault="00444995" w:rsidP="00AB0893">
            <w:pPr>
              <w:bidi w:val="0"/>
              <w:spacing w:after="120" w:line="300" w:lineRule="auto"/>
            </w:pPr>
            <w:r>
              <w:t>The n</w:t>
            </w:r>
            <w:r w:rsidRPr="00781EC4">
              <w:t xml:space="preserve">umber, type and scope of consultancy projects that he/she has managed and </w:t>
            </w:r>
            <w:r>
              <w:t xml:space="preserve">any </w:t>
            </w:r>
            <w:r w:rsidRPr="00781EC4">
              <w:t>relevant experience in the Middle East/East Mediterranean region</w:t>
            </w:r>
            <w:r>
              <w:t>.</w:t>
            </w:r>
          </w:p>
        </w:tc>
        <w:tc>
          <w:tcPr>
            <w:tcW w:w="1201" w:type="dxa"/>
            <w:shd w:val="clear" w:color="auto" w:fill="auto"/>
          </w:tcPr>
          <w:p w14:paraId="3A767DD7" w14:textId="77777777" w:rsidR="00444995" w:rsidRPr="00781EC4" w:rsidRDefault="00444995" w:rsidP="00AB0893">
            <w:pPr>
              <w:bidi w:val="0"/>
              <w:spacing w:after="120" w:line="300" w:lineRule="auto"/>
              <w:jc w:val="center"/>
              <w:rPr>
                <w:b/>
                <w:bCs/>
              </w:rPr>
            </w:pPr>
            <w:r w:rsidRPr="00781EC4">
              <w:rPr>
                <w:b/>
                <w:bCs/>
              </w:rPr>
              <w:t>10</w:t>
            </w:r>
          </w:p>
        </w:tc>
      </w:tr>
      <w:tr w:rsidR="00444995" w:rsidRPr="00781EC4" w14:paraId="5DFA0FF7" w14:textId="77777777" w:rsidTr="00AB0893">
        <w:tc>
          <w:tcPr>
            <w:tcW w:w="1526" w:type="dxa"/>
            <w:shd w:val="clear" w:color="auto" w:fill="auto"/>
          </w:tcPr>
          <w:p w14:paraId="4DA9DBA2" w14:textId="77777777" w:rsidR="00444995" w:rsidRPr="00781EC4" w:rsidRDefault="00444995" w:rsidP="00AB0893">
            <w:pPr>
              <w:bidi w:val="0"/>
              <w:spacing w:after="120" w:line="300" w:lineRule="auto"/>
              <w:rPr>
                <w:b/>
                <w:bCs/>
              </w:rPr>
            </w:pPr>
            <w:r w:rsidRPr="00781EC4">
              <w:rPr>
                <w:b/>
                <w:bCs/>
              </w:rPr>
              <w:t>Expert No. 1</w:t>
            </w:r>
            <w:r>
              <w:rPr>
                <w:b/>
                <w:bCs/>
              </w:rPr>
              <w:t>*</w:t>
            </w:r>
          </w:p>
        </w:tc>
        <w:tc>
          <w:tcPr>
            <w:tcW w:w="5812" w:type="dxa"/>
            <w:shd w:val="clear" w:color="auto" w:fill="auto"/>
          </w:tcPr>
          <w:p w14:paraId="085BA1E8" w14:textId="77777777" w:rsidR="00444995" w:rsidRPr="00781EC4" w:rsidRDefault="00444995" w:rsidP="00AB0893">
            <w:pPr>
              <w:bidi w:val="0"/>
              <w:spacing w:after="120" w:line="300" w:lineRule="auto"/>
            </w:pPr>
            <w:r w:rsidRPr="00781EC4">
              <w:t xml:space="preserve"> </w:t>
            </w:r>
            <w:r>
              <w:t xml:space="preserve">The Expert's technical </w:t>
            </w:r>
            <w:r w:rsidRPr="00781EC4">
              <w:t>qualification</w:t>
            </w:r>
            <w:r>
              <w:t>s</w:t>
            </w:r>
            <w:r w:rsidRPr="00781EC4">
              <w:t xml:space="preserve"> and experience in the Field</w:t>
            </w:r>
            <w:r>
              <w:t>.</w:t>
            </w:r>
          </w:p>
        </w:tc>
        <w:tc>
          <w:tcPr>
            <w:tcW w:w="1201" w:type="dxa"/>
            <w:shd w:val="clear" w:color="auto" w:fill="auto"/>
          </w:tcPr>
          <w:p w14:paraId="3E5F02C5" w14:textId="77777777" w:rsidR="00444995" w:rsidRPr="00781EC4" w:rsidRDefault="00444995" w:rsidP="00AB0893">
            <w:pPr>
              <w:bidi w:val="0"/>
              <w:spacing w:after="120" w:line="300" w:lineRule="auto"/>
              <w:jc w:val="center"/>
              <w:rPr>
                <w:b/>
                <w:bCs/>
              </w:rPr>
            </w:pPr>
            <w:r w:rsidRPr="00781EC4">
              <w:rPr>
                <w:b/>
                <w:bCs/>
              </w:rPr>
              <w:t>15</w:t>
            </w:r>
          </w:p>
        </w:tc>
      </w:tr>
      <w:tr w:rsidR="00444995" w:rsidRPr="00781EC4" w14:paraId="5791E442" w14:textId="77777777" w:rsidTr="00AB0893">
        <w:tc>
          <w:tcPr>
            <w:tcW w:w="1526" w:type="dxa"/>
            <w:shd w:val="clear" w:color="auto" w:fill="auto"/>
          </w:tcPr>
          <w:p w14:paraId="5D434CBF" w14:textId="77777777" w:rsidR="00444995" w:rsidRPr="00781EC4" w:rsidRDefault="00444995" w:rsidP="00AB0893">
            <w:pPr>
              <w:bidi w:val="0"/>
              <w:spacing w:after="120" w:line="300" w:lineRule="auto"/>
              <w:rPr>
                <w:b/>
                <w:bCs/>
              </w:rPr>
            </w:pPr>
            <w:r w:rsidRPr="00781EC4">
              <w:rPr>
                <w:b/>
                <w:bCs/>
              </w:rPr>
              <w:t>Expert No. 2</w:t>
            </w:r>
            <w:r>
              <w:rPr>
                <w:b/>
                <w:bCs/>
              </w:rPr>
              <w:t>*</w:t>
            </w:r>
          </w:p>
        </w:tc>
        <w:tc>
          <w:tcPr>
            <w:tcW w:w="5812" w:type="dxa"/>
            <w:shd w:val="clear" w:color="auto" w:fill="auto"/>
          </w:tcPr>
          <w:p w14:paraId="79E4294E" w14:textId="77777777" w:rsidR="00444995" w:rsidRPr="00781EC4" w:rsidRDefault="00444995" w:rsidP="00AB0893">
            <w:pPr>
              <w:bidi w:val="0"/>
              <w:spacing w:after="120" w:line="300" w:lineRule="auto"/>
            </w:pPr>
            <w:r w:rsidRPr="00781EC4">
              <w:t xml:space="preserve"> </w:t>
            </w:r>
            <w:r>
              <w:t xml:space="preserve">The Expert's technical </w:t>
            </w:r>
            <w:r w:rsidRPr="00781EC4">
              <w:t>qualification</w:t>
            </w:r>
            <w:r>
              <w:t>s</w:t>
            </w:r>
            <w:r w:rsidRPr="00781EC4">
              <w:t xml:space="preserve"> and experience in the Field </w:t>
            </w:r>
          </w:p>
        </w:tc>
        <w:tc>
          <w:tcPr>
            <w:tcW w:w="1201" w:type="dxa"/>
            <w:shd w:val="clear" w:color="auto" w:fill="auto"/>
          </w:tcPr>
          <w:p w14:paraId="41118115" w14:textId="77777777" w:rsidR="00444995" w:rsidRPr="00781EC4" w:rsidRDefault="00444995" w:rsidP="00AB0893">
            <w:pPr>
              <w:bidi w:val="0"/>
              <w:spacing w:after="120" w:line="300" w:lineRule="auto"/>
              <w:jc w:val="center"/>
              <w:rPr>
                <w:b/>
                <w:bCs/>
              </w:rPr>
            </w:pPr>
            <w:r w:rsidRPr="00781EC4">
              <w:rPr>
                <w:b/>
                <w:bCs/>
              </w:rPr>
              <w:t>15</w:t>
            </w:r>
          </w:p>
        </w:tc>
      </w:tr>
      <w:tr w:rsidR="00444995" w:rsidRPr="00781EC4" w14:paraId="0A75130C" w14:textId="77777777" w:rsidTr="00AB0893">
        <w:tc>
          <w:tcPr>
            <w:tcW w:w="1526" w:type="dxa"/>
            <w:shd w:val="clear" w:color="auto" w:fill="auto"/>
          </w:tcPr>
          <w:p w14:paraId="12EEABD2" w14:textId="77777777" w:rsidR="00444995" w:rsidRPr="00781EC4" w:rsidRDefault="00444995" w:rsidP="00AB0893">
            <w:pPr>
              <w:bidi w:val="0"/>
              <w:spacing w:after="120" w:line="300" w:lineRule="auto"/>
              <w:rPr>
                <w:b/>
                <w:bCs/>
              </w:rPr>
            </w:pPr>
            <w:r w:rsidRPr="00781EC4">
              <w:rPr>
                <w:b/>
                <w:bCs/>
              </w:rPr>
              <w:t>Overall Impression</w:t>
            </w:r>
          </w:p>
        </w:tc>
        <w:tc>
          <w:tcPr>
            <w:tcW w:w="5812" w:type="dxa"/>
            <w:shd w:val="clear" w:color="auto" w:fill="auto"/>
          </w:tcPr>
          <w:p w14:paraId="694243B8" w14:textId="77777777" w:rsidR="00444995" w:rsidRPr="00781EC4" w:rsidRDefault="00444995" w:rsidP="00AB0893">
            <w:pPr>
              <w:bidi w:val="0"/>
              <w:spacing w:after="120" w:line="300" w:lineRule="auto"/>
            </w:pPr>
          </w:p>
        </w:tc>
        <w:tc>
          <w:tcPr>
            <w:tcW w:w="1201" w:type="dxa"/>
            <w:shd w:val="clear" w:color="auto" w:fill="auto"/>
          </w:tcPr>
          <w:p w14:paraId="2E2CDF08" w14:textId="77777777" w:rsidR="00444995" w:rsidRPr="00781EC4" w:rsidRDefault="00444995" w:rsidP="00AB0893">
            <w:pPr>
              <w:bidi w:val="0"/>
              <w:spacing w:after="120" w:line="300" w:lineRule="auto"/>
              <w:jc w:val="center"/>
              <w:rPr>
                <w:b/>
                <w:bCs/>
              </w:rPr>
            </w:pPr>
            <w:r w:rsidRPr="00781EC4">
              <w:rPr>
                <w:b/>
                <w:bCs/>
              </w:rPr>
              <w:t>5</w:t>
            </w:r>
          </w:p>
        </w:tc>
      </w:tr>
      <w:tr w:rsidR="00444995" w:rsidRPr="00781EC4" w14:paraId="264106DE" w14:textId="77777777" w:rsidTr="00AB0893">
        <w:tc>
          <w:tcPr>
            <w:tcW w:w="1526" w:type="dxa"/>
            <w:shd w:val="clear" w:color="auto" w:fill="auto"/>
          </w:tcPr>
          <w:p w14:paraId="48685E5E" w14:textId="77777777" w:rsidR="00444995" w:rsidRPr="00781EC4" w:rsidRDefault="00444995" w:rsidP="00AB0893">
            <w:pPr>
              <w:bidi w:val="0"/>
              <w:spacing w:after="120" w:line="300" w:lineRule="auto"/>
              <w:rPr>
                <w:b/>
                <w:bCs/>
              </w:rPr>
            </w:pPr>
          </w:p>
        </w:tc>
        <w:tc>
          <w:tcPr>
            <w:tcW w:w="5812" w:type="dxa"/>
            <w:shd w:val="clear" w:color="auto" w:fill="auto"/>
          </w:tcPr>
          <w:p w14:paraId="66F92007" w14:textId="77777777" w:rsidR="00444995" w:rsidRPr="00781EC4" w:rsidRDefault="00444995" w:rsidP="00AB0893">
            <w:pPr>
              <w:bidi w:val="0"/>
              <w:spacing w:after="120" w:line="300" w:lineRule="auto"/>
            </w:pPr>
          </w:p>
        </w:tc>
        <w:tc>
          <w:tcPr>
            <w:tcW w:w="1201" w:type="dxa"/>
            <w:shd w:val="clear" w:color="auto" w:fill="auto"/>
          </w:tcPr>
          <w:p w14:paraId="7E4E8B40" w14:textId="77777777" w:rsidR="00444995" w:rsidRPr="00781EC4" w:rsidRDefault="00444995" w:rsidP="00AB0893">
            <w:pPr>
              <w:bidi w:val="0"/>
              <w:spacing w:after="120" w:line="300" w:lineRule="auto"/>
              <w:jc w:val="center"/>
              <w:rPr>
                <w:b/>
                <w:bCs/>
              </w:rPr>
            </w:pPr>
          </w:p>
        </w:tc>
      </w:tr>
      <w:tr w:rsidR="00444995" w:rsidRPr="00781EC4" w14:paraId="149DA2DB" w14:textId="77777777" w:rsidTr="00AB0893">
        <w:tc>
          <w:tcPr>
            <w:tcW w:w="1526" w:type="dxa"/>
            <w:shd w:val="clear" w:color="auto" w:fill="auto"/>
          </w:tcPr>
          <w:p w14:paraId="27B14CCA" w14:textId="77777777" w:rsidR="00444995" w:rsidRPr="00781EC4" w:rsidRDefault="00444995" w:rsidP="00AB0893">
            <w:pPr>
              <w:bidi w:val="0"/>
              <w:spacing w:after="120" w:line="300" w:lineRule="auto"/>
              <w:rPr>
                <w:b/>
                <w:bCs/>
              </w:rPr>
            </w:pPr>
            <w:r w:rsidRPr="00781EC4">
              <w:rPr>
                <w:b/>
                <w:bCs/>
              </w:rPr>
              <w:t>Total</w:t>
            </w:r>
          </w:p>
        </w:tc>
        <w:tc>
          <w:tcPr>
            <w:tcW w:w="5812" w:type="dxa"/>
            <w:shd w:val="clear" w:color="auto" w:fill="auto"/>
          </w:tcPr>
          <w:p w14:paraId="57DBA890" w14:textId="77777777" w:rsidR="00444995" w:rsidRPr="00781EC4" w:rsidRDefault="00444995" w:rsidP="00AB0893">
            <w:pPr>
              <w:bidi w:val="0"/>
              <w:spacing w:after="120" w:line="300" w:lineRule="auto"/>
            </w:pPr>
          </w:p>
        </w:tc>
        <w:tc>
          <w:tcPr>
            <w:tcW w:w="1201" w:type="dxa"/>
            <w:shd w:val="clear" w:color="auto" w:fill="auto"/>
          </w:tcPr>
          <w:p w14:paraId="20DE8B95" w14:textId="77777777" w:rsidR="00444995" w:rsidRPr="00781EC4" w:rsidRDefault="00444995" w:rsidP="00AB0893">
            <w:pPr>
              <w:bidi w:val="0"/>
              <w:spacing w:after="120" w:line="300" w:lineRule="auto"/>
              <w:jc w:val="center"/>
              <w:rPr>
                <w:b/>
                <w:bCs/>
              </w:rPr>
            </w:pPr>
            <w:r w:rsidRPr="00781EC4">
              <w:rPr>
                <w:b/>
                <w:bCs/>
              </w:rPr>
              <w:t>100</w:t>
            </w:r>
          </w:p>
        </w:tc>
      </w:tr>
    </w:tbl>
    <w:p w14:paraId="7E7D6939" w14:textId="77777777" w:rsidR="00444995" w:rsidRDefault="00444995" w:rsidP="00444995">
      <w:pPr>
        <w:bidi w:val="0"/>
        <w:spacing w:after="120" w:line="300" w:lineRule="auto"/>
      </w:pPr>
    </w:p>
    <w:p w14:paraId="2C3A9C5B" w14:textId="77777777" w:rsidR="00444995" w:rsidRDefault="00444995" w:rsidP="00444995">
      <w:pPr>
        <w:bidi w:val="0"/>
        <w:spacing w:after="120" w:line="300" w:lineRule="auto"/>
      </w:pPr>
      <w:r w:rsidRPr="00CA7945">
        <w:rPr>
          <w:b/>
          <w:bCs/>
          <w:szCs w:val="24"/>
        </w:rPr>
        <w:t xml:space="preserve">* Greater amount of experience will grant a higher score </w:t>
      </w:r>
      <w:r>
        <w:rPr>
          <w:b/>
          <w:bCs/>
        </w:rPr>
        <w:br w:type="page"/>
      </w:r>
    </w:p>
    <w:p w14:paraId="5F8D1138" w14:textId="77777777" w:rsidR="00444995" w:rsidRDefault="00444995" w:rsidP="00444995">
      <w:pPr>
        <w:bidi w:val="0"/>
        <w:spacing w:after="120" w:line="300" w:lineRule="auto"/>
      </w:pPr>
    </w:p>
    <w:p w14:paraId="41DA7A18" w14:textId="77777777" w:rsidR="00444995" w:rsidRPr="005D1B60" w:rsidRDefault="00444995" w:rsidP="00444995">
      <w:pPr>
        <w:pStyle w:val="2"/>
        <w:bidi w:val="0"/>
        <w:spacing w:after="120" w:line="300" w:lineRule="auto"/>
        <w:rPr>
          <w:b w:val="0"/>
          <w:bCs w:val="0"/>
        </w:rPr>
      </w:pPr>
      <w:r w:rsidRPr="005D1B60">
        <w:t>Stage 3</w:t>
      </w:r>
      <w:r w:rsidRPr="005D1B60">
        <w:rPr>
          <w:b w:val="0"/>
          <w:bCs w:val="0"/>
        </w:rPr>
        <w:t xml:space="preserve"> - Price Proposal (</w:t>
      </w:r>
      <w:r>
        <w:rPr>
          <w:b w:val="0"/>
          <w:bCs w:val="0"/>
        </w:rPr>
        <w:t>3</w:t>
      </w:r>
      <w:r w:rsidRPr="005D1B60">
        <w:rPr>
          <w:b w:val="0"/>
          <w:bCs w:val="0"/>
        </w:rPr>
        <w:t xml:space="preserve">0% of the final grade):  </w:t>
      </w:r>
    </w:p>
    <w:p w14:paraId="758AC202" w14:textId="77777777" w:rsidR="00444995" w:rsidRPr="00C41F20" w:rsidRDefault="00444995" w:rsidP="00444995">
      <w:pPr>
        <w:tabs>
          <w:tab w:val="left" w:pos="1329"/>
          <w:tab w:val="left" w:pos="8528"/>
        </w:tabs>
        <w:bidi w:val="0"/>
        <w:spacing w:after="120" w:line="300" w:lineRule="auto"/>
      </w:pPr>
      <w:r w:rsidRPr="005D1B60">
        <w:rPr>
          <w:b/>
          <w:bCs/>
        </w:rPr>
        <w:t>Note that actual remuneration</w:t>
      </w:r>
      <w:r>
        <w:rPr>
          <w:b/>
          <w:bCs/>
        </w:rPr>
        <w:t xml:space="preserve"> and</w:t>
      </w:r>
      <w:r w:rsidRPr="005D1B60">
        <w:rPr>
          <w:b/>
          <w:bCs/>
        </w:rPr>
        <w:t xml:space="preserve"> payment </w:t>
      </w:r>
      <w:r>
        <w:rPr>
          <w:b/>
          <w:bCs/>
        </w:rPr>
        <w:t>terms</w:t>
      </w:r>
      <w:r w:rsidRPr="005D1B60">
        <w:rPr>
          <w:b/>
          <w:bCs/>
        </w:rPr>
        <w:t xml:space="preserve"> are as set </w:t>
      </w:r>
      <w:r w:rsidRPr="00C41F20">
        <w:rPr>
          <w:b/>
          <w:bCs/>
        </w:rPr>
        <w:t xml:space="preserve">forth in Section 13 of the Agreement. </w:t>
      </w:r>
    </w:p>
    <w:p w14:paraId="6741B804" w14:textId="77777777" w:rsidR="00444995" w:rsidRPr="00C41F20" w:rsidRDefault="00444995" w:rsidP="00444995">
      <w:pPr>
        <w:bidi w:val="0"/>
        <w:spacing w:after="120" w:line="300" w:lineRule="auto"/>
      </w:pPr>
      <w:r w:rsidRPr="00C41F20">
        <w:t>Note:</w:t>
      </w:r>
    </w:p>
    <w:p w14:paraId="5F3D63DE" w14:textId="77777777" w:rsidR="00444995" w:rsidRPr="00C41F20" w:rsidRDefault="00444995" w:rsidP="00444995">
      <w:pPr>
        <w:pStyle w:val="ad"/>
        <w:numPr>
          <w:ilvl w:val="0"/>
          <w:numId w:val="6"/>
        </w:numPr>
        <w:spacing w:after="120" w:line="300" w:lineRule="auto"/>
        <w:rPr>
          <w:b/>
          <w:bCs/>
        </w:rPr>
      </w:pPr>
      <w:r w:rsidRPr="00C41F20">
        <w:t>All expenses should be included in the price proposal. No other additional expenses will be paid.</w:t>
      </w:r>
    </w:p>
    <w:p w14:paraId="512D2380" w14:textId="77777777" w:rsidR="00444995" w:rsidRPr="00C41F20" w:rsidRDefault="00444995" w:rsidP="00444995">
      <w:pPr>
        <w:bidi w:val="0"/>
        <w:spacing w:after="120" w:line="300" w:lineRule="auto"/>
        <w:ind w:left="660"/>
      </w:pPr>
      <w:r w:rsidRPr="00C41F20">
        <w:t>The eligible proposal with the lowest Price will receive a grade of 30, and all the other proposals will be graded in relation to it, in accordance with the following formula:</w:t>
      </w:r>
    </w:p>
    <w:p w14:paraId="4BB7B5E6" w14:textId="77777777" w:rsidR="00444995" w:rsidRPr="00C41F20" w:rsidRDefault="00444995" w:rsidP="00444995">
      <w:pPr>
        <w:bidi w:val="0"/>
        <w:spacing w:after="120" w:line="300" w:lineRule="auto"/>
        <w:ind w:left="660"/>
        <w:jc w:val="center"/>
      </w:pPr>
      <w:r w:rsidRPr="00C41F20">
        <w:t>(Lowest Price) ÷ (Price of proposal at hand) x 30</w:t>
      </w:r>
    </w:p>
    <w:p w14:paraId="61CA0E92" w14:textId="77777777" w:rsidR="00444995" w:rsidRDefault="00444995" w:rsidP="00444995">
      <w:pPr>
        <w:bidi w:val="0"/>
        <w:spacing w:after="120" w:line="300" w:lineRule="auto"/>
        <w:ind w:left="660"/>
      </w:pPr>
      <w:r w:rsidRPr="00C41F20">
        <w:t>For example, a Price that is 100% higher than the lowest Price will receive a grade of 15</w:t>
      </w:r>
      <w:r>
        <w:t xml:space="preserve"> and </w:t>
      </w:r>
      <w:r w:rsidRPr="00C41F20">
        <w:t>a Price that is 50% higher than the lowest Price will receive a grade of 20</w:t>
      </w:r>
      <w:r>
        <w:t>.</w:t>
      </w:r>
      <w:r w:rsidRPr="005D1B60">
        <w:t xml:space="preserve"> </w:t>
      </w:r>
    </w:p>
    <w:p w14:paraId="1F9DE4F6" w14:textId="77777777" w:rsidR="00444995" w:rsidRPr="001F6ABE" w:rsidRDefault="00444995" w:rsidP="00444995">
      <w:pPr>
        <w:bidi w:val="0"/>
        <w:spacing w:after="120" w:line="300" w:lineRule="auto"/>
        <w:ind w:left="660"/>
        <w:rPr>
          <w:bCs/>
        </w:rPr>
      </w:pPr>
      <w:r w:rsidRPr="001F6ABE">
        <w:rPr>
          <w:bCs/>
        </w:rPr>
        <w:t xml:space="preserve">Notwithstanding the foregoing, </w:t>
      </w:r>
      <w:r>
        <w:rPr>
          <w:bCs/>
        </w:rPr>
        <w:t>the Ministry</w:t>
      </w:r>
      <w:r w:rsidRPr="001F6ABE">
        <w:rPr>
          <w:bCs/>
        </w:rPr>
        <w:t xml:space="preserve"> reserves the right to reject a Price Proposal that it deems unreasonable for any reason.</w:t>
      </w:r>
    </w:p>
    <w:p w14:paraId="076576C1" w14:textId="77777777" w:rsidR="00444995" w:rsidRPr="001F6ABE" w:rsidRDefault="00444995" w:rsidP="00444995">
      <w:pPr>
        <w:bidi w:val="0"/>
        <w:spacing w:after="120" w:line="300" w:lineRule="auto"/>
        <w:ind w:left="660"/>
        <w:rPr>
          <w:bCs/>
        </w:rPr>
      </w:pPr>
      <w:r>
        <w:rPr>
          <w:bCs/>
        </w:rPr>
        <w:t>The Ministry</w:t>
      </w:r>
      <w:r w:rsidRPr="001F6ABE">
        <w:rPr>
          <w:bCs/>
        </w:rPr>
        <w:t xml:space="preserve"> shall notify the winning Bidder in writing that its bid has been selected under the Tender. Such notification shall not bind </w:t>
      </w:r>
      <w:r>
        <w:rPr>
          <w:bCs/>
        </w:rPr>
        <w:t>the Ministry</w:t>
      </w:r>
      <w:r w:rsidRPr="001F6ABE">
        <w:rPr>
          <w:bCs/>
        </w:rPr>
        <w:t xml:space="preserve">; the affixing of </w:t>
      </w:r>
      <w:r>
        <w:rPr>
          <w:bCs/>
        </w:rPr>
        <w:t>the Ministry</w:t>
      </w:r>
      <w:r w:rsidRPr="001F6ABE">
        <w:rPr>
          <w:bCs/>
        </w:rPr>
        <w:t xml:space="preserve">'s signature to the Agreement, and this alone, shall constitute a binding </w:t>
      </w:r>
      <w:r>
        <w:rPr>
          <w:bCs/>
        </w:rPr>
        <w:t>agreement</w:t>
      </w:r>
      <w:r w:rsidRPr="001F6ABE">
        <w:rPr>
          <w:bCs/>
        </w:rPr>
        <w:t xml:space="preserve"> on the part of the</w:t>
      </w:r>
      <w:r>
        <w:rPr>
          <w:bCs/>
        </w:rPr>
        <w:t xml:space="preserve"> Ministry</w:t>
      </w:r>
      <w:r w:rsidRPr="001F6ABE">
        <w:rPr>
          <w:bCs/>
        </w:rPr>
        <w:t>.</w:t>
      </w:r>
    </w:p>
    <w:p w14:paraId="5A89853B" w14:textId="77777777" w:rsidR="00444995" w:rsidRPr="001F6ABE" w:rsidRDefault="00444995" w:rsidP="00444995">
      <w:pPr>
        <w:bidi w:val="0"/>
        <w:spacing w:after="120" w:line="300" w:lineRule="auto"/>
        <w:ind w:left="660"/>
      </w:pPr>
      <w:r w:rsidRPr="001F6ABE">
        <w:rPr>
          <w:bCs/>
        </w:rPr>
        <w:t xml:space="preserve">In the event that the Agreement with the winning Bidder is not executed or entered into for any reason, or that such Agreement is entered into but is terminated for any reason, </w:t>
      </w:r>
      <w:r>
        <w:rPr>
          <w:bCs/>
        </w:rPr>
        <w:t>the Ministry</w:t>
      </w:r>
      <w:r w:rsidRPr="001F6ABE">
        <w:rPr>
          <w:bCs/>
        </w:rPr>
        <w:t xml:space="preserve"> shall be entitled to name the eligible Bidder with the next-highest score as the winning Bidder, subject to the same terms and conditions hereunder. This provision may be applied more than once if deemed necessary by </w:t>
      </w:r>
      <w:r>
        <w:rPr>
          <w:bCs/>
        </w:rPr>
        <w:t>the Ministry</w:t>
      </w:r>
      <w:r w:rsidRPr="001F6ABE">
        <w:rPr>
          <w:bCs/>
        </w:rPr>
        <w:t>.</w:t>
      </w:r>
    </w:p>
    <w:p w14:paraId="68C90E55" w14:textId="77777777" w:rsidR="00444995" w:rsidRPr="005D1B60" w:rsidRDefault="00444995" w:rsidP="00444995">
      <w:pPr>
        <w:pStyle w:val="1"/>
        <w:bidi w:val="0"/>
        <w:spacing w:after="120" w:line="300" w:lineRule="auto"/>
        <w:jc w:val="left"/>
      </w:pPr>
      <w:r>
        <w:t>1.8</w:t>
      </w:r>
      <w:r w:rsidRPr="005D1B60">
        <w:t xml:space="preserve">     Action Items Following Selection of the Winning Bidder </w:t>
      </w:r>
    </w:p>
    <w:p w14:paraId="0437D449" w14:textId="77777777" w:rsidR="00444995" w:rsidRPr="005D1B60" w:rsidRDefault="00444995" w:rsidP="00444995">
      <w:pPr>
        <w:pStyle w:val="2"/>
        <w:tabs>
          <w:tab w:val="left" w:pos="720"/>
        </w:tabs>
        <w:bidi w:val="0"/>
        <w:spacing w:after="120" w:line="300" w:lineRule="auto"/>
        <w:ind w:left="720" w:hanging="720"/>
        <w:rPr>
          <w:b w:val="0"/>
          <w:bCs w:val="0"/>
        </w:rPr>
      </w:pPr>
      <w:r>
        <w:rPr>
          <w:b w:val="0"/>
          <w:bCs w:val="0"/>
        </w:rPr>
        <w:t>1.8</w:t>
      </w:r>
      <w:r w:rsidRPr="005D1B60">
        <w:rPr>
          <w:b w:val="0"/>
          <w:bCs w:val="0"/>
        </w:rPr>
        <w:t>.1.</w:t>
      </w:r>
      <w:r w:rsidRPr="005D1B60">
        <w:rPr>
          <w:b w:val="0"/>
          <w:bCs w:val="0"/>
        </w:rPr>
        <w:tab/>
        <w:t>As a precondition to the winning Bidde</w:t>
      </w:r>
      <w:r>
        <w:rPr>
          <w:b w:val="0"/>
          <w:bCs w:val="0"/>
        </w:rPr>
        <w:t xml:space="preserve">r’s rights under the Agreement </w:t>
      </w:r>
      <w:r w:rsidRPr="005D1B60">
        <w:rPr>
          <w:b w:val="0"/>
          <w:bCs w:val="0"/>
        </w:rPr>
        <w:t>and</w:t>
      </w:r>
      <w:r>
        <w:rPr>
          <w:b w:val="0"/>
          <w:bCs w:val="0"/>
        </w:rPr>
        <w:t xml:space="preserve"> </w:t>
      </w:r>
      <w:r w:rsidRPr="005D1B60">
        <w:rPr>
          <w:b w:val="0"/>
          <w:bCs w:val="0"/>
        </w:rPr>
        <w:t xml:space="preserve">to </w:t>
      </w:r>
      <w:r>
        <w:rPr>
          <w:b w:val="0"/>
          <w:bCs w:val="0"/>
        </w:rPr>
        <w:t>the Ministry</w:t>
      </w:r>
      <w:r w:rsidRPr="005D1B60">
        <w:rPr>
          <w:b w:val="0"/>
          <w:bCs w:val="0"/>
        </w:rPr>
        <w:t>’s execution thereof, the winning Bidder shall provide</w:t>
      </w:r>
      <w:r>
        <w:rPr>
          <w:b w:val="0"/>
          <w:bCs w:val="0"/>
        </w:rPr>
        <w:t xml:space="preserve"> </w:t>
      </w:r>
      <w:r w:rsidRPr="005D1B60">
        <w:rPr>
          <w:b w:val="0"/>
          <w:bCs w:val="0"/>
        </w:rPr>
        <w:t xml:space="preserve">the Performance Guarantee required by the Agreement (the “Performance Guarantee”) within </w:t>
      </w:r>
      <w:r>
        <w:rPr>
          <w:b w:val="0"/>
          <w:bCs w:val="0"/>
        </w:rPr>
        <w:t>15 working days</w:t>
      </w:r>
      <w:r w:rsidRPr="005D1B60">
        <w:rPr>
          <w:b w:val="0"/>
          <w:bCs w:val="0"/>
        </w:rPr>
        <w:t xml:space="preserve"> of receipt of the notification</w:t>
      </w:r>
      <w:r>
        <w:rPr>
          <w:b w:val="0"/>
          <w:bCs w:val="0"/>
        </w:rPr>
        <w:t xml:space="preserve"> </w:t>
      </w:r>
      <w:r w:rsidRPr="005D1B60">
        <w:rPr>
          <w:b w:val="0"/>
          <w:bCs w:val="0"/>
        </w:rPr>
        <w:t>that its bid has been selected.  If the winning Bidder does not provide</w:t>
      </w:r>
      <w:r>
        <w:rPr>
          <w:b w:val="0"/>
          <w:bCs w:val="0"/>
        </w:rPr>
        <w:t xml:space="preserve"> </w:t>
      </w:r>
      <w:r w:rsidRPr="005D1B60">
        <w:rPr>
          <w:b w:val="0"/>
          <w:bCs w:val="0"/>
        </w:rPr>
        <w:t xml:space="preserve">the Performance Guarantee within such time, </w:t>
      </w:r>
      <w:r>
        <w:rPr>
          <w:b w:val="0"/>
          <w:bCs w:val="0"/>
        </w:rPr>
        <w:t>the Ministry</w:t>
      </w:r>
      <w:r w:rsidRPr="005D1B60">
        <w:rPr>
          <w:b w:val="0"/>
          <w:bCs w:val="0"/>
        </w:rPr>
        <w:t xml:space="preserve"> may cancel such Bidder’s</w:t>
      </w:r>
      <w:r>
        <w:rPr>
          <w:b w:val="0"/>
          <w:bCs w:val="0"/>
        </w:rPr>
        <w:t xml:space="preserve"> </w:t>
      </w:r>
      <w:r w:rsidRPr="005D1B60">
        <w:rPr>
          <w:b w:val="0"/>
          <w:bCs w:val="0"/>
        </w:rPr>
        <w:t>selection, and may select instead the Bidder with the next-highest score.</w:t>
      </w:r>
    </w:p>
    <w:p w14:paraId="6CD79C3B" w14:textId="77777777" w:rsidR="00444995" w:rsidRPr="00C07BB6" w:rsidRDefault="00444995" w:rsidP="00444995">
      <w:pPr>
        <w:pStyle w:val="2"/>
        <w:tabs>
          <w:tab w:val="left" w:pos="720"/>
        </w:tabs>
        <w:bidi w:val="0"/>
        <w:spacing w:after="120" w:line="300" w:lineRule="auto"/>
        <w:ind w:left="720" w:hanging="720"/>
        <w:rPr>
          <w:b w:val="0"/>
          <w:bCs w:val="0"/>
        </w:rPr>
      </w:pPr>
      <w:r>
        <w:rPr>
          <w:b w:val="0"/>
          <w:bCs w:val="0"/>
        </w:rPr>
        <w:t>1.8</w:t>
      </w:r>
      <w:r w:rsidRPr="005D1B60">
        <w:rPr>
          <w:b w:val="0"/>
          <w:bCs w:val="0"/>
        </w:rPr>
        <w:t>.2.</w:t>
      </w:r>
      <w:r w:rsidRPr="005D1B60">
        <w:rPr>
          <w:b w:val="0"/>
          <w:bCs w:val="0"/>
        </w:rPr>
        <w:tab/>
        <w:t xml:space="preserve">The winning Bidder shall sign the Agreement as adjusted to reflect the final winning bid, as approved by </w:t>
      </w:r>
      <w:r>
        <w:rPr>
          <w:b w:val="0"/>
          <w:bCs w:val="0"/>
        </w:rPr>
        <w:t>the Ministry</w:t>
      </w:r>
      <w:r w:rsidRPr="005D1B60">
        <w:rPr>
          <w:b w:val="0"/>
          <w:bCs w:val="0"/>
        </w:rPr>
        <w:t xml:space="preserve">. Upon receipt of the Performance Guarantee and the winning Bidder’s executed copies of the Agreement, </w:t>
      </w:r>
      <w:r>
        <w:rPr>
          <w:b w:val="0"/>
          <w:bCs w:val="0"/>
        </w:rPr>
        <w:t>the Ministry</w:t>
      </w:r>
      <w:r w:rsidRPr="005D1B60">
        <w:rPr>
          <w:b w:val="0"/>
          <w:bCs w:val="0"/>
        </w:rPr>
        <w:t xml:space="preserve"> shall sign the Agreement and return one copy to the winning Bidder. The date of </w:t>
      </w:r>
      <w:r>
        <w:rPr>
          <w:b w:val="0"/>
          <w:bCs w:val="0"/>
        </w:rPr>
        <w:t>the Ministry</w:t>
      </w:r>
      <w:r w:rsidRPr="005D1B60">
        <w:rPr>
          <w:b w:val="0"/>
          <w:bCs w:val="0"/>
        </w:rPr>
        <w:t xml:space="preserve">’s execution of the Agreement shall be the </w:t>
      </w:r>
      <w:r w:rsidRPr="00C07BB6">
        <w:rPr>
          <w:b w:val="0"/>
          <w:bCs w:val="0"/>
        </w:rPr>
        <w:t>“Effective Date” set forth in the Agreement.</w:t>
      </w:r>
    </w:p>
    <w:p w14:paraId="2691679D" w14:textId="77777777" w:rsidR="00444995" w:rsidRPr="005D1B60" w:rsidRDefault="00444995" w:rsidP="00444995">
      <w:pPr>
        <w:pStyle w:val="2"/>
        <w:tabs>
          <w:tab w:val="left" w:pos="720"/>
        </w:tabs>
        <w:bidi w:val="0"/>
        <w:spacing w:after="120" w:line="300" w:lineRule="auto"/>
        <w:ind w:left="720" w:hanging="720"/>
        <w:rPr>
          <w:b w:val="0"/>
          <w:bCs w:val="0"/>
        </w:rPr>
      </w:pPr>
      <w:r w:rsidRPr="00C07BB6">
        <w:rPr>
          <w:b w:val="0"/>
          <w:bCs w:val="0"/>
        </w:rPr>
        <w:t>1.8.3.</w:t>
      </w:r>
      <w:r>
        <w:rPr>
          <w:b w:val="0"/>
          <w:bCs w:val="0"/>
        </w:rPr>
        <w:tab/>
      </w:r>
      <w:r w:rsidRPr="00C07BB6">
        <w:rPr>
          <w:b w:val="0"/>
          <w:bCs w:val="0"/>
        </w:rPr>
        <w:t xml:space="preserve">The initial term of the Agreement will be six (6) months, extendable by </w:t>
      </w:r>
      <w:r>
        <w:rPr>
          <w:b w:val="0"/>
          <w:bCs w:val="0"/>
        </w:rPr>
        <w:t>the Ministry</w:t>
      </w:r>
      <w:r w:rsidRPr="00C07BB6">
        <w:rPr>
          <w:b w:val="0"/>
          <w:bCs w:val="0"/>
        </w:rPr>
        <w:t xml:space="preserve"> for additional periods up to additional </w:t>
      </w:r>
      <w:r>
        <w:rPr>
          <w:b w:val="0"/>
          <w:bCs w:val="0"/>
        </w:rPr>
        <w:t>(6)</w:t>
      </w:r>
      <w:r w:rsidRPr="00C07BB6">
        <w:rPr>
          <w:b w:val="0"/>
          <w:bCs w:val="0"/>
        </w:rPr>
        <w:t xml:space="preserve"> </w:t>
      </w:r>
      <w:r>
        <w:rPr>
          <w:b w:val="0"/>
          <w:bCs w:val="0"/>
        </w:rPr>
        <w:t>months</w:t>
      </w:r>
      <w:r w:rsidRPr="00C07BB6">
        <w:rPr>
          <w:b w:val="0"/>
          <w:bCs w:val="0"/>
        </w:rPr>
        <w:t xml:space="preserve">, as set forth in the Agreement. Notwithstanding the foregoing, </w:t>
      </w:r>
      <w:r>
        <w:rPr>
          <w:b w:val="0"/>
          <w:bCs w:val="0"/>
        </w:rPr>
        <w:t>the Ministry</w:t>
      </w:r>
      <w:r w:rsidRPr="00C07BB6">
        <w:rPr>
          <w:b w:val="0"/>
          <w:bCs w:val="0"/>
        </w:rPr>
        <w:t xml:space="preserve"> may terminate the agreement at any time, at its sole discretion, by giving 30 days prior written notice.</w:t>
      </w:r>
    </w:p>
    <w:p w14:paraId="3340C655" w14:textId="77777777" w:rsidR="00444995" w:rsidRPr="005D1B60" w:rsidRDefault="00444995" w:rsidP="00444995">
      <w:pPr>
        <w:pStyle w:val="2"/>
        <w:tabs>
          <w:tab w:val="left" w:pos="720"/>
        </w:tabs>
        <w:bidi w:val="0"/>
        <w:spacing w:after="120" w:line="300" w:lineRule="auto"/>
        <w:ind w:left="720" w:hanging="720"/>
        <w:rPr>
          <w:b w:val="0"/>
          <w:bCs w:val="0"/>
        </w:rPr>
      </w:pPr>
      <w:r w:rsidRPr="005D1B60">
        <w:rPr>
          <w:b w:val="0"/>
          <w:bCs w:val="0"/>
        </w:rPr>
        <w:t>1.</w:t>
      </w:r>
      <w:r>
        <w:rPr>
          <w:b w:val="0"/>
          <w:bCs w:val="0"/>
        </w:rPr>
        <w:t>8</w:t>
      </w:r>
      <w:r w:rsidRPr="005D1B60">
        <w:rPr>
          <w:b w:val="0"/>
          <w:bCs w:val="0"/>
        </w:rPr>
        <w:t>.4.</w:t>
      </w:r>
      <w:r w:rsidRPr="005D1B60">
        <w:rPr>
          <w:b w:val="0"/>
          <w:bCs w:val="0"/>
        </w:rPr>
        <w:tab/>
        <w:t>The winning Bidder with which the Agreement was duly executed (</w:t>
      </w:r>
      <w:r>
        <w:rPr>
          <w:b w:val="0"/>
          <w:bCs w:val="0"/>
        </w:rPr>
        <w:t xml:space="preserve">hereinafter, </w:t>
      </w:r>
      <w:r w:rsidRPr="005D1B60">
        <w:rPr>
          <w:b w:val="0"/>
          <w:bCs w:val="0"/>
        </w:rPr>
        <w:t>the “Consultant”) will be required to obtain appropriate insurance</w:t>
      </w:r>
      <w:r>
        <w:rPr>
          <w:b w:val="0"/>
          <w:bCs w:val="0"/>
        </w:rPr>
        <w:t xml:space="preserve"> </w:t>
      </w:r>
      <w:r w:rsidRPr="005D1B60">
        <w:rPr>
          <w:b w:val="0"/>
          <w:bCs w:val="0"/>
        </w:rPr>
        <w:t>coverage, as set forth in the Agreement.</w:t>
      </w:r>
    </w:p>
    <w:p w14:paraId="57056B9E" w14:textId="77777777" w:rsidR="00444995" w:rsidRPr="005D1B60" w:rsidRDefault="00444995" w:rsidP="00444995">
      <w:pPr>
        <w:pStyle w:val="2"/>
        <w:tabs>
          <w:tab w:val="left" w:pos="720"/>
        </w:tabs>
        <w:bidi w:val="0"/>
        <w:spacing w:after="120" w:line="300" w:lineRule="auto"/>
        <w:ind w:left="720" w:hanging="720"/>
        <w:rPr>
          <w:b w:val="0"/>
          <w:bCs w:val="0"/>
        </w:rPr>
      </w:pPr>
      <w:r w:rsidRPr="005D1B60">
        <w:rPr>
          <w:b w:val="0"/>
          <w:bCs w:val="0"/>
        </w:rPr>
        <w:t>1.</w:t>
      </w:r>
      <w:r>
        <w:rPr>
          <w:b w:val="0"/>
          <w:bCs w:val="0"/>
        </w:rPr>
        <w:t>8</w:t>
      </w:r>
      <w:r w:rsidRPr="005D1B60">
        <w:rPr>
          <w:b w:val="0"/>
          <w:bCs w:val="0"/>
        </w:rPr>
        <w:t>.5.</w:t>
      </w:r>
      <w:r>
        <w:rPr>
          <w:b w:val="0"/>
          <w:bCs w:val="0"/>
        </w:rPr>
        <w:tab/>
      </w:r>
      <w:r w:rsidRPr="005D1B60">
        <w:rPr>
          <w:b w:val="0"/>
          <w:bCs w:val="0"/>
        </w:rPr>
        <w:t>The Consultant will be required to commence work immediately upon signature of the Agreement (subject to provision of the Performance Guarantee hereunder), and not later than 30 days after having received notification of winning the Tender.</w:t>
      </w:r>
    </w:p>
    <w:p w14:paraId="05FE63D8" w14:textId="77777777" w:rsidR="00444995" w:rsidRDefault="00444995" w:rsidP="00444995">
      <w:pPr>
        <w:pStyle w:val="2"/>
        <w:tabs>
          <w:tab w:val="left" w:pos="720"/>
        </w:tabs>
        <w:bidi w:val="0"/>
        <w:spacing w:after="120" w:line="300" w:lineRule="auto"/>
        <w:ind w:left="720" w:hanging="720"/>
        <w:rPr>
          <w:b w:val="0"/>
          <w:bCs w:val="0"/>
        </w:rPr>
      </w:pPr>
      <w:r w:rsidRPr="005D1B60">
        <w:rPr>
          <w:b w:val="0"/>
          <w:bCs w:val="0"/>
        </w:rPr>
        <w:t>1.</w:t>
      </w:r>
      <w:r>
        <w:rPr>
          <w:b w:val="0"/>
          <w:bCs w:val="0"/>
        </w:rPr>
        <w:t>8</w:t>
      </w:r>
      <w:r w:rsidRPr="005D1B60">
        <w:rPr>
          <w:b w:val="0"/>
          <w:bCs w:val="0"/>
        </w:rPr>
        <w:t>.6.</w:t>
      </w:r>
      <w:r w:rsidRPr="005D1B60">
        <w:rPr>
          <w:b w:val="0"/>
          <w:bCs w:val="0"/>
        </w:rPr>
        <w:tab/>
        <w:t xml:space="preserve">Any Bidder, within 30 days following the notification of </w:t>
      </w:r>
      <w:r>
        <w:rPr>
          <w:b w:val="0"/>
          <w:bCs w:val="0"/>
        </w:rPr>
        <w:t>the Ministry</w:t>
      </w:r>
      <w:r w:rsidRPr="005D1B60">
        <w:rPr>
          <w:b w:val="0"/>
          <w:bCs w:val="0"/>
        </w:rPr>
        <w:t>’s final decision on the outcome of the Tender,</w:t>
      </w:r>
      <w:r>
        <w:rPr>
          <w:b w:val="0"/>
          <w:bCs w:val="0"/>
        </w:rPr>
        <w:t xml:space="preserve"> may</w:t>
      </w:r>
      <w:r w:rsidRPr="005D1B60">
        <w:rPr>
          <w:b w:val="0"/>
          <w:bCs w:val="0"/>
        </w:rPr>
        <w:t xml:space="preserve"> request in writing to view documents relating to the Tender process and the Consultant’s bid. </w:t>
      </w:r>
      <w:r>
        <w:rPr>
          <w:b w:val="0"/>
          <w:bCs w:val="0"/>
        </w:rPr>
        <w:t>the Ministry</w:t>
      </w:r>
      <w:r w:rsidRPr="005D1B60">
        <w:rPr>
          <w:b w:val="0"/>
          <w:bCs w:val="0"/>
        </w:rPr>
        <w:t xml:space="preserve"> shall give such Bidder a copy of such documents, to the extent required by law, after deleting such parts the disclosure of which, in </w:t>
      </w:r>
      <w:r>
        <w:rPr>
          <w:b w:val="0"/>
          <w:bCs w:val="0"/>
        </w:rPr>
        <w:t>the Ministry</w:t>
      </w:r>
      <w:r w:rsidRPr="005D1B60">
        <w:rPr>
          <w:b w:val="0"/>
          <w:bCs w:val="0"/>
        </w:rPr>
        <w:t>’s opinion, may prejudice the commercial or professional</w:t>
      </w:r>
      <w:r>
        <w:rPr>
          <w:b w:val="0"/>
          <w:bCs w:val="0"/>
        </w:rPr>
        <w:t xml:space="preserve"> </w:t>
      </w:r>
      <w:r w:rsidRPr="005D1B60">
        <w:rPr>
          <w:b w:val="0"/>
          <w:bCs w:val="0"/>
        </w:rPr>
        <w:t xml:space="preserve">secrets or the privacy of other Bidders or </w:t>
      </w:r>
      <w:r>
        <w:rPr>
          <w:b w:val="0"/>
          <w:bCs w:val="0"/>
        </w:rPr>
        <w:t>the Ministry</w:t>
      </w:r>
      <w:r w:rsidRPr="005D1B60">
        <w:rPr>
          <w:b w:val="0"/>
          <w:bCs w:val="0"/>
        </w:rPr>
        <w:t>, or prejudice security of the State of Israel, its foreign relations, its economy or public safety. Such disclosure shall be made following the Bidder’s payment of NIS</w:t>
      </w:r>
      <w:r>
        <w:rPr>
          <w:b w:val="0"/>
          <w:bCs w:val="0"/>
        </w:rPr>
        <w:t xml:space="preserve"> </w:t>
      </w:r>
      <w:r w:rsidRPr="005D1B60">
        <w:rPr>
          <w:b w:val="0"/>
          <w:bCs w:val="0"/>
        </w:rPr>
        <w:t>500</w:t>
      </w:r>
      <w:r>
        <w:rPr>
          <w:b w:val="0"/>
          <w:bCs w:val="0"/>
        </w:rPr>
        <w:t xml:space="preserve"> </w:t>
      </w:r>
      <w:r w:rsidRPr="005D1B60">
        <w:rPr>
          <w:b w:val="0"/>
          <w:bCs w:val="0"/>
        </w:rPr>
        <w:t>to</w:t>
      </w:r>
      <w:r>
        <w:rPr>
          <w:b w:val="0"/>
          <w:bCs w:val="0"/>
        </w:rPr>
        <w:t xml:space="preserve"> </w:t>
      </w:r>
      <w:r w:rsidRPr="005D1B60">
        <w:rPr>
          <w:b w:val="0"/>
          <w:bCs w:val="0"/>
        </w:rPr>
        <w:t>cover</w:t>
      </w:r>
      <w:r>
        <w:rPr>
          <w:b w:val="0"/>
          <w:bCs w:val="0"/>
        </w:rPr>
        <w:t xml:space="preserve"> the Ministry</w:t>
      </w:r>
      <w:r w:rsidRPr="005D1B60">
        <w:rPr>
          <w:b w:val="0"/>
          <w:bCs w:val="0"/>
        </w:rPr>
        <w:t xml:space="preserve">’s costs. Prior to providing a copy of the Consultant’s bid to other Bidders, </w:t>
      </w:r>
      <w:r>
        <w:rPr>
          <w:b w:val="0"/>
          <w:bCs w:val="0"/>
        </w:rPr>
        <w:t>the Ministry</w:t>
      </w:r>
      <w:r w:rsidRPr="005D1B60">
        <w:rPr>
          <w:b w:val="0"/>
          <w:bCs w:val="0"/>
        </w:rPr>
        <w:t xml:space="preserve"> shall consult with the Consultant as to whether the Consultant wishes </w:t>
      </w:r>
      <w:r>
        <w:rPr>
          <w:b w:val="0"/>
          <w:bCs w:val="0"/>
        </w:rPr>
        <w:t>that</w:t>
      </w:r>
      <w:r w:rsidRPr="005D1B60">
        <w:rPr>
          <w:b w:val="0"/>
          <w:bCs w:val="0"/>
        </w:rPr>
        <w:t xml:space="preserve"> parts of its bid not be disclosed</w:t>
      </w:r>
      <w:r>
        <w:rPr>
          <w:b w:val="0"/>
          <w:bCs w:val="0"/>
        </w:rPr>
        <w:t>,</w:t>
      </w:r>
      <w:r w:rsidRPr="005D1B60">
        <w:rPr>
          <w:b w:val="0"/>
          <w:bCs w:val="0"/>
        </w:rPr>
        <w:t xml:space="preserve"> on the grounds that such disclosure would prejudice its commercial or professional services or infringe privacy, provided, for the avoidance of doubt, that </w:t>
      </w:r>
      <w:r>
        <w:rPr>
          <w:b w:val="0"/>
          <w:bCs w:val="0"/>
        </w:rPr>
        <w:t>the Ministry</w:t>
      </w:r>
      <w:r w:rsidRPr="005D1B60">
        <w:rPr>
          <w:b w:val="0"/>
          <w:bCs w:val="0"/>
        </w:rPr>
        <w:t xml:space="preserve"> shall not be obligated to comply with the Consultant’s requests or wishes in that regard.</w:t>
      </w:r>
      <w:r>
        <w:rPr>
          <w:b w:val="0"/>
          <w:bCs w:val="0"/>
        </w:rPr>
        <w:t xml:space="preserve">  </w:t>
      </w:r>
    </w:p>
    <w:p w14:paraId="0B4907F9" w14:textId="77777777" w:rsidR="00444995" w:rsidRDefault="00444995" w:rsidP="00444995">
      <w:pPr>
        <w:bidi w:val="0"/>
        <w:spacing w:after="120" w:line="300" w:lineRule="auto"/>
        <w:rPr>
          <w:b/>
          <w:bCs/>
        </w:rPr>
      </w:pPr>
    </w:p>
    <w:p w14:paraId="0BC39F45" w14:textId="77777777" w:rsidR="00444995" w:rsidRDefault="00444995" w:rsidP="00444995">
      <w:pPr>
        <w:bidi w:val="0"/>
        <w:spacing w:after="120" w:line="300" w:lineRule="auto"/>
        <w:rPr>
          <w:b/>
          <w:bCs/>
        </w:rPr>
      </w:pPr>
      <w:r>
        <w:rPr>
          <w:b/>
          <w:bCs/>
        </w:rPr>
        <w:br w:type="page"/>
      </w:r>
    </w:p>
    <w:p w14:paraId="6AC1DC4D" w14:textId="77777777" w:rsidR="00444995" w:rsidRDefault="00444995" w:rsidP="00444995">
      <w:pPr>
        <w:tabs>
          <w:tab w:val="left" w:pos="720"/>
        </w:tabs>
        <w:bidi w:val="0"/>
        <w:spacing w:after="120" w:line="300" w:lineRule="auto"/>
        <w:ind w:left="720" w:hanging="720"/>
        <w:rPr>
          <w:b/>
          <w:bCs/>
        </w:rPr>
      </w:pPr>
      <w:r>
        <w:rPr>
          <w:b/>
          <w:bCs/>
        </w:rPr>
        <w:t>1.9</w:t>
      </w:r>
      <w:r w:rsidRPr="00A740CB">
        <w:rPr>
          <w:b/>
          <w:bCs/>
        </w:rPr>
        <w:t xml:space="preserve"> </w:t>
      </w:r>
      <w:r>
        <w:rPr>
          <w:b/>
          <w:bCs/>
        </w:rPr>
        <w:tab/>
      </w:r>
      <w:r w:rsidRPr="00A740CB">
        <w:rPr>
          <w:b/>
          <w:bCs/>
        </w:rPr>
        <w:t xml:space="preserve">Clarifications </w:t>
      </w:r>
    </w:p>
    <w:p w14:paraId="2A2D65B1" w14:textId="77777777" w:rsidR="00444995" w:rsidRPr="00C41F20" w:rsidRDefault="00444995" w:rsidP="00444995">
      <w:pPr>
        <w:tabs>
          <w:tab w:val="left" w:pos="720"/>
        </w:tabs>
        <w:bidi w:val="0"/>
        <w:spacing w:after="120" w:line="300" w:lineRule="auto"/>
        <w:ind w:left="708" w:hanging="708"/>
      </w:pPr>
      <w:r w:rsidRPr="00C41F20">
        <w:t>1.9.1</w:t>
      </w:r>
      <w:r w:rsidRPr="00C41F20">
        <w:tab/>
        <w:t xml:space="preserve">During all stages of the bid examination and/or evaluation, </w:t>
      </w:r>
      <w:r>
        <w:t>the Ministry</w:t>
      </w:r>
      <w:r w:rsidRPr="00C41F20">
        <w:t xml:space="preserve"> may, at its discretion, ask a Bidder for a clarification of its bid. The request for clarification and any response thereto shall be in writing.</w:t>
      </w:r>
    </w:p>
    <w:p w14:paraId="2AA30A79" w14:textId="77777777" w:rsidR="00444995" w:rsidRPr="00C41F20" w:rsidRDefault="00444995" w:rsidP="00444995">
      <w:pPr>
        <w:tabs>
          <w:tab w:val="left" w:pos="720"/>
        </w:tabs>
        <w:bidi w:val="0"/>
        <w:spacing w:after="120" w:line="300" w:lineRule="auto"/>
        <w:ind w:left="708"/>
      </w:pPr>
      <w:r w:rsidRPr="00C41F20">
        <w:t xml:space="preserve">A prospective Bidder requiring any clarification of the Tender Documents may request clarifications to </w:t>
      </w:r>
      <w:r>
        <w:t>the Ministry</w:t>
      </w:r>
      <w:r w:rsidRPr="00C41F20">
        <w:t xml:space="preserve"> in writing, to Mrs. Ilana Tamsut at fax number 02-5006766 </w:t>
      </w:r>
      <w:r>
        <w:t>or</w:t>
      </w:r>
      <w:r w:rsidRPr="00C41F20">
        <w:t xml:space="preserve"> e-mail address </w:t>
      </w:r>
      <w:r w:rsidRPr="006A5E68">
        <w:rPr>
          <w:rStyle w:val="Hyperlink"/>
          <w:rFonts w:ascii="Calibri" w:hAnsi="Calibri" w:cs="Arial"/>
        </w:rPr>
        <w:t>itamsut@energy.gov.il</w:t>
      </w:r>
      <w:r w:rsidRPr="00C41F20">
        <w:rPr>
          <w:color w:val="0066FF"/>
        </w:rPr>
        <w:t>.</w:t>
      </w:r>
      <w:r w:rsidRPr="00C41F20">
        <w:t xml:space="preserve"> Verbal confirmation of receipt of such fax may be obtained at telephone number 02-5006764. </w:t>
      </w:r>
    </w:p>
    <w:p w14:paraId="4BD58F42" w14:textId="77777777" w:rsidR="00444995" w:rsidRDefault="00444995" w:rsidP="00444995">
      <w:pPr>
        <w:tabs>
          <w:tab w:val="left" w:pos="720"/>
        </w:tabs>
        <w:bidi w:val="0"/>
        <w:spacing w:after="120" w:line="300" w:lineRule="auto"/>
        <w:ind w:left="708" w:hanging="708"/>
      </w:pPr>
      <w:r w:rsidRPr="00C41F20">
        <w:t>1.9.2.</w:t>
      </w:r>
      <w:r w:rsidRPr="00C41F20">
        <w:tab/>
        <w:t xml:space="preserve">Such clarifications must be requested no later </w:t>
      </w:r>
      <w:r w:rsidRPr="00AC0FE5">
        <w:t xml:space="preserve">than </w:t>
      </w:r>
      <w:r w:rsidRPr="00AC0FE5">
        <w:rPr>
          <w:b/>
          <w:bCs/>
        </w:rPr>
        <w:t>July 17, 2014</w:t>
      </w:r>
      <w:r w:rsidRPr="00AC0FE5">
        <w:t>. Copies</w:t>
      </w:r>
      <w:r w:rsidRPr="00C41F20">
        <w:t xml:space="preserve"> of </w:t>
      </w:r>
      <w:r>
        <w:t>the Ministry</w:t>
      </w:r>
      <w:r w:rsidRPr="00C41F20">
        <w:t xml:space="preserve">’s response (including an explanation of the query but not identifying its source) will be published on </w:t>
      </w:r>
      <w:r>
        <w:t>the Ministry</w:t>
      </w:r>
      <w:r w:rsidRPr="00C41F20">
        <w:t xml:space="preserve">’s website at the following address: </w:t>
      </w:r>
      <w:hyperlink r:id="rId12" w:history="1">
        <w:r w:rsidRPr="00004867">
          <w:rPr>
            <w:rStyle w:val="Hyperlink"/>
            <w:rFonts w:ascii="Calibri" w:hAnsi="Calibri" w:cs="Arial"/>
          </w:rPr>
          <w:t>http://energy.gov.il/English/PublicInfo/Tenders/Pages/GxmsMniTenders.aspx</w:t>
        </w:r>
      </w:hyperlink>
    </w:p>
    <w:p w14:paraId="5AE5C5DE" w14:textId="77777777" w:rsidR="00444995" w:rsidRDefault="00444995" w:rsidP="00444995">
      <w:pPr>
        <w:tabs>
          <w:tab w:val="left" w:pos="720"/>
        </w:tabs>
        <w:bidi w:val="0"/>
        <w:spacing w:after="120" w:line="300" w:lineRule="auto"/>
        <w:ind w:left="708" w:hanging="708"/>
      </w:pPr>
      <w:r>
        <w:t xml:space="preserve">              </w:t>
      </w:r>
      <w:r w:rsidRPr="00C41F20">
        <w:t xml:space="preserve">not later </w:t>
      </w:r>
      <w:r w:rsidRPr="00AC0FE5">
        <w:t xml:space="preserve">than </w:t>
      </w:r>
      <w:r w:rsidRPr="00AC0FE5">
        <w:rPr>
          <w:b/>
          <w:bCs/>
        </w:rPr>
        <w:t>July 31, 2014</w:t>
      </w:r>
      <w:r w:rsidRPr="00AC0FE5">
        <w:t>. Clarifications</w:t>
      </w:r>
      <w:r w:rsidRPr="00C41F20">
        <w:t xml:space="preserve"> issued by </w:t>
      </w:r>
      <w:r>
        <w:t>the Ministry</w:t>
      </w:r>
      <w:r w:rsidRPr="00C41F20">
        <w:t xml:space="preserve"> shall be deemed to form part of the Tender Documents. The Bidder may not rely on clarifications provided by </w:t>
      </w:r>
      <w:r>
        <w:t>the Ministry</w:t>
      </w:r>
      <w:r w:rsidRPr="00C41F20">
        <w:t xml:space="preserve">, unless such clarifications were issued by </w:t>
      </w:r>
      <w:r>
        <w:t>the Ministry</w:t>
      </w:r>
      <w:r w:rsidRPr="00C41F20">
        <w:t xml:space="preserve"> in writing pursuant to the foregoing.</w:t>
      </w:r>
    </w:p>
    <w:p w14:paraId="3BE4CF42" w14:textId="77777777" w:rsidR="00444995" w:rsidRPr="00C41F20" w:rsidRDefault="00444995" w:rsidP="00444995">
      <w:pPr>
        <w:tabs>
          <w:tab w:val="left" w:pos="720"/>
        </w:tabs>
        <w:bidi w:val="0"/>
        <w:spacing w:after="120" w:line="300" w:lineRule="auto"/>
        <w:ind w:left="708" w:hanging="708"/>
      </w:pPr>
    </w:p>
    <w:p w14:paraId="53EFE93F" w14:textId="77777777" w:rsidR="00444995" w:rsidRPr="000C4B23" w:rsidRDefault="00444995" w:rsidP="00444995">
      <w:pPr>
        <w:bidi w:val="0"/>
        <w:spacing w:after="120" w:line="300" w:lineRule="auto"/>
        <w:rPr>
          <w:b/>
        </w:rPr>
      </w:pPr>
      <w:r w:rsidRPr="000C4B23">
        <w:rPr>
          <w:b/>
        </w:rPr>
        <w:t>1.10</w:t>
      </w:r>
      <w:r w:rsidRPr="000C4B23">
        <w:rPr>
          <w:b/>
        </w:rPr>
        <w:tab/>
        <w:t>Amendment of Tender Documents</w:t>
      </w:r>
    </w:p>
    <w:p w14:paraId="35D400A9" w14:textId="77777777" w:rsidR="00444995" w:rsidRPr="000C4B23" w:rsidRDefault="00444995" w:rsidP="00444995">
      <w:pPr>
        <w:tabs>
          <w:tab w:val="left" w:pos="720"/>
        </w:tabs>
        <w:bidi w:val="0"/>
        <w:spacing w:after="120" w:line="300" w:lineRule="auto"/>
        <w:ind w:left="720" w:hanging="720"/>
        <w:rPr>
          <w:bCs/>
        </w:rPr>
      </w:pPr>
      <w:r w:rsidRPr="000C4B23">
        <w:rPr>
          <w:bCs/>
        </w:rPr>
        <w:t>1.10.1.</w:t>
      </w:r>
      <w:r w:rsidRPr="000C4B23">
        <w:rPr>
          <w:bCs/>
        </w:rPr>
        <w:tab/>
        <w:t xml:space="preserve">The Bidder may not add to, derogate from, alter or qualify any term or condition in any of the Tender Documents and any clarification or addenda thereto. </w:t>
      </w:r>
      <w:r>
        <w:rPr>
          <w:bCs/>
        </w:rPr>
        <w:t>The Ministry</w:t>
      </w:r>
      <w:r w:rsidRPr="000C4B23">
        <w:rPr>
          <w:bCs/>
        </w:rPr>
        <w:t xml:space="preserve"> may, at its sole discretion, ignore any such amendment or disqualify a bid containing any such amendment.</w:t>
      </w:r>
    </w:p>
    <w:p w14:paraId="212A2704" w14:textId="77777777" w:rsidR="00444995" w:rsidRPr="000C4B23" w:rsidRDefault="00444995" w:rsidP="00444995">
      <w:pPr>
        <w:tabs>
          <w:tab w:val="left" w:pos="720"/>
        </w:tabs>
        <w:bidi w:val="0"/>
        <w:spacing w:after="120" w:line="300" w:lineRule="auto"/>
        <w:ind w:left="720" w:hanging="720"/>
        <w:rPr>
          <w:bCs/>
        </w:rPr>
      </w:pPr>
      <w:r w:rsidRPr="000C4B23">
        <w:rPr>
          <w:bCs/>
        </w:rPr>
        <w:tab/>
        <w:t xml:space="preserve">No later than 7 days prior to the Submission Deadline, </w:t>
      </w:r>
      <w:r>
        <w:rPr>
          <w:bCs/>
        </w:rPr>
        <w:t>the Ministry</w:t>
      </w:r>
      <w:r w:rsidRPr="000C4B23">
        <w:rPr>
          <w:bCs/>
        </w:rPr>
        <w:t xml:space="preserve"> may amend the Tender Documents on its own initiative or in response to a clarification requested by a prospective Bidder. </w:t>
      </w:r>
    </w:p>
    <w:p w14:paraId="69279333" w14:textId="77777777" w:rsidR="00444995" w:rsidRPr="000C4B23" w:rsidRDefault="00444995" w:rsidP="00444995">
      <w:pPr>
        <w:tabs>
          <w:tab w:val="left" w:pos="720"/>
        </w:tabs>
        <w:bidi w:val="0"/>
        <w:spacing w:after="120" w:line="300" w:lineRule="auto"/>
        <w:ind w:left="720" w:hanging="720"/>
        <w:rPr>
          <w:bCs/>
        </w:rPr>
      </w:pPr>
      <w:r w:rsidRPr="000C4B23">
        <w:rPr>
          <w:bCs/>
        </w:rPr>
        <w:t>1.10.2.</w:t>
      </w:r>
      <w:r w:rsidRPr="000C4B23">
        <w:rPr>
          <w:bCs/>
        </w:rPr>
        <w:tab/>
        <w:t xml:space="preserve">Subsequent amendments on the same subject may modify or replace earlier ones. Any amendment to the Tender Documents approved by </w:t>
      </w:r>
      <w:r>
        <w:rPr>
          <w:bCs/>
        </w:rPr>
        <w:t>the Ministry</w:t>
      </w:r>
      <w:r w:rsidRPr="000C4B23">
        <w:rPr>
          <w:bCs/>
        </w:rPr>
        <w:t xml:space="preserve"> will be published on </w:t>
      </w:r>
      <w:r>
        <w:rPr>
          <w:bCs/>
        </w:rPr>
        <w:t>the Ministry</w:t>
      </w:r>
      <w:r w:rsidRPr="000C4B23">
        <w:rPr>
          <w:bCs/>
        </w:rPr>
        <w:t>’s website. Such amendments will be binding on all Bidders and will be deemed to have been taken into account by the bid.</w:t>
      </w:r>
    </w:p>
    <w:p w14:paraId="2E47080F" w14:textId="77777777" w:rsidR="00444995" w:rsidRPr="000C4B23" w:rsidRDefault="00444995" w:rsidP="00444995">
      <w:pPr>
        <w:tabs>
          <w:tab w:val="left" w:pos="720"/>
        </w:tabs>
        <w:bidi w:val="0"/>
        <w:spacing w:after="120" w:line="300" w:lineRule="auto"/>
        <w:ind w:left="720" w:hanging="720"/>
        <w:rPr>
          <w:bCs/>
        </w:rPr>
      </w:pPr>
      <w:r w:rsidRPr="000C4B23">
        <w:rPr>
          <w:bCs/>
        </w:rPr>
        <w:t>1.10.3.</w:t>
      </w:r>
      <w:r w:rsidRPr="000C4B23">
        <w:rPr>
          <w:bCs/>
        </w:rPr>
        <w:tab/>
      </w:r>
      <w:r>
        <w:rPr>
          <w:bCs/>
        </w:rPr>
        <w:t>The Ministry</w:t>
      </w:r>
      <w:r w:rsidRPr="000C4B23">
        <w:rPr>
          <w:bCs/>
        </w:rPr>
        <w:t xml:space="preserve"> may, at its discretion, extend the Submission Deadline, in which case </w:t>
      </w:r>
      <w:r>
        <w:rPr>
          <w:bCs/>
        </w:rPr>
        <w:t>the Ministry</w:t>
      </w:r>
      <w:r w:rsidRPr="000C4B23">
        <w:rPr>
          <w:bCs/>
        </w:rPr>
        <w:t xml:space="preserve"> will publish a notice on its website. </w:t>
      </w:r>
    </w:p>
    <w:p w14:paraId="760CFCF0" w14:textId="77777777" w:rsidR="00444995" w:rsidRDefault="00444995" w:rsidP="00444995">
      <w:pPr>
        <w:bidi w:val="0"/>
        <w:spacing w:after="120" w:line="300" w:lineRule="auto"/>
      </w:pPr>
    </w:p>
    <w:p w14:paraId="6B508D0E" w14:textId="77777777" w:rsidR="00444995" w:rsidRPr="000C4B23" w:rsidRDefault="00444995" w:rsidP="00444995">
      <w:pPr>
        <w:tabs>
          <w:tab w:val="left" w:pos="720"/>
        </w:tabs>
        <w:bidi w:val="0"/>
        <w:spacing w:after="120" w:line="300" w:lineRule="auto"/>
        <w:ind w:left="720" w:hanging="720"/>
        <w:rPr>
          <w:b/>
        </w:rPr>
      </w:pPr>
      <w:r w:rsidRPr="000C4B23">
        <w:rPr>
          <w:b/>
        </w:rPr>
        <w:t>1.11</w:t>
      </w:r>
      <w:r>
        <w:rPr>
          <w:b/>
        </w:rPr>
        <w:tab/>
      </w:r>
      <w:r w:rsidRPr="000C4B23">
        <w:rPr>
          <w:b/>
        </w:rPr>
        <w:t>Miscellaneous</w:t>
      </w:r>
    </w:p>
    <w:p w14:paraId="0C403452" w14:textId="77777777" w:rsidR="00444995" w:rsidRPr="000C4B23" w:rsidRDefault="00444995" w:rsidP="00444995">
      <w:pPr>
        <w:tabs>
          <w:tab w:val="left" w:pos="720"/>
        </w:tabs>
        <w:bidi w:val="0"/>
        <w:spacing w:after="120" w:line="300" w:lineRule="auto"/>
        <w:ind w:left="720" w:hanging="720"/>
        <w:rPr>
          <w:bCs/>
        </w:rPr>
      </w:pPr>
      <w:r w:rsidRPr="000C4B23">
        <w:rPr>
          <w:bCs/>
        </w:rPr>
        <w:t>1.11</w:t>
      </w:r>
      <w:r>
        <w:rPr>
          <w:bCs/>
        </w:rPr>
        <w:t>.1</w:t>
      </w:r>
      <w:r>
        <w:rPr>
          <w:bCs/>
        </w:rPr>
        <w:tab/>
        <w:t>the Ministry</w:t>
      </w:r>
      <w:r w:rsidRPr="000C4B23">
        <w:rPr>
          <w:bCs/>
        </w:rPr>
        <w:t xml:space="preserve"> does not undertake to select a bid, and reserves the right to cancel the Tender or to reject any bid for any reason, at its sole discretion, including (without limitation) in the event that the Price Proposals received exceed </w:t>
      </w:r>
      <w:r>
        <w:rPr>
          <w:bCs/>
        </w:rPr>
        <w:t>the Ministry</w:t>
      </w:r>
      <w:r w:rsidRPr="000C4B23">
        <w:rPr>
          <w:bCs/>
        </w:rPr>
        <w:t>’s estimated budget for the project.</w:t>
      </w:r>
    </w:p>
    <w:p w14:paraId="1623E65D" w14:textId="77777777" w:rsidR="00444995" w:rsidRPr="000C4B23" w:rsidRDefault="00444995" w:rsidP="00444995">
      <w:pPr>
        <w:tabs>
          <w:tab w:val="left" w:pos="720"/>
        </w:tabs>
        <w:bidi w:val="0"/>
        <w:spacing w:after="120" w:line="300" w:lineRule="auto"/>
        <w:ind w:left="720" w:hanging="720"/>
        <w:rPr>
          <w:bCs/>
        </w:rPr>
      </w:pPr>
      <w:r w:rsidRPr="000C4B23">
        <w:tab/>
      </w:r>
      <w:r w:rsidRPr="000C4B23">
        <w:rPr>
          <w:bCs/>
        </w:rPr>
        <w:t>Implementation of the work is contingent upon the availability of the requisite budget and upon receipt of all the required approvals.</w:t>
      </w:r>
    </w:p>
    <w:p w14:paraId="7A493694" w14:textId="77777777" w:rsidR="00444995" w:rsidRPr="000C4B23" w:rsidRDefault="00444995" w:rsidP="00444995">
      <w:pPr>
        <w:tabs>
          <w:tab w:val="left" w:pos="720"/>
        </w:tabs>
        <w:bidi w:val="0"/>
        <w:spacing w:after="120" w:line="300" w:lineRule="auto"/>
        <w:ind w:left="720" w:hanging="720"/>
        <w:rPr>
          <w:bCs/>
        </w:rPr>
      </w:pPr>
      <w:r w:rsidRPr="000C4B23">
        <w:rPr>
          <w:bCs/>
        </w:rPr>
        <w:t>1.11.2.</w:t>
      </w:r>
      <w:r w:rsidRPr="000C4B23">
        <w:rPr>
          <w:bCs/>
        </w:rPr>
        <w:tab/>
      </w:r>
      <w:r>
        <w:rPr>
          <w:bCs/>
        </w:rPr>
        <w:t>The Ministry</w:t>
      </w:r>
      <w:r w:rsidRPr="000C4B23">
        <w:rPr>
          <w:bCs/>
        </w:rPr>
        <w:t xml:space="preserve"> may disqualify Bids that it believes raise concerns regarding direct or indirect conflicts of interest. </w:t>
      </w:r>
      <w:r>
        <w:rPr>
          <w:bCs/>
        </w:rPr>
        <w:t>The Ministry</w:t>
      </w:r>
      <w:r w:rsidRPr="000C4B23">
        <w:rPr>
          <w:bCs/>
        </w:rPr>
        <w:t xml:space="preserve"> may also make arrangements with the winning Bidder to prevent conflicts of interest, all at </w:t>
      </w:r>
      <w:r>
        <w:rPr>
          <w:bCs/>
        </w:rPr>
        <w:t>the Ministry</w:t>
      </w:r>
      <w:r w:rsidRPr="000C4B23">
        <w:rPr>
          <w:bCs/>
        </w:rPr>
        <w:t>’s sole discretion. Please refer to Part 3 (the Bid Forms), Form 1, Section III and Appendix B.</w:t>
      </w:r>
    </w:p>
    <w:p w14:paraId="65BFBFD4" w14:textId="77777777" w:rsidR="00444995" w:rsidRPr="000C4B23" w:rsidRDefault="00444995" w:rsidP="00444995">
      <w:pPr>
        <w:tabs>
          <w:tab w:val="left" w:pos="720"/>
        </w:tabs>
        <w:bidi w:val="0"/>
        <w:spacing w:after="120" w:line="300" w:lineRule="auto"/>
        <w:ind w:left="720" w:hanging="720"/>
        <w:rPr>
          <w:bCs/>
        </w:rPr>
      </w:pPr>
      <w:r w:rsidRPr="000C4B23">
        <w:rPr>
          <w:bCs/>
        </w:rPr>
        <w:tab/>
        <w:t xml:space="preserve">Bids shall be valid for not less than 180 days from the Submission Deadline (as may be extended by </w:t>
      </w:r>
      <w:r>
        <w:rPr>
          <w:bCs/>
        </w:rPr>
        <w:t>the Ministry</w:t>
      </w:r>
      <w:r w:rsidRPr="000C4B23">
        <w:rPr>
          <w:bCs/>
        </w:rPr>
        <w:t>). During this period the Bidder's proposal shall be irrevocable and the Bidder shall not be entitled to withdraw, cancel or change its bid.</w:t>
      </w:r>
    </w:p>
    <w:p w14:paraId="082F0FCC" w14:textId="77777777" w:rsidR="00444995" w:rsidRPr="000C4B23" w:rsidRDefault="00444995" w:rsidP="00444995">
      <w:pPr>
        <w:tabs>
          <w:tab w:val="left" w:pos="720"/>
        </w:tabs>
        <w:bidi w:val="0"/>
        <w:spacing w:after="120" w:line="300" w:lineRule="auto"/>
        <w:ind w:left="720" w:hanging="720"/>
        <w:rPr>
          <w:bCs/>
        </w:rPr>
      </w:pPr>
      <w:r w:rsidRPr="000C4B23">
        <w:rPr>
          <w:bCs/>
        </w:rPr>
        <w:t xml:space="preserve">1.11.3. </w:t>
      </w:r>
      <w:r>
        <w:rPr>
          <w:bCs/>
        </w:rPr>
        <w:t>the Ministry</w:t>
      </w:r>
      <w:r w:rsidRPr="000C4B23">
        <w:rPr>
          <w:bCs/>
        </w:rPr>
        <w:t xml:space="preserve"> reserves the right to approve or reject a Bidder or individual members of a Bidder’s Designated Staff (</w:t>
      </w:r>
      <w:r>
        <w:rPr>
          <w:bCs/>
        </w:rPr>
        <w:t xml:space="preserve">including, without restricting </w:t>
      </w:r>
      <w:r w:rsidRPr="000C4B23">
        <w:rPr>
          <w:bCs/>
        </w:rPr>
        <w:t xml:space="preserve">the generality of the foregoing, if any issues are raised in connection with Bidder’s responses to the questionnaire in Part 3, Form 1, Appendix C). If a Designated Staff is rejected, </w:t>
      </w:r>
      <w:r>
        <w:rPr>
          <w:bCs/>
        </w:rPr>
        <w:t>the Ministry</w:t>
      </w:r>
      <w:r w:rsidRPr="000C4B23">
        <w:rPr>
          <w:bCs/>
        </w:rPr>
        <w:t xml:space="preserve"> shall inform the Bidder in writing, and the Bidder shall propose an alternative individual who otherwise meets the qualification requirements set forth herein.</w:t>
      </w:r>
    </w:p>
    <w:p w14:paraId="107DA82E" w14:textId="77777777" w:rsidR="00444995" w:rsidRPr="000C4B23" w:rsidRDefault="00444995" w:rsidP="00444995">
      <w:pPr>
        <w:tabs>
          <w:tab w:val="left" w:pos="720"/>
        </w:tabs>
        <w:bidi w:val="0"/>
        <w:spacing w:after="120" w:line="300" w:lineRule="auto"/>
        <w:ind w:left="720" w:hanging="720"/>
        <w:rPr>
          <w:bCs/>
        </w:rPr>
      </w:pPr>
      <w:r w:rsidRPr="000C4B23">
        <w:rPr>
          <w:bCs/>
        </w:rPr>
        <w:t xml:space="preserve">1.11.4. </w:t>
      </w:r>
      <w:r>
        <w:rPr>
          <w:bCs/>
        </w:rPr>
        <w:t>The Ministry</w:t>
      </w:r>
      <w:r w:rsidRPr="000C4B23">
        <w:rPr>
          <w:bCs/>
        </w:rPr>
        <w:t xml:space="preserve"> reserves the right to carry out negotiations with Bidders whose bid meets the preliminary Tender conditions to improve their bid, with respect to the qualitative part of the proposal and the Price Proposal. </w:t>
      </w:r>
      <w:r>
        <w:rPr>
          <w:bCs/>
        </w:rPr>
        <w:t>The Ministry</w:t>
      </w:r>
      <w:r w:rsidRPr="000C4B23">
        <w:rPr>
          <w:bCs/>
        </w:rPr>
        <w:t xml:space="preserve"> reserves the right, at the conclusion of such negotiations, to allow Bidders to submit an improved or an amended proposal (the “Final Proposal”) at a date to be determined by </w:t>
      </w:r>
      <w:r>
        <w:rPr>
          <w:bCs/>
        </w:rPr>
        <w:t>the Ministry</w:t>
      </w:r>
      <w:r w:rsidRPr="000C4B23">
        <w:rPr>
          <w:bCs/>
        </w:rPr>
        <w:t xml:space="preserve">. Notwithstanding the foregoing, if </w:t>
      </w:r>
      <w:r>
        <w:rPr>
          <w:bCs/>
        </w:rPr>
        <w:t>the Ministry</w:t>
      </w:r>
      <w:r w:rsidRPr="000C4B23">
        <w:rPr>
          <w:bCs/>
        </w:rPr>
        <w:t xml:space="preserve"> concludes that the Final Proposal is not as competitive as the original proposal; </w:t>
      </w:r>
      <w:r>
        <w:rPr>
          <w:bCs/>
        </w:rPr>
        <w:t>the Ministry</w:t>
      </w:r>
      <w:r w:rsidRPr="000C4B23">
        <w:rPr>
          <w:bCs/>
        </w:rPr>
        <w:t xml:space="preserve"> will be entitled to choose the original proposal.</w:t>
      </w:r>
    </w:p>
    <w:p w14:paraId="3FA9A07D" w14:textId="77777777" w:rsidR="00444995" w:rsidRDefault="00444995" w:rsidP="00444995">
      <w:pPr>
        <w:tabs>
          <w:tab w:val="left" w:pos="720"/>
        </w:tabs>
        <w:bidi w:val="0"/>
        <w:spacing w:after="120" w:line="300" w:lineRule="auto"/>
        <w:ind w:left="720" w:hanging="720"/>
      </w:pPr>
      <w:r>
        <w:t>1.11</w:t>
      </w:r>
      <w:r w:rsidRPr="005D1B60">
        <w:t>.5.</w:t>
      </w:r>
      <w:r>
        <w:tab/>
      </w:r>
      <w:r w:rsidRPr="005D1B60">
        <w:t xml:space="preserve">In the event that no bid is selected, </w:t>
      </w:r>
      <w:r>
        <w:t>the Ministry</w:t>
      </w:r>
      <w:r w:rsidRPr="005D1B60">
        <w:t xml:space="preserve"> shall be entitled at its discretion to publish a new tender or request for proposals as it sees fit, or to undertake any procedure it deems appropriate for the supply of</w:t>
      </w:r>
      <w:r>
        <w:t xml:space="preserve"> t</w:t>
      </w:r>
      <w:r w:rsidRPr="005D1B60">
        <w:t>he Services, all in accordance with any applicable law.</w:t>
      </w:r>
    </w:p>
    <w:p w14:paraId="697EA297" w14:textId="77777777" w:rsidR="00444995" w:rsidRDefault="00444995" w:rsidP="00444995">
      <w:pPr>
        <w:tabs>
          <w:tab w:val="left" w:pos="720"/>
        </w:tabs>
        <w:bidi w:val="0"/>
        <w:spacing w:after="120" w:line="300" w:lineRule="auto"/>
        <w:ind w:left="720" w:hanging="720"/>
      </w:pPr>
      <w:r>
        <w:tab/>
      </w:r>
      <w:r w:rsidRPr="005D1B60">
        <w:t xml:space="preserve">In the event that the Agreement with the Consultant is terminated for any reason, </w:t>
      </w:r>
      <w:r>
        <w:t>the Ministry</w:t>
      </w:r>
      <w:r w:rsidRPr="005D1B60">
        <w:t xml:space="preserve"> may, at its sole discretion (but subject to approval of its Tenders Committee), approach other Bidders whose bid was deemed eligible pursuant to the terms hereof, and establish a process for selecting one of them as the new winning Bidder (whether by negotiations, “best-a</w:t>
      </w:r>
      <w:r>
        <w:t xml:space="preserve">nd-final” or other mechanism). </w:t>
      </w:r>
    </w:p>
    <w:p w14:paraId="3A306A20" w14:textId="77777777" w:rsidR="00444995" w:rsidRDefault="00444995" w:rsidP="00444995">
      <w:pPr>
        <w:pStyle w:val="2"/>
        <w:tabs>
          <w:tab w:val="left" w:pos="720"/>
        </w:tabs>
        <w:bidi w:val="0"/>
        <w:spacing w:after="120" w:line="300" w:lineRule="auto"/>
        <w:ind w:left="720" w:hanging="720"/>
        <w:rPr>
          <w:b w:val="0"/>
          <w:bCs w:val="0"/>
        </w:rPr>
      </w:pPr>
    </w:p>
    <w:p w14:paraId="6E641D59" w14:textId="77777777" w:rsidR="00444995" w:rsidRPr="000C4B23" w:rsidRDefault="00444995" w:rsidP="00444995">
      <w:pPr>
        <w:pStyle w:val="2"/>
        <w:tabs>
          <w:tab w:val="left" w:pos="720"/>
        </w:tabs>
        <w:bidi w:val="0"/>
        <w:spacing w:after="120" w:line="300" w:lineRule="auto"/>
        <w:ind w:left="720" w:hanging="720"/>
        <w:rPr>
          <w:b w:val="0"/>
          <w:bCs w:val="0"/>
        </w:rPr>
      </w:pPr>
      <w:r>
        <w:t>1.12</w:t>
      </w:r>
      <w:r w:rsidRPr="005D1B60">
        <w:t xml:space="preserve"> Governing Law and Jurisdiction:</w:t>
      </w:r>
    </w:p>
    <w:p w14:paraId="11C6C35D" w14:textId="77777777" w:rsidR="00444995" w:rsidRDefault="00444995" w:rsidP="00444995">
      <w:pPr>
        <w:tabs>
          <w:tab w:val="left" w:pos="720"/>
        </w:tabs>
        <w:bidi w:val="0"/>
        <w:spacing w:after="120" w:line="300" w:lineRule="auto"/>
        <w:ind w:left="720" w:hanging="720"/>
      </w:pPr>
      <w:r>
        <w:t>1.12</w:t>
      </w:r>
      <w:r w:rsidRPr="005D1B60">
        <w:t>.1.</w:t>
      </w:r>
      <w:r>
        <w:tab/>
      </w:r>
      <w:r w:rsidRPr="005D1B60">
        <w:t>This Tender shall be governed and construed in accordance with the laws of</w:t>
      </w:r>
      <w:r>
        <w:t xml:space="preserve"> </w:t>
      </w:r>
      <w:r w:rsidRPr="005D1B60">
        <w:t>the State of Israel. The applicable courts in Jerusalem shall</w:t>
      </w:r>
      <w:r>
        <w:t xml:space="preserve"> </w:t>
      </w:r>
      <w:r w:rsidRPr="005D1B60">
        <w:t>have the sole</w:t>
      </w:r>
      <w:r>
        <w:t xml:space="preserve"> </w:t>
      </w:r>
      <w:r w:rsidRPr="005D1B60">
        <w:t>jurisdiction regarding any disagreement in connection with this Tender and activities carried out hereunder.</w:t>
      </w:r>
    </w:p>
    <w:p w14:paraId="11418D25" w14:textId="77777777" w:rsidR="00444995" w:rsidRPr="005D1B60" w:rsidRDefault="00444995" w:rsidP="00444995">
      <w:pPr>
        <w:bidi w:val="0"/>
        <w:spacing w:after="120" w:line="300" w:lineRule="auto"/>
        <w:ind w:left="709"/>
      </w:pPr>
    </w:p>
    <w:p w14:paraId="1AD08D6D" w14:textId="77777777" w:rsidR="00444995" w:rsidRPr="005D1B60" w:rsidRDefault="00444995" w:rsidP="00444995">
      <w:pPr>
        <w:pStyle w:val="1"/>
        <w:bidi w:val="0"/>
        <w:spacing w:after="120" w:line="300" w:lineRule="auto"/>
        <w:jc w:val="left"/>
      </w:pPr>
      <w:r>
        <w:t>1.13</w:t>
      </w:r>
      <w:r w:rsidRPr="005D1B60">
        <w:t>. Liability</w:t>
      </w:r>
    </w:p>
    <w:p w14:paraId="4DCE3EED" w14:textId="77777777" w:rsidR="00444995" w:rsidRPr="005D1B60" w:rsidRDefault="00444995" w:rsidP="00444995">
      <w:pPr>
        <w:pStyle w:val="2"/>
        <w:tabs>
          <w:tab w:val="left" w:pos="720"/>
        </w:tabs>
        <w:bidi w:val="0"/>
        <w:spacing w:after="120" w:line="300" w:lineRule="auto"/>
        <w:ind w:left="720" w:hanging="720"/>
        <w:rPr>
          <w:b w:val="0"/>
          <w:bCs w:val="0"/>
        </w:rPr>
      </w:pPr>
      <w:r>
        <w:rPr>
          <w:b w:val="0"/>
          <w:bCs w:val="0"/>
        </w:rPr>
        <w:t>1.13</w:t>
      </w:r>
      <w:r w:rsidRPr="005D1B60">
        <w:rPr>
          <w:b w:val="0"/>
          <w:bCs w:val="0"/>
        </w:rPr>
        <w:t xml:space="preserve">.1. </w:t>
      </w:r>
      <w:r>
        <w:rPr>
          <w:b w:val="0"/>
          <w:bCs w:val="0"/>
        </w:rPr>
        <w:t>the Ministry</w:t>
      </w:r>
      <w:r w:rsidRPr="005D1B60">
        <w:rPr>
          <w:b w:val="0"/>
          <w:bCs w:val="0"/>
        </w:rPr>
        <w:t xml:space="preserve"> shall not be liable for any expense or damage that may be caused to a Bidder in connection with this Tender, whether due to amendment to any of the Tender Documents, the cancellation of the Tender for whatever reason, the non-selection of a Bidder as the winning Bidder or otherwise.</w:t>
      </w:r>
    </w:p>
    <w:p w14:paraId="7C50EA01" w14:textId="77777777" w:rsidR="00444995" w:rsidRPr="005D1B60" w:rsidRDefault="00444995" w:rsidP="00444995">
      <w:pPr>
        <w:bidi w:val="0"/>
        <w:spacing w:after="120" w:line="300" w:lineRule="auto"/>
      </w:pPr>
    </w:p>
    <w:p w14:paraId="472E1562" w14:textId="77777777" w:rsidR="00444995" w:rsidRPr="005D1B60" w:rsidRDefault="00444995" w:rsidP="00444995">
      <w:pPr>
        <w:pStyle w:val="1"/>
        <w:bidi w:val="0"/>
        <w:spacing w:after="120" w:line="300" w:lineRule="auto"/>
        <w:jc w:val="left"/>
      </w:pPr>
      <w:r>
        <w:t>1.14</w:t>
      </w:r>
      <w:r w:rsidRPr="005D1B60">
        <w:t>. Notices</w:t>
      </w:r>
    </w:p>
    <w:p w14:paraId="4DF73588" w14:textId="77777777" w:rsidR="00444995" w:rsidRPr="005D1B60" w:rsidRDefault="00444995" w:rsidP="00444995">
      <w:pPr>
        <w:pStyle w:val="2"/>
        <w:tabs>
          <w:tab w:val="left" w:pos="720"/>
        </w:tabs>
        <w:bidi w:val="0"/>
        <w:spacing w:after="120" w:line="300" w:lineRule="auto"/>
        <w:ind w:left="720" w:hanging="720"/>
        <w:rPr>
          <w:b w:val="0"/>
          <w:bCs w:val="0"/>
        </w:rPr>
      </w:pPr>
      <w:r>
        <w:rPr>
          <w:b w:val="0"/>
          <w:bCs w:val="0"/>
        </w:rPr>
        <w:t>1.14</w:t>
      </w:r>
      <w:r w:rsidRPr="005D1B60">
        <w:rPr>
          <w:b w:val="0"/>
          <w:bCs w:val="0"/>
        </w:rPr>
        <w:t>.1. Notices shall be sent by registere</w:t>
      </w:r>
      <w:r>
        <w:rPr>
          <w:b w:val="0"/>
          <w:bCs w:val="0"/>
        </w:rPr>
        <w:t xml:space="preserve">d mail, fax or email (with PDF </w:t>
      </w:r>
      <w:r w:rsidRPr="005D1B60">
        <w:rPr>
          <w:b w:val="0"/>
          <w:bCs w:val="0"/>
        </w:rPr>
        <w:t>attachments</w:t>
      </w:r>
      <w:r>
        <w:rPr>
          <w:b w:val="0"/>
          <w:bCs w:val="0"/>
        </w:rPr>
        <w:t xml:space="preserve"> </w:t>
      </w:r>
      <w:r w:rsidRPr="005D1B60">
        <w:rPr>
          <w:b w:val="0"/>
          <w:bCs w:val="0"/>
        </w:rPr>
        <w:t xml:space="preserve">only). Notices sent by registered mail shall be deemed received 48 hours after being sent, if the Bidder’s notification address is in Israel, and five (5) business days if the Bidder’s notification address is outside of Israel. Notices sent by fax and email shall be deemed received upon automatically-generated confirmation of receipt. The Bidder’s notification address for the purposes hereof shall be as set forth in the Bid Forms. </w:t>
      </w:r>
      <w:r>
        <w:rPr>
          <w:b w:val="0"/>
          <w:bCs w:val="0"/>
        </w:rPr>
        <w:t xml:space="preserve"> The Ministry</w:t>
      </w:r>
      <w:r w:rsidRPr="005D1B60">
        <w:rPr>
          <w:b w:val="0"/>
          <w:bCs w:val="0"/>
        </w:rPr>
        <w:t>’s notification address is:</w:t>
      </w:r>
    </w:p>
    <w:p w14:paraId="1FCD6F96" w14:textId="77777777" w:rsidR="00444995" w:rsidRPr="005D1B60" w:rsidRDefault="00444995" w:rsidP="00444995">
      <w:pPr>
        <w:tabs>
          <w:tab w:val="left" w:pos="720"/>
        </w:tabs>
        <w:bidi w:val="0"/>
        <w:spacing w:after="120" w:line="300" w:lineRule="auto"/>
        <w:ind w:left="720" w:hanging="720"/>
      </w:pPr>
      <w:r w:rsidRPr="005D1B60">
        <w:tab/>
      </w:r>
      <w:r>
        <w:t>Ministry of National Infrastructures, Energy and Water Resources</w:t>
      </w:r>
    </w:p>
    <w:p w14:paraId="273E846B" w14:textId="77777777" w:rsidR="00444995" w:rsidRPr="005D1B60" w:rsidRDefault="00444995" w:rsidP="00444995">
      <w:pPr>
        <w:tabs>
          <w:tab w:val="left" w:pos="720"/>
        </w:tabs>
        <w:bidi w:val="0"/>
        <w:spacing w:after="120" w:line="300" w:lineRule="auto"/>
        <w:ind w:left="720" w:hanging="720"/>
      </w:pPr>
      <w:r w:rsidRPr="005D1B60">
        <w:tab/>
        <w:t xml:space="preserve">216 Jaffa Road, “Sha'arei Hair” Building </w:t>
      </w:r>
    </w:p>
    <w:p w14:paraId="246AB5D2" w14:textId="77777777" w:rsidR="00444995" w:rsidRPr="005D1B60" w:rsidRDefault="00444995" w:rsidP="00444995">
      <w:pPr>
        <w:tabs>
          <w:tab w:val="left" w:pos="720"/>
        </w:tabs>
        <w:bidi w:val="0"/>
        <w:spacing w:after="120" w:line="300" w:lineRule="auto"/>
        <w:ind w:left="720" w:hanging="720"/>
      </w:pPr>
      <w:r w:rsidRPr="005D1B60">
        <w:tab/>
        <w:t>P.O.</w:t>
      </w:r>
      <w:r>
        <w:t xml:space="preserve"> </w:t>
      </w:r>
      <w:r w:rsidRPr="005D1B60">
        <w:t>Box 36148 Jerusalem</w:t>
      </w:r>
      <w:r>
        <w:t>,</w:t>
      </w:r>
      <w:r w:rsidRPr="005D1B60">
        <w:t xml:space="preserve"> 91360.</w:t>
      </w:r>
    </w:p>
    <w:p w14:paraId="2CCDEE91" w14:textId="77777777" w:rsidR="00444995" w:rsidRPr="005D1B60" w:rsidRDefault="00444995" w:rsidP="00444995">
      <w:pPr>
        <w:bidi w:val="0"/>
        <w:spacing w:after="120" w:line="300" w:lineRule="auto"/>
        <w:ind w:left="709"/>
      </w:pPr>
    </w:p>
    <w:p w14:paraId="7345E9C5" w14:textId="77777777" w:rsidR="00444995" w:rsidRPr="005D1B60" w:rsidRDefault="00444995" w:rsidP="00444995">
      <w:pPr>
        <w:pStyle w:val="1"/>
        <w:tabs>
          <w:tab w:val="left" w:pos="720"/>
        </w:tabs>
        <w:bidi w:val="0"/>
        <w:spacing w:after="120" w:line="300" w:lineRule="auto"/>
        <w:ind w:left="720" w:hanging="720"/>
        <w:jc w:val="left"/>
      </w:pPr>
      <w:r w:rsidRPr="005D1B60">
        <w:t>1.15</w:t>
      </w:r>
      <w:r>
        <w:tab/>
      </w:r>
      <w:r w:rsidRPr="005D1B60">
        <w:t>Communications; Confidentiality of Tender Documents</w:t>
      </w:r>
    </w:p>
    <w:p w14:paraId="5C261424" w14:textId="77777777" w:rsidR="00444995" w:rsidRDefault="00444995" w:rsidP="00444995">
      <w:pPr>
        <w:pStyle w:val="2"/>
        <w:tabs>
          <w:tab w:val="left" w:pos="720"/>
        </w:tabs>
        <w:bidi w:val="0"/>
        <w:spacing w:after="120" w:line="300" w:lineRule="auto"/>
        <w:ind w:left="720" w:hanging="720"/>
        <w:rPr>
          <w:b w:val="0"/>
          <w:bCs w:val="0"/>
        </w:rPr>
      </w:pPr>
      <w:r w:rsidRPr="005D1B60">
        <w:rPr>
          <w:b w:val="0"/>
          <w:bCs w:val="0"/>
        </w:rPr>
        <w:t>1.15.1.</w:t>
      </w:r>
      <w:r w:rsidRPr="005D1B60">
        <w:rPr>
          <w:b w:val="0"/>
          <w:bCs w:val="0"/>
        </w:rPr>
        <w:tab/>
        <w:t xml:space="preserve">All communications between the Bidder and </w:t>
      </w:r>
      <w:r>
        <w:rPr>
          <w:b w:val="0"/>
          <w:bCs w:val="0"/>
        </w:rPr>
        <w:t>the Ministry</w:t>
      </w:r>
      <w:r w:rsidRPr="005D1B60">
        <w:rPr>
          <w:b w:val="0"/>
          <w:bCs w:val="0"/>
        </w:rPr>
        <w:t xml:space="preserve"> must be in English, in writing only. However, </w:t>
      </w:r>
      <w:r>
        <w:rPr>
          <w:b w:val="0"/>
          <w:bCs w:val="0"/>
        </w:rPr>
        <w:t>the Ministry</w:t>
      </w:r>
      <w:r w:rsidRPr="005D1B60">
        <w:rPr>
          <w:b w:val="0"/>
          <w:bCs w:val="0"/>
        </w:rPr>
        <w:t xml:space="preserve"> may initiate a conference</w:t>
      </w:r>
      <w:r>
        <w:rPr>
          <w:b w:val="0"/>
          <w:bCs w:val="0"/>
        </w:rPr>
        <w:t xml:space="preserve"> </w:t>
      </w:r>
      <w:r w:rsidRPr="005D1B60">
        <w:rPr>
          <w:b w:val="0"/>
          <w:bCs w:val="0"/>
        </w:rPr>
        <w:t xml:space="preserve">call with a Bidder to clarify any issues, after which it shall send to all prospective Bidders a written summary of the general issues discussed that are relevant to them. For the avoidance of any doubt, Bidders may not rely upon any communication or statement that is not set forth in writing by </w:t>
      </w:r>
      <w:r>
        <w:rPr>
          <w:b w:val="0"/>
          <w:bCs w:val="0"/>
        </w:rPr>
        <w:t>the Ministry</w:t>
      </w:r>
      <w:r w:rsidRPr="005D1B60">
        <w:rPr>
          <w:b w:val="0"/>
          <w:bCs w:val="0"/>
        </w:rPr>
        <w:t>.</w:t>
      </w:r>
    </w:p>
    <w:p w14:paraId="3BDF805F" w14:textId="77777777" w:rsidR="00444995" w:rsidRDefault="00444995" w:rsidP="00444995">
      <w:pPr>
        <w:pStyle w:val="2"/>
        <w:tabs>
          <w:tab w:val="left" w:pos="720"/>
        </w:tabs>
        <w:bidi w:val="0"/>
        <w:spacing w:after="120" w:line="300" w:lineRule="auto"/>
        <w:ind w:left="720" w:hanging="720"/>
        <w:rPr>
          <w:b w:val="0"/>
          <w:bCs w:val="0"/>
        </w:rPr>
      </w:pPr>
      <w:r w:rsidRPr="005D1B60">
        <w:rPr>
          <w:b w:val="0"/>
          <w:bCs w:val="0"/>
        </w:rPr>
        <w:t>1.15.2.</w:t>
      </w:r>
      <w:r>
        <w:rPr>
          <w:b w:val="0"/>
          <w:bCs w:val="0"/>
        </w:rPr>
        <w:tab/>
      </w:r>
      <w:r w:rsidRPr="005D1B60">
        <w:rPr>
          <w:b w:val="0"/>
          <w:bCs w:val="0"/>
        </w:rPr>
        <w:t xml:space="preserve">The Bidder (and any person or entity that receives the Tender Documents, whether or not such person or entity submitted a bid) shall keep confidential and shall cause its employees, subcontractors and agents to keep confidential, all information concerning </w:t>
      </w:r>
      <w:r>
        <w:rPr>
          <w:b w:val="0"/>
          <w:bCs w:val="0"/>
        </w:rPr>
        <w:t>the Ministry</w:t>
      </w:r>
      <w:r w:rsidRPr="005D1B60">
        <w:rPr>
          <w:b w:val="0"/>
          <w:bCs w:val="0"/>
        </w:rPr>
        <w:t xml:space="preserve">, its financial affairs, its relations with its employees, as well as other information provided by </w:t>
      </w:r>
      <w:r>
        <w:rPr>
          <w:b w:val="0"/>
          <w:bCs w:val="0"/>
        </w:rPr>
        <w:t>the Ministry</w:t>
      </w:r>
      <w:r w:rsidRPr="005D1B60">
        <w:rPr>
          <w:b w:val="0"/>
          <w:bCs w:val="0"/>
        </w:rPr>
        <w:t xml:space="preserve"> in connection herewith, whether or not such information is specifically classified or designated as confidential. </w:t>
      </w:r>
    </w:p>
    <w:p w14:paraId="084C8772" w14:textId="77777777" w:rsidR="00444995" w:rsidRPr="005D1B60" w:rsidRDefault="00444995" w:rsidP="00444995">
      <w:pPr>
        <w:pStyle w:val="2"/>
        <w:tabs>
          <w:tab w:val="left" w:pos="720"/>
        </w:tabs>
        <w:bidi w:val="0"/>
        <w:spacing w:after="120" w:line="300" w:lineRule="auto"/>
        <w:ind w:left="720" w:hanging="720"/>
        <w:rPr>
          <w:b w:val="0"/>
          <w:bCs w:val="0"/>
        </w:rPr>
      </w:pPr>
      <w:r w:rsidRPr="005D1B60">
        <w:rPr>
          <w:b w:val="0"/>
          <w:bCs w:val="0"/>
        </w:rPr>
        <w:t>1.15.3. The information contained within the Tender Documents must also be kept confidential and must not be used for any purpose other than for participating in the bidding process hereunder. Bidders must ensure that all safeguards and proper procedures are implemented to protect such information. The Bidders agree to comply with all instructions issued</w:t>
      </w:r>
      <w:r>
        <w:rPr>
          <w:b w:val="0"/>
          <w:bCs w:val="0"/>
        </w:rPr>
        <w:t xml:space="preserve"> </w:t>
      </w:r>
      <w:r w:rsidRPr="005D1B60">
        <w:rPr>
          <w:b w:val="0"/>
          <w:bCs w:val="0"/>
        </w:rPr>
        <w:t xml:space="preserve">by </w:t>
      </w:r>
      <w:r>
        <w:rPr>
          <w:b w:val="0"/>
          <w:bCs w:val="0"/>
        </w:rPr>
        <w:t>the Ministry</w:t>
      </w:r>
      <w:r w:rsidRPr="005D1B60">
        <w:rPr>
          <w:b w:val="0"/>
          <w:bCs w:val="0"/>
        </w:rPr>
        <w:t xml:space="preserve"> with respect to such information.</w:t>
      </w:r>
    </w:p>
    <w:p w14:paraId="7AF4C61A" w14:textId="77777777" w:rsidR="00444995" w:rsidRPr="005D1B60" w:rsidRDefault="00444995" w:rsidP="00444995">
      <w:pPr>
        <w:pStyle w:val="2"/>
        <w:tabs>
          <w:tab w:val="left" w:pos="720"/>
        </w:tabs>
        <w:bidi w:val="0"/>
        <w:spacing w:after="120" w:line="300" w:lineRule="auto"/>
        <w:ind w:left="720" w:hanging="720"/>
        <w:rPr>
          <w:b w:val="0"/>
          <w:bCs w:val="0"/>
        </w:rPr>
      </w:pPr>
      <w:r w:rsidRPr="005D1B60">
        <w:rPr>
          <w:b w:val="0"/>
          <w:bCs w:val="0"/>
        </w:rPr>
        <w:tab/>
        <w:t>All Tender Documents shall remain at al</w:t>
      </w:r>
      <w:r>
        <w:rPr>
          <w:b w:val="0"/>
          <w:bCs w:val="0"/>
        </w:rPr>
        <w:t xml:space="preserve">l times the exclusive property </w:t>
      </w:r>
      <w:r w:rsidRPr="005D1B60">
        <w:rPr>
          <w:b w:val="0"/>
          <w:bCs w:val="0"/>
        </w:rPr>
        <w:t xml:space="preserve">of </w:t>
      </w:r>
      <w:r>
        <w:rPr>
          <w:b w:val="0"/>
          <w:bCs w:val="0"/>
        </w:rPr>
        <w:t>the Ministry</w:t>
      </w:r>
      <w:r w:rsidRPr="005D1B60">
        <w:rPr>
          <w:b w:val="0"/>
          <w:bCs w:val="0"/>
        </w:rPr>
        <w:t>.</w:t>
      </w:r>
    </w:p>
    <w:p w14:paraId="1B60BB4C" w14:textId="77777777" w:rsidR="00444995" w:rsidRDefault="00444995" w:rsidP="00444995">
      <w:pPr>
        <w:bidi w:val="0"/>
        <w:spacing w:after="120" w:line="300" w:lineRule="auto"/>
      </w:pPr>
    </w:p>
    <w:p w14:paraId="68FE2328" w14:textId="77777777" w:rsidR="00444995" w:rsidRDefault="00444995" w:rsidP="00444995">
      <w:pPr>
        <w:bidi w:val="0"/>
        <w:spacing w:after="120" w:line="300" w:lineRule="auto"/>
        <w:rPr>
          <w:b/>
          <w:bCs/>
          <w:u w:val="single"/>
        </w:rPr>
      </w:pPr>
    </w:p>
    <w:p w14:paraId="7897997C" w14:textId="77777777" w:rsidR="00444995" w:rsidRPr="005D1B60" w:rsidRDefault="00444995" w:rsidP="00444995">
      <w:pPr>
        <w:bidi w:val="0"/>
        <w:spacing w:after="120" w:line="300" w:lineRule="auto"/>
        <w:jc w:val="center"/>
        <w:rPr>
          <w:b/>
          <w:bCs/>
          <w:u w:val="single"/>
        </w:rPr>
      </w:pPr>
      <w:r w:rsidRPr="005D1B60">
        <w:rPr>
          <w:b/>
          <w:bCs/>
          <w:u w:val="single"/>
        </w:rPr>
        <w:t xml:space="preserve">Part 2 </w:t>
      </w:r>
      <w:r>
        <w:rPr>
          <w:b/>
          <w:bCs/>
          <w:u w:val="single"/>
        </w:rPr>
        <w:t>–</w:t>
      </w:r>
      <w:r w:rsidRPr="005D1B60">
        <w:rPr>
          <w:b/>
          <w:bCs/>
          <w:u w:val="single"/>
        </w:rPr>
        <w:t xml:space="preserve"> </w:t>
      </w:r>
      <w:r>
        <w:rPr>
          <w:b/>
          <w:bCs/>
          <w:u w:val="single"/>
        </w:rPr>
        <w:t>Description of R</w:t>
      </w:r>
      <w:r w:rsidRPr="005D1B60">
        <w:rPr>
          <w:b/>
          <w:bCs/>
          <w:u w:val="single"/>
        </w:rPr>
        <w:t>equired Services</w:t>
      </w:r>
    </w:p>
    <w:p w14:paraId="6AE80FB9" w14:textId="77777777" w:rsidR="00444995" w:rsidRPr="005D1B60" w:rsidRDefault="00444995" w:rsidP="00444995">
      <w:pPr>
        <w:pStyle w:val="a5"/>
        <w:tabs>
          <w:tab w:val="clear" w:pos="4153"/>
          <w:tab w:val="clear" w:pos="8306"/>
          <w:tab w:val="left" w:pos="720"/>
        </w:tabs>
        <w:bidi w:val="0"/>
        <w:spacing w:after="120" w:line="300" w:lineRule="auto"/>
        <w:ind w:left="720" w:hanging="720"/>
        <w:rPr>
          <w:b/>
          <w:bCs/>
        </w:rPr>
      </w:pPr>
      <w:r w:rsidRPr="005D1B60">
        <w:rPr>
          <w:b/>
          <w:bCs/>
        </w:rPr>
        <w:t>2.1</w:t>
      </w:r>
      <w:r>
        <w:rPr>
          <w:b/>
          <w:bCs/>
        </w:rPr>
        <w:tab/>
      </w:r>
      <w:r w:rsidRPr="005D1B60">
        <w:rPr>
          <w:b/>
          <w:bCs/>
        </w:rPr>
        <w:t>Background</w:t>
      </w:r>
    </w:p>
    <w:p w14:paraId="63B018C7" w14:textId="77777777" w:rsidR="00444995" w:rsidRPr="00781EC4" w:rsidRDefault="00444995" w:rsidP="00444995">
      <w:pPr>
        <w:bidi w:val="0"/>
        <w:spacing w:after="120" w:line="300" w:lineRule="auto"/>
        <w:rPr>
          <w:b/>
          <w:i/>
          <w:iCs/>
          <w:color w:val="000000"/>
        </w:rPr>
      </w:pPr>
      <w:r w:rsidRPr="005D1B60">
        <w:t>In light of the discovery of large gas fields offshore</w:t>
      </w:r>
      <w:r>
        <w:t>,</w:t>
      </w:r>
      <w:r w:rsidRPr="005D1B60">
        <w:t xml:space="preserve"> </w:t>
      </w:r>
      <w:r>
        <w:t xml:space="preserve">the Ministry </w:t>
      </w:r>
      <w:r w:rsidRPr="00781EC4">
        <w:rPr>
          <w:iCs/>
          <w:color w:val="000000"/>
        </w:rPr>
        <w:t xml:space="preserve">would like to understand better the main aspects </w:t>
      </w:r>
      <w:r>
        <w:rPr>
          <w:iCs/>
          <w:color w:val="000000"/>
        </w:rPr>
        <w:t>of the Petroleum System of the o</w:t>
      </w:r>
      <w:r w:rsidRPr="00781EC4">
        <w:rPr>
          <w:iCs/>
          <w:color w:val="000000"/>
        </w:rPr>
        <w:t>ffshore Levantine Basin, covering the whole of the Israel’s EEZ (Exclusive Economic Zone) through a basin modeling exercise. The Ministry is therefore seeking a technical consultant to undertake a basin modelling analysis of the area.</w:t>
      </w:r>
    </w:p>
    <w:p w14:paraId="75B36BC6" w14:textId="77777777" w:rsidR="00444995" w:rsidRPr="005D1B60" w:rsidRDefault="00444995" w:rsidP="00444995">
      <w:pPr>
        <w:pStyle w:val="a5"/>
        <w:tabs>
          <w:tab w:val="clear" w:pos="4153"/>
          <w:tab w:val="clear" w:pos="8306"/>
        </w:tabs>
        <w:bidi w:val="0"/>
        <w:spacing w:after="120" w:line="300" w:lineRule="auto"/>
        <w:ind w:left="709"/>
      </w:pPr>
    </w:p>
    <w:p w14:paraId="7F3A70D4" w14:textId="77777777" w:rsidR="00444995" w:rsidRPr="005D1B60" w:rsidRDefault="00444995" w:rsidP="00444995">
      <w:pPr>
        <w:pStyle w:val="a5"/>
        <w:tabs>
          <w:tab w:val="clear" w:pos="4153"/>
          <w:tab w:val="clear" w:pos="8306"/>
          <w:tab w:val="left" w:pos="720"/>
        </w:tabs>
        <w:bidi w:val="0"/>
        <w:spacing w:after="120" w:line="300" w:lineRule="auto"/>
        <w:ind w:left="720" w:hanging="720"/>
      </w:pPr>
      <w:r w:rsidRPr="005D1B60">
        <w:rPr>
          <w:b/>
          <w:bCs/>
        </w:rPr>
        <w:t>2.2</w:t>
      </w:r>
      <w:r>
        <w:tab/>
      </w:r>
      <w:r w:rsidRPr="005D1B60">
        <w:rPr>
          <w:b/>
          <w:bCs/>
        </w:rPr>
        <w:t>Description of Services</w:t>
      </w:r>
    </w:p>
    <w:p w14:paraId="0007766C" w14:textId="77777777" w:rsidR="00444995" w:rsidRDefault="00444995" w:rsidP="00444995">
      <w:pPr>
        <w:bidi w:val="0"/>
        <w:spacing w:after="120" w:line="300" w:lineRule="auto"/>
      </w:pPr>
      <w:r w:rsidRPr="005D1B60">
        <w:t>The required consulting services</w:t>
      </w:r>
      <w:r>
        <w:t xml:space="preserve"> contemplated by this Tender</w:t>
      </w:r>
      <w:r w:rsidRPr="005D1B60">
        <w:t xml:space="preserve"> include the provisions of reviews, assessments, recommendations and documentation in </w:t>
      </w:r>
      <w:r>
        <w:t xml:space="preserve">connection with </w:t>
      </w:r>
      <w:r w:rsidRPr="005D1B60">
        <w:t xml:space="preserve">the issues described </w:t>
      </w:r>
      <w:r>
        <w:t xml:space="preserve">below. </w:t>
      </w:r>
    </w:p>
    <w:p w14:paraId="3956B506" w14:textId="77777777" w:rsidR="00444995" w:rsidRDefault="00444995" w:rsidP="00444995">
      <w:pPr>
        <w:bidi w:val="0"/>
        <w:spacing w:after="120" w:line="300" w:lineRule="auto"/>
      </w:pPr>
      <w:r>
        <w:t xml:space="preserve">Since 2008, </w:t>
      </w:r>
      <w:r w:rsidRPr="00E0669E">
        <w:t>significant gas</w:t>
      </w:r>
      <w:r>
        <w:t xml:space="preserve"> discoveries have been made </w:t>
      </w:r>
      <w:r w:rsidRPr="00E0669E">
        <w:t>in the Oligo-Miocene sands</w:t>
      </w:r>
      <w:r>
        <w:t xml:space="preserve"> offshore Israel, among them the</w:t>
      </w:r>
      <w:r w:rsidRPr="005D676F">
        <w:t xml:space="preserve"> </w:t>
      </w:r>
      <w:r>
        <w:t>giant</w:t>
      </w:r>
      <w:r w:rsidRPr="00E0669E">
        <w:t xml:space="preserve"> Leviathan</w:t>
      </w:r>
      <w:r>
        <w:t xml:space="preserve"> field and the now producing Tamar field</w:t>
      </w:r>
      <w:r w:rsidRPr="00E0669E">
        <w:t>.</w:t>
      </w:r>
      <w:r>
        <w:t xml:space="preserve"> Small quantities of oil have been</w:t>
      </w:r>
      <w:r w:rsidRPr="00E0669E">
        <w:t xml:space="preserve"> reported in the Jurassic carbonate near shore.</w:t>
      </w:r>
      <w:r>
        <w:t xml:space="preserve"> To assist with the assessment of the remaining hydrocarbons, the Ministry requires an understanding of the potential in all parts (shallow and deep) of the offshore area through basin modeling and petroleum system analysis.</w:t>
      </w:r>
    </w:p>
    <w:p w14:paraId="4E6B6BF7" w14:textId="77777777" w:rsidR="00444995" w:rsidRPr="00E0669E" w:rsidRDefault="00444995" w:rsidP="00444995">
      <w:pPr>
        <w:bidi w:val="0"/>
        <w:spacing w:after="120" w:line="300" w:lineRule="auto"/>
      </w:pPr>
      <w:r w:rsidRPr="00E0669E">
        <w:t>The</w:t>
      </w:r>
      <w:r>
        <w:t xml:space="preserve"> basin modelling exercise will be undertaken across</w:t>
      </w:r>
      <w:r w:rsidRPr="00E0669E">
        <w:t xml:space="preserve"> the</w:t>
      </w:r>
      <w:r>
        <w:t xml:space="preserve"> entire</w:t>
      </w:r>
      <w:r w:rsidRPr="00E0669E">
        <w:t xml:space="preserve"> </w:t>
      </w:r>
      <w:r>
        <w:t xml:space="preserve">area </w:t>
      </w:r>
      <w:r w:rsidRPr="00E0669E">
        <w:t>offshore Israel</w:t>
      </w:r>
      <w:r>
        <w:t xml:space="preserve">. </w:t>
      </w:r>
      <w:r w:rsidRPr="00E0669E">
        <w:t xml:space="preserve">The </w:t>
      </w:r>
      <w:r>
        <w:t>hydrocarbon plays to be analyzed will include at least</w:t>
      </w:r>
      <w:r w:rsidRPr="00E0669E">
        <w:t xml:space="preserve"> the Neogene, Paleogene and Cre</w:t>
      </w:r>
      <w:r>
        <w:t>t</w:t>
      </w:r>
      <w:r w:rsidRPr="00E0669E">
        <w:t xml:space="preserve">aceous/Jurassic </w:t>
      </w:r>
      <w:r>
        <w:t xml:space="preserve">successions. </w:t>
      </w:r>
      <w:r w:rsidRPr="00E0669E">
        <w:t>The area</w:t>
      </w:r>
      <w:r>
        <w:t xml:space="preserve"> of the study</w:t>
      </w:r>
      <w:r w:rsidRPr="00E0669E">
        <w:t xml:space="preserve"> is covered by extensive 2D seismic speculative surveys (</w:t>
      </w:r>
      <w:r>
        <w:t>tens</w:t>
      </w:r>
      <w:r w:rsidRPr="00E0669E">
        <w:t xml:space="preserve"> of thousands of kilometers) and 3D local surveys on prospects and discoveries.</w:t>
      </w:r>
      <w:r>
        <w:t xml:space="preserve"> More than 50 wells that have been drilled in the area to depth of up to 6500m.</w:t>
      </w:r>
    </w:p>
    <w:p w14:paraId="0A19C078" w14:textId="77777777" w:rsidR="00444995" w:rsidRDefault="00444995" w:rsidP="00444995">
      <w:pPr>
        <w:pStyle w:val="a5"/>
        <w:tabs>
          <w:tab w:val="clear" w:pos="4153"/>
          <w:tab w:val="clear" w:pos="8306"/>
        </w:tabs>
        <w:bidi w:val="0"/>
        <w:spacing w:after="120" w:line="300" w:lineRule="auto"/>
      </w:pPr>
      <w:r>
        <w:t xml:space="preserve">The primary target </w:t>
      </w:r>
      <w:r w:rsidRPr="00E0669E">
        <w:t>the</w:t>
      </w:r>
      <w:r>
        <w:t xml:space="preserve"> Ministry</w:t>
      </w:r>
      <w:r w:rsidRPr="00E0669E">
        <w:t xml:space="preserve"> would like th</w:t>
      </w:r>
      <w:r>
        <w:t xml:space="preserve">is </w:t>
      </w:r>
      <w:r w:rsidRPr="00E0669E">
        <w:t xml:space="preserve">study to focus on </w:t>
      </w:r>
      <w:r>
        <w:t xml:space="preserve">is </w:t>
      </w:r>
      <w:r w:rsidRPr="00E0669E">
        <w:t>source rock</w:t>
      </w:r>
      <w:r>
        <w:t xml:space="preserve"> </w:t>
      </w:r>
      <w:r w:rsidRPr="00E0669E">
        <w:t xml:space="preserve">characterization </w:t>
      </w:r>
      <w:r>
        <w:t xml:space="preserve">and hydrocarbon generation </w:t>
      </w:r>
      <w:r w:rsidRPr="00E0669E">
        <w:t>of the oil prone Mesozoic (and potentially Lower Tertiary)</w:t>
      </w:r>
      <w:r>
        <w:t xml:space="preserve">, </w:t>
      </w:r>
      <w:r w:rsidRPr="00E0669E">
        <w:t>thermogenic section.</w:t>
      </w:r>
      <w:r>
        <w:t xml:space="preserve">  An additional target of this study is the Tertiary, gas generating biogenic section.</w:t>
      </w:r>
    </w:p>
    <w:p w14:paraId="18F977FD" w14:textId="77777777" w:rsidR="00444995" w:rsidRPr="00A155AE" w:rsidRDefault="00444995" w:rsidP="00444995">
      <w:pPr>
        <w:pStyle w:val="a5"/>
        <w:tabs>
          <w:tab w:val="clear" w:pos="4153"/>
          <w:tab w:val="clear" w:pos="8306"/>
          <w:tab w:val="left" w:pos="720"/>
        </w:tabs>
        <w:bidi w:val="0"/>
        <w:spacing w:after="120" w:line="300" w:lineRule="auto"/>
        <w:ind w:left="720" w:hanging="720"/>
        <w:rPr>
          <w:b/>
          <w:bCs/>
          <w:lang w:eastAsia="fr-FR"/>
        </w:rPr>
      </w:pPr>
      <w:r>
        <w:rPr>
          <w:b/>
          <w:bCs/>
        </w:rPr>
        <w:t>2.3</w:t>
      </w:r>
      <w:bookmarkStart w:id="1" w:name="_Toc375225159"/>
      <w:r>
        <w:tab/>
      </w:r>
      <w:r w:rsidRPr="00A155AE">
        <w:rPr>
          <w:b/>
          <w:bCs/>
          <w:lang w:eastAsia="fr-FR"/>
        </w:rPr>
        <w:t>Available data</w:t>
      </w:r>
      <w:bookmarkEnd w:id="1"/>
    </w:p>
    <w:p w14:paraId="357CE7D2" w14:textId="77777777" w:rsidR="00444995" w:rsidRPr="00202156" w:rsidRDefault="00444995" w:rsidP="00444995">
      <w:pPr>
        <w:bidi w:val="0"/>
        <w:spacing w:after="120" w:line="300" w:lineRule="auto"/>
      </w:pPr>
      <w:r w:rsidRPr="00202156">
        <w:t xml:space="preserve">The data that is expected to be available to the </w:t>
      </w:r>
      <w:r>
        <w:t>C</w:t>
      </w:r>
      <w:r w:rsidRPr="00202156">
        <w:t>onsultant is the following</w:t>
      </w:r>
      <w:r>
        <w:t>,</w:t>
      </w:r>
      <w:r w:rsidRPr="00202156">
        <w:t xml:space="preserve"> but other data may become available which should</w:t>
      </w:r>
      <w:r>
        <w:t xml:space="preserve"> also</w:t>
      </w:r>
      <w:r w:rsidRPr="00202156">
        <w:t xml:space="preserve"> be included in the study</w:t>
      </w:r>
      <w:r>
        <w:t>. Please note that much of the data is confidential and such data, and any other data, interpretations or conclusions, as delineated by the Ministry, will remain confidential after completion of the project.</w:t>
      </w:r>
    </w:p>
    <w:p w14:paraId="13D64500" w14:textId="77777777" w:rsidR="00444995" w:rsidRDefault="00444995" w:rsidP="00444995">
      <w:pPr>
        <w:pStyle w:val="2"/>
        <w:bidi w:val="0"/>
        <w:spacing w:after="120" w:line="300" w:lineRule="auto"/>
        <w:rPr>
          <w:noProof/>
          <w:lang w:eastAsia="fr-FR"/>
        </w:rPr>
      </w:pPr>
      <w:bookmarkStart w:id="2" w:name="_Toc375225160"/>
    </w:p>
    <w:p w14:paraId="1E21BF15" w14:textId="77777777" w:rsidR="00444995" w:rsidRPr="00D23D03" w:rsidRDefault="00444995" w:rsidP="00444995">
      <w:pPr>
        <w:pStyle w:val="2"/>
        <w:tabs>
          <w:tab w:val="left" w:pos="720"/>
        </w:tabs>
        <w:bidi w:val="0"/>
        <w:spacing w:after="120" w:line="300" w:lineRule="auto"/>
        <w:ind w:left="720" w:hanging="720"/>
        <w:rPr>
          <w:noProof/>
          <w:lang w:eastAsia="fr-FR"/>
        </w:rPr>
      </w:pPr>
      <w:r>
        <w:rPr>
          <w:noProof/>
          <w:lang w:eastAsia="fr-FR"/>
        </w:rPr>
        <w:t>2.3.1</w:t>
      </w:r>
      <w:r>
        <w:rPr>
          <w:noProof/>
          <w:lang w:eastAsia="fr-FR"/>
        </w:rPr>
        <w:tab/>
      </w:r>
      <w:r w:rsidRPr="00D23D03">
        <w:rPr>
          <w:noProof/>
          <w:lang w:eastAsia="fr-FR"/>
        </w:rPr>
        <w:t>2D Seismic data</w:t>
      </w:r>
      <w:bookmarkEnd w:id="2"/>
    </w:p>
    <w:p w14:paraId="0FAC574F" w14:textId="77777777" w:rsidR="00444995" w:rsidRDefault="00444995" w:rsidP="00444995">
      <w:pPr>
        <w:bidi w:val="0"/>
        <w:spacing w:after="120" w:line="300" w:lineRule="auto"/>
      </w:pPr>
      <w:r>
        <w:t>The Ministry</w:t>
      </w:r>
      <w:r w:rsidRPr="00D23D03">
        <w:t xml:space="preserve"> has </w:t>
      </w:r>
      <w:r>
        <w:t>access (through the National Archive in the Geophysical Institute of Israel, in Lod) to more than 1500 2D seismic reflection lines acquired offshore Israel in the past 40 years.  Most of these seismic lines were processed only in time domain and availability of PSDM processing is limited.  A key component of the offshore 2D data set are two regional seismic surveys (~15,000 km in total length) acquired in the early 2000's.  T</w:t>
      </w:r>
      <w:r w:rsidRPr="00D23D03">
        <w:t xml:space="preserve">ime </w:t>
      </w:r>
      <w:r>
        <w:t>versions of these lines are available.  Also available is an interpretation project including interpreted horizons extending from the Crystalline Basement to the top of the sedimentary fill, interpreted fault polygons and time and depth grids.</w:t>
      </w:r>
    </w:p>
    <w:p w14:paraId="619E1A89" w14:textId="77777777" w:rsidR="00444995" w:rsidRPr="00D23D03" w:rsidRDefault="00444995" w:rsidP="00444995">
      <w:pPr>
        <w:bidi w:val="0"/>
        <w:spacing w:after="120" w:line="300" w:lineRule="auto"/>
      </w:pPr>
    </w:p>
    <w:p w14:paraId="096CD363" w14:textId="77777777" w:rsidR="00444995" w:rsidRPr="00D23D03" w:rsidRDefault="00444995" w:rsidP="00444995">
      <w:pPr>
        <w:pStyle w:val="2"/>
        <w:bidi w:val="0"/>
        <w:spacing w:after="120" w:line="300" w:lineRule="auto"/>
        <w:rPr>
          <w:noProof/>
          <w:lang w:eastAsia="fr-FR"/>
        </w:rPr>
      </w:pPr>
      <w:bookmarkStart w:id="3" w:name="_Toc375225161"/>
      <w:r>
        <w:rPr>
          <w:noProof/>
          <w:lang w:eastAsia="fr-FR"/>
        </w:rPr>
        <w:t>2.3.2</w:t>
      </w:r>
      <w:r>
        <w:rPr>
          <w:noProof/>
          <w:lang w:eastAsia="fr-FR"/>
        </w:rPr>
        <w:tab/>
      </w:r>
      <w:r w:rsidRPr="00D23D03">
        <w:rPr>
          <w:noProof/>
          <w:lang w:eastAsia="fr-FR"/>
        </w:rPr>
        <w:t>3D seismic data</w:t>
      </w:r>
      <w:bookmarkEnd w:id="3"/>
    </w:p>
    <w:p w14:paraId="2EF639BC" w14:textId="77777777" w:rsidR="00444995" w:rsidRPr="008C0997" w:rsidRDefault="00444995" w:rsidP="00444995">
      <w:pPr>
        <w:bidi w:val="0"/>
        <w:spacing w:after="120" w:line="300" w:lineRule="auto"/>
      </w:pPr>
      <w:r>
        <w:t>The Ministry also has</w:t>
      </w:r>
      <w:r w:rsidRPr="00D23D03">
        <w:t xml:space="preserve"> access </w:t>
      </w:r>
      <w:r>
        <w:t xml:space="preserve">(through the National Archive in the Geophysical Institute of Israel) </w:t>
      </w:r>
      <w:r w:rsidRPr="00D23D03">
        <w:t>to</w:t>
      </w:r>
      <w:r>
        <w:t xml:space="preserve"> </w:t>
      </w:r>
      <w:r w:rsidRPr="00D23D03">
        <w:t>public</w:t>
      </w:r>
      <w:r>
        <w:t xml:space="preserve"> and non-public</w:t>
      </w:r>
      <w:r w:rsidRPr="00D23D03">
        <w:t xml:space="preserve"> available 3D surveys </w:t>
      </w:r>
      <w:r>
        <w:t xml:space="preserve">acquired </w:t>
      </w:r>
      <w:r w:rsidRPr="00D23D03">
        <w:t xml:space="preserve">in the </w:t>
      </w:r>
      <w:r>
        <w:t xml:space="preserve">offshore </w:t>
      </w:r>
      <w:r w:rsidRPr="00D23D03">
        <w:t>exploration blocks</w:t>
      </w:r>
      <w:r>
        <w:t xml:space="preserve">.  Most of the 3D surveys were processed in time (PSTM) and depth (PSDM) domains.     </w:t>
      </w:r>
    </w:p>
    <w:p w14:paraId="3711A0B0" w14:textId="77777777" w:rsidR="00444995" w:rsidRDefault="00444995" w:rsidP="00444995">
      <w:pPr>
        <w:pStyle w:val="2"/>
        <w:bidi w:val="0"/>
        <w:spacing w:after="120" w:line="300" w:lineRule="auto"/>
        <w:rPr>
          <w:noProof/>
          <w:lang w:eastAsia="fr-FR"/>
        </w:rPr>
      </w:pPr>
      <w:bookmarkStart w:id="4" w:name="_Toc375225162"/>
    </w:p>
    <w:p w14:paraId="3A4E4D0A" w14:textId="77777777" w:rsidR="00444995" w:rsidRPr="00D23D03" w:rsidRDefault="00444995" w:rsidP="00444995">
      <w:pPr>
        <w:pStyle w:val="2"/>
        <w:bidi w:val="0"/>
        <w:spacing w:after="120" w:line="300" w:lineRule="auto"/>
        <w:rPr>
          <w:noProof/>
          <w:lang w:eastAsia="fr-FR"/>
        </w:rPr>
      </w:pPr>
      <w:r>
        <w:rPr>
          <w:noProof/>
          <w:lang w:eastAsia="fr-FR"/>
        </w:rPr>
        <w:t>2.3.3</w:t>
      </w:r>
      <w:r>
        <w:rPr>
          <w:noProof/>
          <w:lang w:eastAsia="fr-FR"/>
        </w:rPr>
        <w:tab/>
      </w:r>
      <w:r w:rsidRPr="00D23D03">
        <w:rPr>
          <w:noProof/>
          <w:lang w:eastAsia="fr-FR"/>
        </w:rPr>
        <w:t>Well data</w:t>
      </w:r>
      <w:bookmarkEnd w:id="4"/>
    </w:p>
    <w:p w14:paraId="68EE4EF3" w14:textId="77777777" w:rsidR="00444995" w:rsidRPr="00D23D03" w:rsidRDefault="00444995" w:rsidP="00444995">
      <w:pPr>
        <w:bidi w:val="0"/>
        <w:spacing w:after="120" w:line="300" w:lineRule="auto"/>
      </w:pPr>
      <w:r>
        <w:t>The Ministry</w:t>
      </w:r>
      <w:r w:rsidRPr="00D23D03">
        <w:t xml:space="preserve"> has access to public</w:t>
      </w:r>
      <w:r>
        <w:t xml:space="preserve"> and non-public</w:t>
      </w:r>
      <w:r w:rsidRPr="00D23D03">
        <w:t xml:space="preserve"> available well information</w:t>
      </w:r>
      <w:r>
        <w:t xml:space="preserve">, including full suits of wireline logs, lithological, biostratigraphic geochemical and BHT data </w:t>
      </w:r>
      <w:r w:rsidRPr="00A155AE">
        <w:t>of more th</w:t>
      </w:r>
      <w:r>
        <w:t>a</w:t>
      </w:r>
      <w:r w:rsidRPr="00A155AE">
        <w:t>n 50 offshore wells; about 15 of them</w:t>
      </w:r>
      <w:r w:rsidRPr="00D23D03">
        <w:t xml:space="preserve"> having reached the Mesozoic </w:t>
      </w:r>
      <w:r>
        <w:t>succession</w:t>
      </w:r>
      <w:r w:rsidRPr="00D23D03">
        <w:t>.</w:t>
      </w:r>
      <w:r>
        <w:t xml:space="preserve">  These data sets are available in the Ministry offices or at </w:t>
      </w:r>
      <w:r>
        <w:rPr>
          <w:lang w:eastAsia="fr-FR"/>
        </w:rPr>
        <w:t xml:space="preserve">the library of </w:t>
      </w:r>
      <w:r>
        <w:t>the Geological Survey of Israel in Jerusalem</w:t>
      </w:r>
    </w:p>
    <w:p w14:paraId="1957A3B6" w14:textId="77777777" w:rsidR="00444995" w:rsidRDefault="00444995" w:rsidP="00444995">
      <w:pPr>
        <w:pStyle w:val="2"/>
        <w:bidi w:val="0"/>
        <w:spacing w:after="120" w:line="300" w:lineRule="auto"/>
        <w:rPr>
          <w:noProof/>
          <w:lang w:eastAsia="fr-FR"/>
        </w:rPr>
      </w:pPr>
      <w:bookmarkStart w:id="5" w:name="_Toc375225163"/>
    </w:p>
    <w:p w14:paraId="52303204" w14:textId="77777777" w:rsidR="00444995" w:rsidRPr="00D23D03" w:rsidRDefault="00444995" w:rsidP="00444995">
      <w:pPr>
        <w:pStyle w:val="2"/>
        <w:bidi w:val="0"/>
        <w:spacing w:after="120" w:line="300" w:lineRule="auto"/>
        <w:rPr>
          <w:noProof/>
          <w:lang w:eastAsia="fr-FR"/>
        </w:rPr>
      </w:pPr>
      <w:r>
        <w:rPr>
          <w:noProof/>
          <w:lang w:eastAsia="fr-FR"/>
        </w:rPr>
        <w:t>2.3.4</w:t>
      </w:r>
      <w:r>
        <w:rPr>
          <w:noProof/>
          <w:lang w:eastAsia="fr-FR"/>
        </w:rPr>
        <w:tab/>
      </w:r>
      <w:r w:rsidRPr="00D23D03">
        <w:rPr>
          <w:noProof/>
          <w:lang w:eastAsia="fr-FR"/>
        </w:rPr>
        <w:t>Geological data</w:t>
      </w:r>
      <w:bookmarkEnd w:id="5"/>
    </w:p>
    <w:p w14:paraId="1DFBA670" w14:textId="77777777" w:rsidR="00444995" w:rsidRPr="008C0997" w:rsidRDefault="00444995" w:rsidP="00444995">
      <w:pPr>
        <w:bidi w:val="0"/>
        <w:spacing w:after="120" w:line="300" w:lineRule="auto"/>
        <w:rPr>
          <w:lang w:eastAsia="fr-FR"/>
        </w:rPr>
      </w:pPr>
      <w:r>
        <w:rPr>
          <w:lang w:eastAsia="fr-FR"/>
        </w:rPr>
        <w:t>The Ministry</w:t>
      </w:r>
      <w:r w:rsidRPr="00D23D03">
        <w:rPr>
          <w:lang w:eastAsia="fr-FR"/>
        </w:rPr>
        <w:t xml:space="preserve"> has access to geologica</w:t>
      </w:r>
      <w:r>
        <w:rPr>
          <w:lang w:eastAsia="fr-FR"/>
        </w:rPr>
        <w:t>l reports (multi</w:t>
      </w:r>
      <w:r w:rsidRPr="00D23D03">
        <w:rPr>
          <w:lang w:eastAsia="fr-FR"/>
        </w:rPr>
        <w:t xml:space="preserve">client studies) and published </w:t>
      </w:r>
      <w:r>
        <w:rPr>
          <w:lang w:eastAsia="fr-FR"/>
        </w:rPr>
        <w:t xml:space="preserve">research and scientific </w:t>
      </w:r>
      <w:r w:rsidRPr="00D23D03">
        <w:rPr>
          <w:lang w:eastAsia="fr-FR"/>
        </w:rPr>
        <w:t>information on the regional geology (</w:t>
      </w:r>
      <w:r>
        <w:rPr>
          <w:lang w:eastAsia="fr-FR"/>
        </w:rPr>
        <w:t xml:space="preserve">tectonic, </w:t>
      </w:r>
      <w:r w:rsidRPr="00D23D03">
        <w:rPr>
          <w:lang w:eastAsia="fr-FR"/>
        </w:rPr>
        <w:t>stratigraphy, structur</w:t>
      </w:r>
      <w:r>
        <w:rPr>
          <w:lang w:eastAsia="fr-FR"/>
        </w:rPr>
        <w:t xml:space="preserve">e, etc...) that are available </w:t>
      </w:r>
      <w:r>
        <w:t>in the Ministry offices</w:t>
      </w:r>
      <w:r>
        <w:rPr>
          <w:lang w:eastAsia="fr-FR"/>
        </w:rPr>
        <w:t xml:space="preserve"> or through the library of the Geological Institute of Israel.  The GSI in Jerusalem also holds physical data such as cutting samples and cores that reside in its Core Archive.</w:t>
      </w:r>
    </w:p>
    <w:p w14:paraId="5A2CC824" w14:textId="77777777" w:rsidR="00444995" w:rsidRDefault="00444995" w:rsidP="00444995">
      <w:pPr>
        <w:pStyle w:val="2"/>
        <w:bidi w:val="0"/>
        <w:spacing w:after="120" w:line="300" w:lineRule="auto"/>
        <w:rPr>
          <w:noProof/>
          <w:lang w:eastAsia="fr-FR"/>
        </w:rPr>
      </w:pPr>
      <w:bookmarkStart w:id="6" w:name="_Toc375225164"/>
    </w:p>
    <w:p w14:paraId="0306E26D" w14:textId="77777777" w:rsidR="00444995" w:rsidRPr="00D23D03" w:rsidRDefault="00444995" w:rsidP="00444995">
      <w:pPr>
        <w:pStyle w:val="2"/>
        <w:bidi w:val="0"/>
        <w:spacing w:after="120" w:line="300" w:lineRule="auto"/>
        <w:rPr>
          <w:noProof/>
          <w:lang w:eastAsia="fr-FR"/>
        </w:rPr>
      </w:pPr>
      <w:r>
        <w:rPr>
          <w:noProof/>
          <w:lang w:eastAsia="fr-FR"/>
        </w:rPr>
        <w:t>2.3.5</w:t>
      </w:r>
      <w:r>
        <w:rPr>
          <w:noProof/>
          <w:lang w:eastAsia="fr-FR"/>
        </w:rPr>
        <w:tab/>
      </w:r>
      <w:r w:rsidRPr="00D23D03">
        <w:rPr>
          <w:noProof/>
          <w:lang w:eastAsia="fr-FR"/>
        </w:rPr>
        <w:t>Petroleum data</w:t>
      </w:r>
      <w:bookmarkEnd w:id="6"/>
    </w:p>
    <w:p w14:paraId="3A291ECE" w14:textId="77777777" w:rsidR="00444995" w:rsidRDefault="00444995" w:rsidP="00444995">
      <w:pPr>
        <w:bidi w:val="0"/>
        <w:spacing w:after="120" w:line="300" w:lineRule="auto"/>
        <w:rPr>
          <w:lang w:eastAsia="fr-FR"/>
        </w:rPr>
      </w:pPr>
      <w:r>
        <w:rPr>
          <w:lang w:eastAsia="fr-FR"/>
        </w:rPr>
        <w:t>The Ministry</w:t>
      </w:r>
      <w:r w:rsidRPr="00D23D03">
        <w:rPr>
          <w:lang w:eastAsia="fr-FR"/>
        </w:rPr>
        <w:t xml:space="preserve"> has access to petroleum reports and published information on the discoveries </w:t>
      </w:r>
      <w:r>
        <w:rPr>
          <w:lang w:eastAsia="fr-FR"/>
        </w:rPr>
        <w:t xml:space="preserve">giving data such as hydrocarbon </w:t>
      </w:r>
      <w:r w:rsidRPr="00D23D03">
        <w:rPr>
          <w:lang w:eastAsia="fr-FR"/>
        </w:rPr>
        <w:t xml:space="preserve">type, general composition, °API, GOR, well test flow rate, oil and gas shows </w:t>
      </w:r>
      <w:r>
        <w:rPr>
          <w:lang w:eastAsia="fr-FR"/>
        </w:rPr>
        <w:t xml:space="preserve">and </w:t>
      </w:r>
      <w:r w:rsidRPr="00D23D03">
        <w:rPr>
          <w:lang w:eastAsia="fr-FR"/>
        </w:rPr>
        <w:t>locat</w:t>
      </w:r>
      <w:r>
        <w:rPr>
          <w:lang w:eastAsia="fr-FR"/>
        </w:rPr>
        <w:t xml:space="preserve">ions in the discovery wells. </w:t>
      </w:r>
    </w:p>
    <w:p w14:paraId="568F88F2" w14:textId="77777777" w:rsidR="00444995" w:rsidRPr="008C0997" w:rsidRDefault="00444995" w:rsidP="00444995">
      <w:pPr>
        <w:bidi w:val="0"/>
        <w:spacing w:after="120" w:line="300" w:lineRule="auto"/>
        <w:rPr>
          <w:lang w:eastAsia="fr-FR"/>
        </w:rPr>
      </w:pPr>
    </w:p>
    <w:p w14:paraId="5B85A107" w14:textId="77777777" w:rsidR="00444995" w:rsidRPr="00D23D03" w:rsidRDefault="00444995" w:rsidP="00444995">
      <w:pPr>
        <w:pStyle w:val="2"/>
        <w:bidi w:val="0"/>
        <w:spacing w:after="120" w:line="300" w:lineRule="auto"/>
        <w:rPr>
          <w:noProof/>
          <w:lang w:eastAsia="fr-FR"/>
        </w:rPr>
      </w:pPr>
      <w:bookmarkStart w:id="7" w:name="_Toc375225165"/>
      <w:r>
        <w:rPr>
          <w:noProof/>
          <w:lang w:eastAsia="fr-FR"/>
        </w:rPr>
        <w:t>2.3.6</w:t>
      </w:r>
      <w:r>
        <w:rPr>
          <w:noProof/>
          <w:lang w:eastAsia="fr-FR"/>
        </w:rPr>
        <w:tab/>
      </w:r>
      <w:r w:rsidRPr="00D23D03">
        <w:rPr>
          <w:noProof/>
          <w:lang w:eastAsia="fr-FR"/>
        </w:rPr>
        <w:t>Geochemical / Petroleum system modeling data</w:t>
      </w:r>
      <w:bookmarkEnd w:id="7"/>
      <w:r w:rsidRPr="00D23D03">
        <w:rPr>
          <w:noProof/>
          <w:lang w:eastAsia="fr-FR"/>
        </w:rPr>
        <w:t xml:space="preserve"> </w:t>
      </w:r>
    </w:p>
    <w:p w14:paraId="307F5FB6" w14:textId="77777777" w:rsidR="00444995" w:rsidRPr="00D23D03" w:rsidRDefault="00444995" w:rsidP="00444995">
      <w:pPr>
        <w:bidi w:val="0"/>
        <w:spacing w:after="120" w:line="300" w:lineRule="auto"/>
        <w:rPr>
          <w:lang w:eastAsia="fr-FR"/>
        </w:rPr>
      </w:pPr>
      <w:r>
        <w:rPr>
          <w:lang w:eastAsia="fr-FR"/>
        </w:rPr>
        <w:t>The Ministry</w:t>
      </w:r>
      <w:r w:rsidRPr="00D23D03">
        <w:rPr>
          <w:lang w:eastAsia="fr-FR"/>
        </w:rPr>
        <w:t xml:space="preserve"> has access to geochemical reports and published information on the regional geochemistry (source-rocks, oil and gas analyses, biomarkers, gas isotopes) and petroleum system modeling. </w:t>
      </w:r>
    </w:p>
    <w:p w14:paraId="21879E9D" w14:textId="77777777" w:rsidR="00444995" w:rsidRDefault="00444995" w:rsidP="00444995">
      <w:pPr>
        <w:bidi w:val="0"/>
        <w:spacing w:after="120" w:line="300" w:lineRule="auto"/>
        <w:rPr>
          <w:b/>
          <w:bCs/>
          <w:lang w:eastAsia="fr-FR"/>
        </w:rPr>
      </w:pPr>
      <w:bookmarkStart w:id="8" w:name="_Toc169950353"/>
      <w:r>
        <w:rPr>
          <w:lang w:eastAsia="fr-FR"/>
        </w:rPr>
        <w:br w:type="page"/>
      </w:r>
    </w:p>
    <w:p w14:paraId="6ADCAA2D" w14:textId="77777777" w:rsidR="00444995" w:rsidRPr="00D23D03" w:rsidRDefault="00444995" w:rsidP="00444995">
      <w:pPr>
        <w:pStyle w:val="2"/>
        <w:tabs>
          <w:tab w:val="left" w:pos="720"/>
        </w:tabs>
        <w:bidi w:val="0"/>
        <w:spacing w:after="120" w:line="300" w:lineRule="auto"/>
        <w:ind w:left="720" w:hanging="720"/>
        <w:rPr>
          <w:noProof/>
          <w:lang w:eastAsia="fr-FR"/>
        </w:rPr>
      </w:pPr>
      <w:bookmarkStart w:id="9" w:name="_Toc375225167"/>
      <w:r>
        <w:rPr>
          <w:lang w:eastAsia="fr-FR"/>
        </w:rPr>
        <w:t>2.4</w:t>
      </w:r>
      <w:r>
        <w:rPr>
          <w:lang w:eastAsia="fr-FR"/>
        </w:rPr>
        <w:tab/>
        <w:t>Work</w:t>
      </w:r>
      <w:r w:rsidRPr="00D23D03">
        <w:rPr>
          <w:noProof/>
          <w:lang w:eastAsia="fr-FR"/>
        </w:rPr>
        <w:t xml:space="preserve"> </w:t>
      </w:r>
      <w:bookmarkEnd w:id="9"/>
      <w:r>
        <w:rPr>
          <w:noProof/>
          <w:lang w:eastAsia="fr-FR"/>
        </w:rPr>
        <w:t>Program</w:t>
      </w:r>
    </w:p>
    <w:p w14:paraId="2E796294" w14:textId="77777777" w:rsidR="00444995" w:rsidRDefault="00444995" w:rsidP="00444995">
      <w:pPr>
        <w:bidi w:val="0"/>
        <w:spacing w:after="120" w:line="300" w:lineRule="auto"/>
        <w:rPr>
          <w:lang w:eastAsia="fr-FR"/>
        </w:rPr>
      </w:pPr>
      <w:r>
        <w:rPr>
          <w:lang w:eastAsia="fr-FR"/>
        </w:rPr>
        <w:t>The Consultant</w:t>
      </w:r>
      <w:r w:rsidRPr="00A155AE">
        <w:t xml:space="preserve"> </w:t>
      </w:r>
      <w:r>
        <w:rPr>
          <w:lang w:eastAsia="fr-FR"/>
        </w:rPr>
        <w:t>is expected to undertake the project</w:t>
      </w:r>
      <w:r w:rsidRPr="00D23D03">
        <w:rPr>
          <w:lang w:eastAsia="fr-FR"/>
        </w:rPr>
        <w:t xml:space="preserve"> </w:t>
      </w:r>
      <w:r>
        <w:rPr>
          <w:lang w:eastAsia="fr-FR"/>
        </w:rPr>
        <w:t xml:space="preserve">through </w:t>
      </w:r>
      <w:r w:rsidRPr="00D23D03">
        <w:rPr>
          <w:lang w:eastAsia="fr-FR"/>
        </w:rPr>
        <w:t>the following</w:t>
      </w:r>
      <w:r>
        <w:rPr>
          <w:lang w:eastAsia="fr-FR"/>
        </w:rPr>
        <w:t xml:space="preserve"> main phases</w:t>
      </w:r>
      <w:r w:rsidRPr="00D23D03">
        <w:rPr>
          <w:lang w:eastAsia="fr-FR"/>
        </w:rPr>
        <w:t>:</w:t>
      </w:r>
    </w:p>
    <w:p w14:paraId="01C7A6B4" w14:textId="77777777" w:rsidR="00444995" w:rsidRDefault="00444995" w:rsidP="00444995">
      <w:pPr>
        <w:bidi w:val="0"/>
        <w:spacing w:after="120" w:line="300" w:lineRule="auto"/>
        <w:ind w:firstLine="709"/>
        <w:rPr>
          <w:lang w:eastAsia="fr-FR"/>
        </w:rPr>
      </w:pPr>
      <w:r>
        <w:rPr>
          <w:lang w:eastAsia="fr-FR"/>
        </w:rPr>
        <w:t>Phase 1.  Kick-off meeting and data collection in Israel (Task 1 below).</w:t>
      </w:r>
    </w:p>
    <w:p w14:paraId="6353002F" w14:textId="77777777" w:rsidR="00444995" w:rsidRDefault="00444995" w:rsidP="00444995">
      <w:pPr>
        <w:bidi w:val="0"/>
        <w:spacing w:after="120" w:line="300" w:lineRule="auto"/>
        <w:ind w:firstLine="709"/>
        <w:rPr>
          <w:lang w:eastAsia="fr-FR"/>
        </w:rPr>
      </w:pPr>
      <w:r>
        <w:rPr>
          <w:lang w:eastAsia="fr-FR"/>
        </w:rPr>
        <w:t xml:space="preserve">Phase 2.  Basin Modelling Project (Tasks 2 to 7 below). </w:t>
      </w:r>
    </w:p>
    <w:p w14:paraId="023AFF25" w14:textId="77777777" w:rsidR="00444995" w:rsidRDefault="00444995" w:rsidP="00444995">
      <w:pPr>
        <w:bidi w:val="0"/>
        <w:spacing w:after="120" w:line="300" w:lineRule="auto"/>
        <w:ind w:firstLine="709"/>
        <w:rPr>
          <w:lang w:eastAsia="fr-FR"/>
        </w:rPr>
      </w:pPr>
      <w:r>
        <w:rPr>
          <w:lang w:eastAsia="fr-FR"/>
        </w:rPr>
        <w:t>Phase 3.  Draft Final Report (Task 8 below).</w:t>
      </w:r>
    </w:p>
    <w:p w14:paraId="2C5AE06C" w14:textId="77777777" w:rsidR="00444995" w:rsidRDefault="00444995" w:rsidP="00444995">
      <w:pPr>
        <w:bidi w:val="0"/>
        <w:spacing w:after="120" w:line="300" w:lineRule="auto"/>
        <w:ind w:firstLine="709"/>
        <w:rPr>
          <w:lang w:eastAsia="fr-FR"/>
        </w:rPr>
      </w:pPr>
      <w:r>
        <w:rPr>
          <w:lang w:eastAsia="fr-FR"/>
        </w:rPr>
        <w:t>Phase 4.  Final meeting in Israel (Task 9 below).</w:t>
      </w:r>
    </w:p>
    <w:p w14:paraId="356048A2" w14:textId="77777777" w:rsidR="00444995" w:rsidRDefault="00444995" w:rsidP="00444995">
      <w:pPr>
        <w:bidi w:val="0"/>
        <w:spacing w:after="120" w:line="300" w:lineRule="auto"/>
        <w:ind w:firstLine="709"/>
        <w:rPr>
          <w:lang w:eastAsia="fr-FR"/>
        </w:rPr>
      </w:pPr>
      <w:r>
        <w:rPr>
          <w:lang w:eastAsia="fr-FR"/>
        </w:rPr>
        <w:t>Phase 5.  Final Report (Task 10 below).</w:t>
      </w:r>
    </w:p>
    <w:p w14:paraId="49CF3E93" w14:textId="77777777" w:rsidR="00444995" w:rsidRPr="00D23D03" w:rsidRDefault="00444995" w:rsidP="00444995">
      <w:pPr>
        <w:bidi w:val="0"/>
        <w:spacing w:after="120" w:line="300" w:lineRule="auto"/>
        <w:rPr>
          <w:lang w:eastAsia="fr-FR"/>
        </w:rPr>
      </w:pPr>
      <w:r w:rsidRPr="00D23D03">
        <w:rPr>
          <w:lang w:eastAsia="fr-FR"/>
        </w:rPr>
        <w:t xml:space="preserve">The work will be done in close collaboration with </w:t>
      </w:r>
      <w:r>
        <w:rPr>
          <w:lang w:eastAsia="fr-FR"/>
        </w:rPr>
        <w:t>the Ministry</w:t>
      </w:r>
      <w:r w:rsidRPr="00D23D03">
        <w:rPr>
          <w:lang w:eastAsia="fr-FR"/>
        </w:rPr>
        <w:t xml:space="preserve"> geoscientists, mostly</w:t>
      </w:r>
      <w:r>
        <w:rPr>
          <w:lang w:eastAsia="fr-FR"/>
        </w:rPr>
        <w:t xml:space="preserve"> in the Consultant’s offices. There will be two meetings in Israel as described. Interim meetings by teleconference may be requested. Half-monthly progress reports by email should also be provided.</w:t>
      </w:r>
    </w:p>
    <w:p w14:paraId="2EA0716F" w14:textId="77777777" w:rsidR="00444995" w:rsidRPr="00D23D03" w:rsidRDefault="00444995" w:rsidP="00444995">
      <w:pPr>
        <w:bidi w:val="0"/>
        <w:spacing w:after="120" w:line="300" w:lineRule="auto"/>
        <w:rPr>
          <w:rFonts w:ascii="Arial" w:hAnsi="Arial"/>
          <w:szCs w:val="24"/>
        </w:rPr>
      </w:pPr>
    </w:p>
    <w:p w14:paraId="5C2C759B" w14:textId="77777777" w:rsidR="00444995" w:rsidRPr="00D23D03" w:rsidRDefault="00444995" w:rsidP="00444995">
      <w:pPr>
        <w:pStyle w:val="2"/>
        <w:tabs>
          <w:tab w:val="left" w:pos="720"/>
        </w:tabs>
        <w:bidi w:val="0"/>
        <w:spacing w:after="120" w:line="300" w:lineRule="auto"/>
        <w:ind w:left="720" w:hanging="720"/>
        <w:rPr>
          <w:lang w:eastAsia="fr-FR"/>
        </w:rPr>
      </w:pPr>
      <w:bookmarkStart w:id="10" w:name="_Toc375225169"/>
      <w:r>
        <w:rPr>
          <w:lang w:eastAsia="fr-FR"/>
        </w:rPr>
        <w:t>2.5</w:t>
      </w:r>
      <w:r>
        <w:rPr>
          <w:lang w:eastAsia="fr-FR"/>
        </w:rPr>
        <w:tab/>
        <w:t>Tasks and Milestones</w:t>
      </w:r>
      <w:bookmarkEnd w:id="10"/>
    </w:p>
    <w:p w14:paraId="30A8A3AF" w14:textId="77777777" w:rsidR="00444995" w:rsidRPr="00D23D03" w:rsidRDefault="00444995" w:rsidP="00444995">
      <w:pPr>
        <w:bidi w:val="0"/>
        <w:spacing w:after="120" w:line="300" w:lineRule="auto"/>
        <w:rPr>
          <w:lang w:eastAsia="fr-FR"/>
        </w:rPr>
      </w:pPr>
      <w:r w:rsidRPr="00D23D03">
        <w:rPr>
          <w:lang w:eastAsia="fr-FR"/>
        </w:rPr>
        <w:t>The</w:t>
      </w:r>
      <w:r>
        <w:rPr>
          <w:lang w:eastAsia="fr-FR"/>
        </w:rPr>
        <w:t xml:space="preserve"> above work phases should be divided into the following main tasks and milestones:</w:t>
      </w:r>
    </w:p>
    <w:p w14:paraId="509C4B63" w14:textId="77777777" w:rsidR="00444995" w:rsidRPr="00D23D03" w:rsidRDefault="00444995" w:rsidP="00444995">
      <w:pPr>
        <w:bidi w:val="0"/>
        <w:spacing w:after="120" w:line="300" w:lineRule="auto"/>
        <w:rPr>
          <w:rFonts w:ascii="Arial" w:hAnsi="Arial" w:cs="Times New Roman"/>
          <w:sz w:val="20"/>
          <w:szCs w:val="20"/>
          <w:lang w:eastAsia="fr-FR"/>
        </w:rPr>
      </w:pPr>
    </w:p>
    <w:p w14:paraId="1704F480" w14:textId="77777777" w:rsidR="00444995" w:rsidRPr="00D23D03" w:rsidRDefault="00444995" w:rsidP="00444995">
      <w:pPr>
        <w:pStyle w:val="2"/>
        <w:bidi w:val="0"/>
        <w:spacing w:after="120" w:line="300" w:lineRule="auto"/>
        <w:rPr>
          <w:lang w:eastAsia="fr-FR"/>
        </w:rPr>
      </w:pPr>
      <w:bookmarkStart w:id="11" w:name="_Toc375225170"/>
      <w:r w:rsidRPr="00D23D03">
        <w:rPr>
          <w:lang w:eastAsia="fr-FR"/>
        </w:rPr>
        <w:t xml:space="preserve">Task 1: </w:t>
      </w:r>
      <w:r>
        <w:rPr>
          <w:lang w:eastAsia="fr-FR"/>
        </w:rPr>
        <w:t>D</w:t>
      </w:r>
      <w:r w:rsidRPr="00D23D03">
        <w:rPr>
          <w:lang w:eastAsia="fr-FR"/>
        </w:rPr>
        <w:t xml:space="preserve">ata </w:t>
      </w:r>
      <w:r>
        <w:rPr>
          <w:lang w:eastAsia="fr-FR"/>
        </w:rPr>
        <w:t>Collection and Review</w:t>
      </w:r>
      <w:bookmarkEnd w:id="11"/>
      <w:r>
        <w:rPr>
          <w:lang w:eastAsia="fr-FR"/>
        </w:rPr>
        <w:t xml:space="preserve"> at the Ministry Offices, Israel.</w:t>
      </w:r>
    </w:p>
    <w:p w14:paraId="34249CAE" w14:textId="77777777" w:rsidR="00444995" w:rsidRPr="00D23D03" w:rsidRDefault="00444995" w:rsidP="00444995">
      <w:pPr>
        <w:bidi w:val="0"/>
        <w:spacing w:after="120" w:line="300" w:lineRule="auto"/>
        <w:rPr>
          <w:lang w:eastAsia="fr-FR"/>
        </w:rPr>
      </w:pPr>
      <w:r w:rsidRPr="005E52C0">
        <w:rPr>
          <w:lang w:eastAsia="fr-FR"/>
        </w:rPr>
        <w:t xml:space="preserve">The study will start with </w:t>
      </w:r>
      <w:r w:rsidRPr="00287362">
        <w:rPr>
          <w:lang w:eastAsia="fr-FR"/>
        </w:rPr>
        <w:t>a</w:t>
      </w:r>
      <w:r>
        <w:rPr>
          <w:lang w:eastAsia="fr-FR"/>
        </w:rPr>
        <w:t xml:space="preserve"> </w:t>
      </w:r>
      <w:r w:rsidRPr="00287362">
        <w:rPr>
          <w:lang w:eastAsia="fr-FR"/>
        </w:rPr>
        <w:t>kick</w:t>
      </w:r>
      <w:r w:rsidRPr="00D23D03">
        <w:rPr>
          <w:lang w:eastAsia="fr-FR"/>
        </w:rPr>
        <w:t>-off meeting</w:t>
      </w:r>
      <w:r>
        <w:rPr>
          <w:lang w:eastAsia="fr-FR"/>
        </w:rPr>
        <w:t xml:space="preserve"> and data collection at the Ministry</w:t>
      </w:r>
      <w:r w:rsidRPr="00D23D03">
        <w:rPr>
          <w:lang w:eastAsia="fr-FR"/>
        </w:rPr>
        <w:t xml:space="preserve"> offices</w:t>
      </w:r>
      <w:r>
        <w:rPr>
          <w:lang w:eastAsia="fr-FR"/>
        </w:rPr>
        <w:t xml:space="preserve"> in Jerusalem and other sites in Israel</w:t>
      </w:r>
      <w:r w:rsidRPr="00D23D03">
        <w:rPr>
          <w:lang w:eastAsia="fr-FR"/>
        </w:rPr>
        <w:t>.</w:t>
      </w:r>
    </w:p>
    <w:p w14:paraId="7B9B924E" w14:textId="77777777" w:rsidR="00444995" w:rsidRPr="00D23D03" w:rsidRDefault="00444995" w:rsidP="00444995">
      <w:pPr>
        <w:bidi w:val="0"/>
        <w:spacing w:after="120" w:line="300" w:lineRule="auto"/>
        <w:rPr>
          <w:lang w:eastAsia="fr-FR"/>
        </w:rPr>
      </w:pPr>
      <w:r>
        <w:rPr>
          <w:lang w:eastAsia="fr-FR"/>
        </w:rPr>
        <w:t>C</w:t>
      </w:r>
      <w:r w:rsidRPr="00D23D03">
        <w:rPr>
          <w:lang w:eastAsia="fr-FR"/>
        </w:rPr>
        <w:t>opy</w:t>
      </w:r>
      <w:r>
        <w:rPr>
          <w:lang w:eastAsia="fr-FR"/>
        </w:rPr>
        <w:t xml:space="preserve">ing </w:t>
      </w:r>
      <w:r w:rsidRPr="00D23D03">
        <w:rPr>
          <w:lang w:eastAsia="fr-FR"/>
        </w:rPr>
        <w:t xml:space="preserve">of the data and documents necessary for the Study </w:t>
      </w:r>
      <w:r>
        <w:rPr>
          <w:lang w:eastAsia="fr-FR"/>
        </w:rPr>
        <w:t>(digital and paper</w:t>
      </w:r>
      <w:r w:rsidRPr="00D23D03">
        <w:rPr>
          <w:lang w:eastAsia="fr-FR"/>
        </w:rPr>
        <w:t>)</w:t>
      </w:r>
      <w:r>
        <w:rPr>
          <w:lang w:eastAsia="fr-FR"/>
        </w:rPr>
        <w:t xml:space="preserve"> </w:t>
      </w:r>
      <w:r w:rsidRPr="00AE03EE">
        <w:rPr>
          <w:lang w:eastAsia="fr-FR"/>
        </w:rPr>
        <w:t>will be done</w:t>
      </w:r>
      <w:r w:rsidRPr="00D23D03">
        <w:rPr>
          <w:lang w:eastAsia="fr-FR"/>
        </w:rPr>
        <w:t xml:space="preserve"> </w:t>
      </w:r>
      <w:r>
        <w:rPr>
          <w:lang w:eastAsia="fr-FR"/>
        </w:rPr>
        <w:t>in Israel by the Consultant’s</w:t>
      </w:r>
      <w:r w:rsidRPr="00D23D03">
        <w:rPr>
          <w:lang w:eastAsia="fr-FR"/>
        </w:rPr>
        <w:t xml:space="preserve"> team</w:t>
      </w:r>
      <w:r>
        <w:rPr>
          <w:lang w:eastAsia="fr-FR"/>
        </w:rPr>
        <w:t xml:space="preserve"> and with the assistance of the Ministry staff.  </w:t>
      </w:r>
      <w:r w:rsidRPr="00952925">
        <w:rPr>
          <w:lang w:eastAsia="fr-FR"/>
        </w:rPr>
        <w:t>A review and initial quality control (QC)</w:t>
      </w:r>
      <w:r w:rsidRPr="00D23D03">
        <w:rPr>
          <w:lang w:eastAsia="fr-FR"/>
        </w:rPr>
        <w:t xml:space="preserve"> of the key data (well logs suite, well data, seismic data, others) will be organized with </w:t>
      </w:r>
      <w:r>
        <w:rPr>
          <w:lang w:eastAsia="fr-FR"/>
        </w:rPr>
        <w:t xml:space="preserve">the Ministry professionals in the Ministry </w:t>
      </w:r>
      <w:r w:rsidRPr="00D23D03">
        <w:rPr>
          <w:lang w:eastAsia="fr-FR"/>
        </w:rPr>
        <w:t>offices.</w:t>
      </w:r>
      <w:r>
        <w:rPr>
          <w:lang w:eastAsia="fr-FR"/>
        </w:rPr>
        <w:t xml:space="preserve"> </w:t>
      </w:r>
      <w:r w:rsidRPr="00D23D03">
        <w:rPr>
          <w:lang w:eastAsia="fr-FR"/>
        </w:rPr>
        <w:t xml:space="preserve">Technical discussions with </w:t>
      </w:r>
      <w:r>
        <w:rPr>
          <w:lang w:eastAsia="fr-FR"/>
        </w:rPr>
        <w:t>the Ministry</w:t>
      </w:r>
      <w:r w:rsidRPr="00D23D03">
        <w:rPr>
          <w:lang w:eastAsia="fr-FR"/>
        </w:rPr>
        <w:t xml:space="preserve"> representatives will be held during and at the</w:t>
      </w:r>
      <w:r>
        <w:rPr>
          <w:lang w:eastAsia="fr-FR"/>
        </w:rPr>
        <w:t xml:space="preserve"> end of the data collection exercise</w:t>
      </w:r>
      <w:r w:rsidRPr="00D23D03">
        <w:rPr>
          <w:lang w:eastAsia="fr-FR"/>
        </w:rPr>
        <w:t xml:space="preserve"> in order to catalog the data and present to </w:t>
      </w:r>
      <w:r>
        <w:rPr>
          <w:lang w:eastAsia="fr-FR"/>
        </w:rPr>
        <w:t>the Ministry</w:t>
      </w:r>
      <w:r w:rsidRPr="00D23D03">
        <w:rPr>
          <w:lang w:eastAsia="fr-FR"/>
        </w:rPr>
        <w:t xml:space="preserve"> the technical procedures which will be followed during the Study and any other conclusions derived from the quick evaluation of the data.</w:t>
      </w:r>
      <w:r>
        <w:rPr>
          <w:lang w:eastAsia="fr-FR"/>
        </w:rPr>
        <w:t xml:space="preserve"> This will be followed by a brief report which will constitute the first deliverable.</w:t>
      </w:r>
    </w:p>
    <w:p w14:paraId="1A48A509" w14:textId="77777777" w:rsidR="00444995" w:rsidRPr="00D23D03" w:rsidRDefault="00444995" w:rsidP="00444995">
      <w:pPr>
        <w:bidi w:val="0"/>
        <w:spacing w:after="120" w:line="300" w:lineRule="auto"/>
        <w:rPr>
          <w:lang w:eastAsia="fr-FR"/>
        </w:rPr>
      </w:pPr>
      <w:r>
        <w:rPr>
          <w:lang w:eastAsia="fr-FR"/>
        </w:rPr>
        <w:t>It is expected that at least two</w:t>
      </w:r>
      <w:r w:rsidRPr="00D23D03">
        <w:rPr>
          <w:lang w:eastAsia="fr-FR"/>
        </w:rPr>
        <w:t xml:space="preserve"> representative</w:t>
      </w:r>
      <w:r>
        <w:rPr>
          <w:lang w:eastAsia="fr-FR"/>
        </w:rPr>
        <w:t>s</w:t>
      </w:r>
      <w:r w:rsidRPr="00D23D03">
        <w:rPr>
          <w:lang w:eastAsia="fr-FR"/>
        </w:rPr>
        <w:t xml:space="preserve"> of </w:t>
      </w:r>
      <w:r>
        <w:rPr>
          <w:lang w:eastAsia="fr-FR"/>
        </w:rPr>
        <w:t>the Consultant will travel to Israel for at least three</w:t>
      </w:r>
      <w:r w:rsidRPr="00D23D03">
        <w:rPr>
          <w:lang w:eastAsia="fr-FR"/>
        </w:rPr>
        <w:t xml:space="preserve"> days of kick-off meetings and visits to collect any relevant data held by the</w:t>
      </w:r>
      <w:r>
        <w:rPr>
          <w:lang w:eastAsia="fr-FR"/>
        </w:rPr>
        <w:t xml:space="preserve"> Ministry or in other locations, described in section 2.3 above</w:t>
      </w:r>
      <w:r w:rsidRPr="00D23D03">
        <w:rPr>
          <w:lang w:eastAsia="fr-FR"/>
        </w:rPr>
        <w:t xml:space="preserve"> It should be noted that the</w:t>
      </w:r>
      <w:r>
        <w:rPr>
          <w:lang w:eastAsia="fr-FR"/>
        </w:rPr>
        <w:t xml:space="preserve"> Ministry</w:t>
      </w:r>
      <w:r w:rsidRPr="00D23D03">
        <w:rPr>
          <w:lang w:eastAsia="fr-FR"/>
        </w:rPr>
        <w:t xml:space="preserve"> has a digital database and </w:t>
      </w:r>
      <w:r>
        <w:rPr>
          <w:lang w:eastAsia="fr-FR"/>
        </w:rPr>
        <w:t xml:space="preserve">part of the material can </w:t>
      </w:r>
      <w:r w:rsidRPr="00D23D03">
        <w:rPr>
          <w:lang w:eastAsia="fr-FR"/>
        </w:rPr>
        <w:t xml:space="preserve">be </w:t>
      </w:r>
      <w:r>
        <w:rPr>
          <w:lang w:eastAsia="fr-FR"/>
        </w:rPr>
        <w:t>provided</w:t>
      </w:r>
      <w:r w:rsidRPr="00D23D03">
        <w:rPr>
          <w:lang w:eastAsia="fr-FR"/>
        </w:rPr>
        <w:t xml:space="preserve"> in digital format.</w:t>
      </w:r>
    </w:p>
    <w:p w14:paraId="6FF016EB" w14:textId="77777777" w:rsidR="00444995" w:rsidRPr="00287362" w:rsidRDefault="00444995" w:rsidP="00444995">
      <w:pPr>
        <w:bidi w:val="0"/>
        <w:spacing w:after="120" w:line="300" w:lineRule="auto"/>
        <w:rPr>
          <w:lang w:eastAsia="fr-FR"/>
        </w:rPr>
      </w:pPr>
      <w:r w:rsidRPr="00D23D03">
        <w:rPr>
          <w:lang w:eastAsia="fr-FR"/>
        </w:rPr>
        <w:t>It should be noted that the</w:t>
      </w:r>
      <w:r>
        <w:rPr>
          <w:lang w:eastAsia="fr-FR"/>
        </w:rPr>
        <w:t xml:space="preserve"> Ministry</w:t>
      </w:r>
      <w:r w:rsidRPr="00D23D03">
        <w:rPr>
          <w:lang w:eastAsia="fr-FR"/>
        </w:rPr>
        <w:t xml:space="preserve"> </w:t>
      </w:r>
      <w:r>
        <w:rPr>
          <w:lang w:eastAsia="fr-FR"/>
        </w:rPr>
        <w:t>already has a regional seismic interpretation covering the relevant basin area based</w:t>
      </w:r>
      <w:r w:rsidRPr="00D23D03">
        <w:rPr>
          <w:lang w:eastAsia="fr-FR"/>
        </w:rPr>
        <w:t xml:space="preserve"> on the TGS-NOPEC and Spectrum 2D seismic surveys acquired in 2001. This data set</w:t>
      </w:r>
      <w:r>
        <w:rPr>
          <w:lang w:eastAsia="fr-FR"/>
        </w:rPr>
        <w:t xml:space="preserve"> has been interpreted by the Ministry on</w:t>
      </w:r>
      <w:r w:rsidRPr="00D23D03">
        <w:rPr>
          <w:lang w:eastAsia="fr-FR"/>
        </w:rPr>
        <w:t xml:space="preserve"> at least 8 horizons</w:t>
      </w:r>
      <w:r>
        <w:rPr>
          <w:lang w:eastAsia="fr-FR"/>
        </w:rPr>
        <w:t xml:space="preserve"> and it is expected that the interpretation</w:t>
      </w:r>
      <w:r w:rsidRPr="00D23D03">
        <w:rPr>
          <w:lang w:eastAsia="fr-FR"/>
        </w:rPr>
        <w:t xml:space="preserve"> will be used as the basis for the </w:t>
      </w:r>
      <w:r>
        <w:rPr>
          <w:lang w:eastAsia="fr-FR"/>
        </w:rPr>
        <w:t>project</w:t>
      </w:r>
      <w:r w:rsidRPr="00D23D03">
        <w:rPr>
          <w:lang w:eastAsia="fr-FR"/>
        </w:rPr>
        <w:t>.</w:t>
      </w:r>
    </w:p>
    <w:p w14:paraId="68AC2E9A" w14:textId="77777777" w:rsidR="00444995" w:rsidRPr="00A16394" w:rsidRDefault="00444995" w:rsidP="00444995">
      <w:pPr>
        <w:pStyle w:val="2"/>
        <w:bidi w:val="0"/>
        <w:spacing w:after="120" w:line="300" w:lineRule="auto"/>
        <w:rPr>
          <w:lang w:eastAsia="fr-FR"/>
        </w:rPr>
      </w:pPr>
      <w:r w:rsidRPr="00A16394">
        <w:rPr>
          <w:lang w:eastAsia="fr-FR"/>
        </w:rPr>
        <w:t xml:space="preserve">Expected Deliverables </w:t>
      </w:r>
    </w:p>
    <w:p w14:paraId="3084C641" w14:textId="77777777" w:rsidR="00444995" w:rsidRPr="00D23D03" w:rsidRDefault="00444995" w:rsidP="00444995">
      <w:pPr>
        <w:bidi w:val="0"/>
        <w:spacing w:after="120" w:line="300" w:lineRule="auto"/>
        <w:rPr>
          <w:lang w:eastAsia="fr-FR"/>
        </w:rPr>
      </w:pPr>
      <w:r>
        <w:rPr>
          <w:lang w:eastAsia="fr-FR"/>
        </w:rPr>
        <w:t>At the end of the Data Gathering meeting, the Consultant will provide the Ministry with a brief report to outline</w:t>
      </w:r>
      <w:r w:rsidRPr="00D23D03">
        <w:rPr>
          <w:lang w:eastAsia="fr-FR"/>
        </w:rPr>
        <w:t xml:space="preserve">: </w:t>
      </w:r>
    </w:p>
    <w:p w14:paraId="70B66C33" w14:textId="77777777" w:rsidR="00444995" w:rsidRDefault="00444995" w:rsidP="00444995">
      <w:pPr>
        <w:pStyle w:val="ad"/>
        <w:numPr>
          <w:ilvl w:val="0"/>
          <w:numId w:val="15"/>
        </w:numPr>
        <w:spacing w:after="120" w:line="300" w:lineRule="auto"/>
        <w:rPr>
          <w:lang w:eastAsia="fr-FR"/>
        </w:rPr>
      </w:pPr>
      <w:r>
        <w:rPr>
          <w:lang w:eastAsia="fr-FR"/>
        </w:rPr>
        <w:t>Comments on the data gathering and completeness of the data available</w:t>
      </w:r>
    </w:p>
    <w:p w14:paraId="2161D066" w14:textId="77777777" w:rsidR="00444995" w:rsidRDefault="00444995" w:rsidP="00444995">
      <w:pPr>
        <w:pStyle w:val="ad"/>
        <w:numPr>
          <w:ilvl w:val="0"/>
          <w:numId w:val="15"/>
        </w:numPr>
        <w:spacing w:after="120" w:line="300" w:lineRule="auto"/>
        <w:rPr>
          <w:lang w:eastAsia="fr-FR"/>
        </w:rPr>
      </w:pPr>
      <w:r>
        <w:rPr>
          <w:lang w:eastAsia="fr-FR"/>
        </w:rPr>
        <w:t>Confirm the timing schedule of the work program</w:t>
      </w:r>
    </w:p>
    <w:p w14:paraId="408493E0" w14:textId="77777777" w:rsidR="00444995" w:rsidRDefault="00444995" w:rsidP="00444995">
      <w:pPr>
        <w:pStyle w:val="ad"/>
        <w:numPr>
          <w:ilvl w:val="0"/>
          <w:numId w:val="15"/>
        </w:numPr>
        <w:spacing w:after="120" w:line="300" w:lineRule="auto"/>
        <w:rPr>
          <w:lang w:eastAsia="fr-FR"/>
        </w:rPr>
      </w:pPr>
      <w:r>
        <w:rPr>
          <w:lang w:eastAsia="fr-FR"/>
        </w:rPr>
        <w:t xml:space="preserve">Any comments on the work </w:t>
      </w:r>
      <w:r w:rsidRPr="005E52C0">
        <w:rPr>
          <w:lang w:eastAsia="fr-FR"/>
        </w:rPr>
        <w:t>program following an</w:t>
      </w:r>
      <w:r>
        <w:rPr>
          <w:lang w:eastAsia="fr-FR"/>
        </w:rPr>
        <w:t xml:space="preserve"> initial</w:t>
      </w:r>
      <w:r w:rsidRPr="005E52C0">
        <w:rPr>
          <w:lang w:eastAsia="fr-FR"/>
        </w:rPr>
        <w:t xml:space="preserve"> overview of the data</w:t>
      </w:r>
      <w:r w:rsidRPr="000B34C9">
        <w:rPr>
          <w:lang w:eastAsia="fr-FR"/>
        </w:rPr>
        <w:t xml:space="preserve"> quality of the gathered data, and its completeness</w:t>
      </w:r>
    </w:p>
    <w:p w14:paraId="3929C268" w14:textId="77777777" w:rsidR="00444995" w:rsidRDefault="00444995" w:rsidP="00444995">
      <w:pPr>
        <w:pStyle w:val="ad"/>
        <w:spacing w:after="120" w:line="300" w:lineRule="auto"/>
        <w:rPr>
          <w:lang w:eastAsia="fr-FR"/>
        </w:rPr>
      </w:pPr>
    </w:p>
    <w:p w14:paraId="1213D4F1" w14:textId="77777777" w:rsidR="00444995" w:rsidRPr="00D23D03" w:rsidRDefault="00444995" w:rsidP="00444995">
      <w:pPr>
        <w:pStyle w:val="2"/>
        <w:bidi w:val="0"/>
        <w:spacing w:after="120" w:line="300" w:lineRule="auto"/>
        <w:rPr>
          <w:noProof/>
          <w:lang w:eastAsia="fr-FR"/>
        </w:rPr>
      </w:pPr>
      <w:r w:rsidRPr="00D23D03">
        <w:rPr>
          <w:lang w:eastAsia="fr-FR"/>
        </w:rPr>
        <w:t>Task 2</w:t>
      </w:r>
      <w:r>
        <w:rPr>
          <w:noProof/>
          <w:lang w:eastAsia="fr-FR"/>
        </w:rPr>
        <w:t>. Quality Assurance and Quality Control of Data, Database creation.</w:t>
      </w:r>
    </w:p>
    <w:p w14:paraId="1DDCEE21" w14:textId="77777777" w:rsidR="00444995" w:rsidRPr="00D23D03" w:rsidRDefault="00444995" w:rsidP="00444995">
      <w:pPr>
        <w:bidi w:val="0"/>
        <w:spacing w:after="120" w:line="300" w:lineRule="auto"/>
        <w:rPr>
          <w:lang w:eastAsia="fr-FR"/>
        </w:rPr>
      </w:pPr>
      <w:r>
        <w:rPr>
          <w:color w:val="000000"/>
          <w:lang w:eastAsia="fr-FR"/>
        </w:rPr>
        <w:t>The Consultant will assemble</w:t>
      </w:r>
      <w:r w:rsidRPr="00D23D03">
        <w:rPr>
          <w:color w:val="000000"/>
          <w:lang w:eastAsia="fr-FR"/>
        </w:rPr>
        <w:t xml:space="preserve"> the colle</w:t>
      </w:r>
      <w:r>
        <w:rPr>
          <w:color w:val="000000"/>
          <w:lang w:eastAsia="fr-FR"/>
        </w:rPr>
        <w:t>cted data set into</w:t>
      </w:r>
      <w:r>
        <w:rPr>
          <w:lang w:eastAsia="fr-FR"/>
        </w:rPr>
        <w:t xml:space="preserve"> a</w:t>
      </w:r>
      <w:r w:rsidRPr="00D23D03">
        <w:rPr>
          <w:lang w:eastAsia="fr-FR"/>
        </w:rPr>
        <w:t xml:space="preserve"> Work</w:t>
      </w:r>
      <w:r>
        <w:rPr>
          <w:lang w:eastAsia="fr-FR"/>
        </w:rPr>
        <w:t>ing Database at</w:t>
      </w:r>
      <w:r w:rsidRPr="00D23D03">
        <w:rPr>
          <w:lang w:eastAsia="fr-FR"/>
        </w:rPr>
        <w:t xml:space="preserve"> </w:t>
      </w:r>
      <w:r>
        <w:rPr>
          <w:lang w:eastAsia="fr-FR"/>
        </w:rPr>
        <w:t xml:space="preserve">the Consultant’s Offices. </w:t>
      </w:r>
      <w:r w:rsidRPr="00D23D03">
        <w:rPr>
          <w:lang w:eastAsia="fr-FR"/>
        </w:rPr>
        <w:t xml:space="preserve">There will be some quality control of the data set and </w:t>
      </w:r>
      <w:r>
        <w:rPr>
          <w:lang w:eastAsia="fr-FR"/>
        </w:rPr>
        <w:t xml:space="preserve">of the </w:t>
      </w:r>
      <w:r w:rsidRPr="00D23D03">
        <w:rPr>
          <w:lang w:eastAsia="fr-FR"/>
        </w:rPr>
        <w:t>seismic interpretation</w:t>
      </w:r>
      <w:r>
        <w:rPr>
          <w:lang w:eastAsia="fr-FR"/>
        </w:rPr>
        <w:t xml:space="preserve"> which will be provided</w:t>
      </w:r>
      <w:r w:rsidRPr="00D23D03">
        <w:rPr>
          <w:lang w:eastAsia="fr-FR"/>
        </w:rPr>
        <w:t xml:space="preserve"> to set the baseline for the study</w:t>
      </w:r>
      <w:r>
        <w:rPr>
          <w:lang w:eastAsia="fr-FR"/>
        </w:rPr>
        <w:t>.</w:t>
      </w:r>
      <w:r w:rsidRPr="00D23D03" w:rsidDel="00E15961">
        <w:rPr>
          <w:lang w:eastAsia="fr-FR"/>
        </w:rPr>
        <w:t xml:space="preserve"> </w:t>
      </w:r>
    </w:p>
    <w:p w14:paraId="3FA833E4" w14:textId="77777777" w:rsidR="00444995" w:rsidRPr="00D23D03" w:rsidRDefault="00444995" w:rsidP="00444995">
      <w:pPr>
        <w:bidi w:val="0"/>
        <w:spacing w:after="120" w:line="300" w:lineRule="auto"/>
        <w:rPr>
          <w:rFonts w:ascii="Arial" w:hAnsi="Arial" w:cs="Times New Roman"/>
          <w:sz w:val="20"/>
          <w:szCs w:val="20"/>
          <w:lang w:eastAsia="fr-FR"/>
        </w:rPr>
      </w:pPr>
      <w:r w:rsidRPr="00D23D03">
        <w:rPr>
          <w:lang w:eastAsia="fr-FR"/>
        </w:rPr>
        <w:t xml:space="preserve">It should also be noted </w:t>
      </w:r>
      <w:r w:rsidRPr="009C2D0E">
        <w:rPr>
          <w:lang w:eastAsia="fr-FR"/>
        </w:rPr>
        <w:t>that</w:t>
      </w:r>
      <w:r>
        <w:rPr>
          <w:lang w:eastAsia="fr-FR"/>
        </w:rPr>
        <w:t xml:space="preserve"> it is expected that</w:t>
      </w:r>
      <w:r w:rsidRPr="009C2D0E">
        <w:rPr>
          <w:lang w:eastAsia="fr-FR"/>
        </w:rPr>
        <w:t xml:space="preserve"> </w:t>
      </w:r>
      <w:r>
        <w:rPr>
          <w:lang w:eastAsia="fr-FR"/>
        </w:rPr>
        <w:t>there will not be</w:t>
      </w:r>
      <w:r w:rsidRPr="005E52C0">
        <w:rPr>
          <w:lang w:eastAsia="fr-FR"/>
        </w:rPr>
        <w:t xml:space="preserve"> reinterpretation of the existing horizons</w:t>
      </w:r>
      <w:r>
        <w:rPr>
          <w:lang w:eastAsia="fr-FR"/>
        </w:rPr>
        <w:t>, nor processing n</w:t>
      </w:r>
      <w:r w:rsidRPr="005E52C0">
        <w:rPr>
          <w:lang w:eastAsia="fr-FR"/>
        </w:rPr>
        <w:t>or special amplitude analysis necessary under this task</w:t>
      </w:r>
      <w:r>
        <w:rPr>
          <w:lang w:eastAsia="fr-FR"/>
        </w:rPr>
        <w:t>.</w:t>
      </w:r>
    </w:p>
    <w:p w14:paraId="32DB8BBE" w14:textId="77777777" w:rsidR="00444995" w:rsidRDefault="00444995" w:rsidP="00444995">
      <w:pPr>
        <w:bidi w:val="0"/>
        <w:spacing w:after="120" w:line="300" w:lineRule="auto"/>
        <w:rPr>
          <w:lang w:eastAsia="fr-FR"/>
        </w:rPr>
      </w:pPr>
      <w:bookmarkStart w:id="12" w:name="_Toc237924474"/>
      <w:bookmarkStart w:id="13" w:name="_Toc237924770"/>
      <w:bookmarkStart w:id="14" w:name="_Toc237924913"/>
      <w:bookmarkStart w:id="15" w:name="_Toc237924947"/>
      <w:bookmarkStart w:id="16" w:name="_Toc237947882"/>
      <w:bookmarkStart w:id="17" w:name="_Toc238003316"/>
      <w:bookmarkEnd w:id="8"/>
      <w:bookmarkEnd w:id="12"/>
      <w:bookmarkEnd w:id="13"/>
      <w:bookmarkEnd w:id="14"/>
      <w:bookmarkEnd w:id="15"/>
      <w:bookmarkEnd w:id="16"/>
      <w:bookmarkEnd w:id="17"/>
      <w:r>
        <w:rPr>
          <w:lang w:eastAsia="fr-FR"/>
        </w:rPr>
        <w:t>The Consultant</w:t>
      </w:r>
      <w:r w:rsidRPr="00D23D03">
        <w:rPr>
          <w:lang w:eastAsia="fr-FR"/>
        </w:rPr>
        <w:t xml:space="preserve"> shall build</w:t>
      </w:r>
      <w:r>
        <w:rPr>
          <w:lang w:eastAsia="fr-FR"/>
        </w:rPr>
        <w:t xml:space="preserve"> the Working Data Base in its offices and should bear in mind that the Ministry requires delivery of the Working Database including grids and horizons at the end of the project in Petrel format. Other outputs from the basin modelling software that are not convertible to Petrel compatible format should be provided in standard recognized formats such as ASCII, Microsoft Word and/or in Excel Spreadsheets. The consultant should specify in its proposal the expected delivery format.</w:t>
      </w:r>
    </w:p>
    <w:p w14:paraId="2B8CD0AA" w14:textId="77777777" w:rsidR="00444995" w:rsidRDefault="00444995" w:rsidP="00444995">
      <w:pPr>
        <w:bidi w:val="0"/>
        <w:spacing w:after="120" w:line="300" w:lineRule="auto"/>
        <w:rPr>
          <w:lang w:eastAsia="fr-FR"/>
        </w:rPr>
      </w:pPr>
    </w:p>
    <w:p w14:paraId="542DDF06" w14:textId="77777777" w:rsidR="00444995" w:rsidRDefault="00444995" w:rsidP="00444995">
      <w:pPr>
        <w:bidi w:val="0"/>
        <w:spacing w:after="120" w:line="300" w:lineRule="auto"/>
        <w:rPr>
          <w:b/>
          <w:bCs/>
          <w:lang w:eastAsia="fr-FR"/>
        </w:rPr>
      </w:pPr>
    </w:p>
    <w:p w14:paraId="7ED1DE24" w14:textId="77777777" w:rsidR="00444995" w:rsidRPr="000702A3" w:rsidRDefault="00444995" w:rsidP="00444995">
      <w:pPr>
        <w:bidi w:val="0"/>
        <w:spacing w:after="120" w:line="300" w:lineRule="auto"/>
        <w:rPr>
          <w:b/>
          <w:bCs/>
          <w:lang w:eastAsia="fr-FR"/>
        </w:rPr>
      </w:pPr>
      <w:r w:rsidRPr="000702A3">
        <w:rPr>
          <w:b/>
          <w:bCs/>
          <w:lang w:eastAsia="fr-FR"/>
        </w:rPr>
        <w:t>The database should contain at least the following items:</w:t>
      </w:r>
    </w:p>
    <w:p w14:paraId="5443F9AC" w14:textId="77777777" w:rsidR="00444995" w:rsidRDefault="00444995" w:rsidP="00444995">
      <w:pPr>
        <w:pStyle w:val="ad"/>
        <w:numPr>
          <w:ilvl w:val="0"/>
          <w:numId w:val="16"/>
        </w:numPr>
        <w:spacing w:after="120" w:line="300" w:lineRule="auto"/>
        <w:rPr>
          <w:lang w:eastAsia="fr-FR"/>
        </w:rPr>
      </w:pPr>
      <w:r>
        <w:rPr>
          <w:lang w:eastAsia="fr-FR"/>
        </w:rPr>
        <w:t>Key, regional</w:t>
      </w:r>
      <w:r w:rsidRPr="00D23D03">
        <w:rPr>
          <w:lang w:eastAsia="fr-FR"/>
        </w:rPr>
        <w:t xml:space="preserve"> seismic lines</w:t>
      </w:r>
      <w:r>
        <w:rPr>
          <w:lang w:eastAsia="fr-FR"/>
        </w:rPr>
        <w:t xml:space="preserve"> including lines</w:t>
      </w:r>
      <w:r w:rsidRPr="00D23D03">
        <w:rPr>
          <w:lang w:eastAsia="fr-FR"/>
        </w:rPr>
        <w:t xml:space="preserve"> </w:t>
      </w:r>
      <w:r>
        <w:rPr>
          <w:lang w:eastAsia="fr-FR"/>
        </w:rPr>
        <w:t xml:space="preserve">that are </w:t>
      </w:r>
      <w:r w:rsidRPr="00D23D03">
        <w:rPr>
          <w:lang w:eastAsia="fr-FR"/>
        </w:rPr>
        <w:t>s</w:t>
      </w:r>
      <w:r>
        <w:rPr>
          <w:lang w:eastAsia="fr-FR"/>
        </w:rPr>
        <w:t xml:space="preserve">elected for possible further </w:t>
      </w:r>
    </w:p>
    <w:p w14:paraId="4ECE1938" w14:textId="77777777" w:rsidR="00444995" w:rsidRPr="00D23D03" w:rsidRDefault="00444995" w:rsidP="00444995">
      <w:pPr>
        <w:pStyle w:val="ad"/>
        <w:spacing w:after="120" w:line="300" w:lineRule="auto"/>
        <w:rPr>
          <w:lang w:eastAsia="fr-FR"/>
        </w:rPr>
      </w:pPr>
      <w:r>
        <w:rPr>
          <w:lang w:eastAsia="fr-FR"/>
        </w:rPr>
        <w:t>review and analysis</w:t>
      </w:r>
    </w:p>
    <w:p w14:paraId="53AA5C19" w14:textId="77777777" w:rsidR="00444995" w:rsidRPr="00D23D03" w:rsidRDefault="00444995" w:rsidP="00444995">
      <w:pPr>
        <w:pStyle w:val="ad"/>
        <w:numPr>
          <w:ilvl w:val="0"/>
          <w:numId w:val="16"/>
        </w:numPr>
        <w:spacing w:after="120" w:line="300" w:lineRule="auto"/>
        <w:rPr>
          <w:lang w:eastAsia="fr-FR"/>
        </w:rPr>
      </w:pPr>
      <w:r w:rsidRPr="00D23D03">
        <w:rPr>
          <w:lang w:eastAsia="fr-FR"/>
        </w:rPr>
        <w:t xml:space="preserve">Maps (time and depth) provided by </w:t>
      </w:r>
      <w:r>
        <w:rPr>
          <w:lang w:eastAsia="fr-FR"/>
        </w:rPr>
        <w:t>the Ministry</w:t>
      </w:r>
      <w:r w:rsidRPr="00D23D03">
        <w:rPr>
          <w:lang w:eastAsia="fr-FR"/>
        </w:rPr>
        <w:t>, associated with the interpretation of the seismic horizons</w:t>
      </w:r>
    </w:p>
    <w:p w14:paraId="499C145B" w14:textId="77777777" w:rsidR="00444995" w:rsidRDefault="00444995" w:rsidP="00444995">
      <w:pPr>
        <w:pStyle w:val="ad"/>
        <w:numPr>
          <w:ilvl w:val="0"/>
          <w:numId w:val="16"/>
        </w:numPr>
        <w:spacing w:after="120" w:line="300" w:lineRule="auto"/>
        <w:rPr>
          <w:lang w:eastAsia="fr-FR"/>
        </w:rPr>
      </w:pPr>
      <w:r>
        <w:rPr>
          <w:lang w:eastAsia="fr-FR"/>
        </w:rPr>
        <w:t>Well data (wireline logs and well tops)</w:t>
      </w:r>
    </w:p>
    <w:p w14:paraId="03C5C8C5" w14:textId="77777777" w:rsidR="00444995" w:rsidRDefault="00444995" w:rsidP="00444995">
      <w:pPr>
        <w:pStyle w:val="ad"/>
        <w:numPr>
          <w:ilvl w:val="0"/>
          <w:numId w:val="16"/>
        </w:numPr>
        <w:spacing w:after="120" w:line="300" w:lineRule="auto"/>
        <w:rPr>
          <w:lang w:eastAsia="fr-FR"/>
        </w:rPr>
      </w:pPr>
      <w:r>
        <w:rPr>
          <w:lang w:eastAsia="fr-FR"/>
        </w:rPr>
        <w:t>Any</w:t>
      </w:r>
      <w:r w:rsidRPr="00D23D03">
        <w:rPr>
          <w:lang w:eastAsia="fr-FR"/>
        </w:rPr>
        <w:t xml:space="preserve"> other </w:t>
      </w:r>
      <w:r>
        <w:rPr>
          <w:lang w:eastAsia="fr-FR"/>
        </w:rPr>
        <w:t xml:space="preserve">relevant </w:t>
      </w:r>
      <w:r w:rsidRPr="00D23D03">
        <w:rPr>
          <w:lang w:eastAsia="fr-FR"/>
        </w:rPr>
        <w:t>data selected with the</w:t>
      </w:r>
      <w:r>
        <w:rPr>
          <w:lang w:eastAsia="fr-FR"/>
        </w:rPr>
        <w:t xml:space="preserve"> Ministry geoscientists</w:t>
      </w:r>
      <w:r w:rsidRPr="00D23D03">
        <w:rPr>
          <w:lang w:eastAsia="fr-FR"/>
        </w:rPr>
        <w:t xml:space="preserve"> during the phase of </w:t>
      </w:r>
      <w:r>
        <w:rPr>
          <w:lang w:eastAsia="fr-FR"/>
        </w:rPr>
        <w:t xml:space="preserve">data gathering and </w:t>
      </w:r>
      <w:r w:rsidRPr="00D23D03">
        <w:rPr>
          <w:lang w:eastAsia="fr-FR"/>
        </w:rPr>
        <w:t>q</w:t>
      </w:r>
      <w:r>
        <w:rPr>
          <w:lang w:eastAsia="fr-FR"/>
        </w:rPr>
        <w:t>uality control</w:t>
      </w:r>
    </w:p>
    <w:p w14:paraId="55B3DBA5" w14:textId="77777777" w:rsidR="00444995" w:rsidRPr="00D23D03" w:rsidRDefault="00444995" w:rsidP="00444995">
      <w:pPr>
        <w:pStyle w:val="ad"/>
        <w:spacing w:after="120" w:line="300" w:lineRule="auto"/>
        <w:rPr>
          <w:lang w:eastAsia="fr-FR"/>
        </w:rPr>
      </w:pPr>
    </w:p>
    <w:p w14:paraId="6FFE3DFA" w14:textId="77777777" w:rsidR="00444995" w:rsidRPr="00D23D03" w:rsidRDefault="00444995" w:rsidP="00444995">
      <w:pPr>
        <w:bidi w:val="0"/>
        <w:spacing w:after="120" w:line="300" w:lineRule="auto"/>
        <w:rPr>
          <w:lang w:eastAsia="fr-FR"/>
        </w:rPr>
      </w:pPr>
      <w:r w:rsidRPr="00D23D03">
        <w:rPr>
          <w:lang w:eastAsia="fr-FR"/>
        </w:rPr>
        <w:t>In order to reduce the loading time of the</w:t>
      </w:r>
      <w:r>
        <w:rPr>
          <w:lang w:eastAsia="fr-FR"/>
        </w:rPr>
        <w:t xml:space="preserve"> seismic</w:t>
      </w:r>
      <w:r w:rsidRPr="00D23D03">
        <w:rPr>
          <w:lang w:eastAsia="fr-FR"/>
        </w:rPr>
        <w:t xml:space="preserve"> sections, all lines will be provided in SEGY format with associated navigation. </w:t>
      </w:r>
    </w:p>
    <w:p w14:paraId="079C9563" w14:textId="77777777" w:rsidR="00444995" w:rsidRPr="008C0997" w:rsidRDefault="00444995" w:rsidP="00444995">
      <w:pPr>
        <w:bidi w:val="0"/>
        <w:spacing w:after="120" w:line="300" w:lineRule="auto"/>
        <w:rPr>
          <w:lang w:eastAsia="fr-FR"/>
        </w:rPr>
      </w:pPr>
      <w:r w:rsidRPr="00D23D03">
        <w:rPr>
          <w:lang w:eastAsia="fr-FR"/>
        </w:rPr>
        <w:t>In order to minimi</w:t>
      </w:r>
      <w:r w:rsidRPr="00A56BBB">
        <w:t>z</w:t>
      </w:r>
      <w:r w:rsidRPr="00D23D03">
        <w:rPr>
          <w:lang w:eastAsia="fr-FR"/>
        </w:rPr>
        <w:t xml:space="preserve">e the loading problems and logs compatibility, the logs sets for each well to load in the database will be provided by </w:t>
      </w:r>
      <w:r>
        <w:rPr>
          <w:lang w:eastAsia="fr-FR"/>
        </w:rPr>
        <w:t>the Ministry</w:t>
      </w:r>
      <w:r w:rsidRPr="00D23D03">
        <w:rPr>
          <w:lang w:eastAsia="fr-FR"/>
        </w:rPr>
        <w:t xml:space="preserve"> in LAS format.</w:t>
      </w:r>
      <w:r>
        <w:rPr>
          <w:lang w:eastAsia="fr-FR"/>
        </w:rPr>
        <w:t xml:space="preserve"> </w:t>
      </w:r>
    </w:p>
    <w:p w14:paraId="1D1BAA4B" w14:textId="77777777" w:rsidR="00444995" w:rsidRPr="00D23D03" w:rsidRDefault="00444995" w:rsidP="00444995">
      <w:pPr>
        <w:bidi w:val="0"/>
        <w:spacing w:after="120" w:line="300" w:lineRule="auto"/>
        <w:rPr>
          <w:rFonts w:ascii="Arial" w:hAnsi="Arial" w:cs="Times New Roman"/>
          <w:sz w:val="20"/>
          <w:szCs w:val="20"/>
          <w:lang w:eastAsia="fr-FR"/>
        </w:rPr>
      </w:pPr>
      <w:bookmarkStart w:id="18" w:name="_Toc229379046"/>
    </w:p>
    <w:p w14:paraId="4960C2FB" w14:textId="77777777" w:rsidR="00444995" w:rsidRDefault="00444995" w:rsidP="00444995">
      <w:pPr>
        <w:bidi w:val="0"/>
        <w:spacing w:after="120" w:line="300" w:lineRule="auto"/>
        <w:rPr>
          <w:b/>
          <w:bCs/>
          <w:noProof/>
          <w:lang w:eastAsia="fr-FR"/>
        </w:rPr>
      </w:pPr>
      <w:bookmarkStart w:id="19" w:name="_Toc375225177"/>
      <w:r>
        <w:rPr>
          <w:b/>
          <w:bCs/>
          <w:noProof/>
          <w:lang w:eastAsia="fr-FR"/>
        </w:rPr>
        <w:t xml:space="preserve">Task 3. </w:t>
      </w:r>
      <w:r w:rsidRPr="005E2232">
        <w:rPr>
          <w:b/>
          <w:bCs/>
          <w:noProof/>
          <w:lang w:eastAsia="fr-FR"/>
        </w:rPr>
        <w:t>Calibration of Seismi</w:t>
      </w:r>
      <w:r w:rsidRPr="00982047">
        <w:rPr>
          <w:b/>
          <w:bCs/>
          <w:noProof/>
          <w:lang w:eastAsia="fr-FR"/>
        </w:rPr>
        <w:t>c data and well</w:t>
      </w:r>
      <w:bookmarkEnd w:id="19"/>
      <w:r>
        <w:rPr>
          <w:b/>
          <w:bCs/>
          <w:noProof/>
          <w:lang w:eastAsia="fr-FR"/>
        </w:rPr>
        <w:t>s</w:t>
      </w:r>
    </w:p>
    <w:p w14:paraId="2024F8D1" w14:textId="77777777" w:rsidR="00444995" w:rsidRPr="00D23D03" w:rsidRDefault="00444995" w:rsidP="00444995">
      <w:pPr>
        <w:bidi w:val="0"/>
        <w:spacing w:after="120" w:line="300" w:lineRule="auto"/>
        <w:rPr>
          <w:lang w:eastAsia="fr-FR"/>
        </w:rPr>
      </w:pPr>
      <w:r>
        <w:rPr>
          <w:lang w:eastAsia="fr-FR"/>
        </w:rPr>
        <w:t>This task will include</w:t>
      </w:r>
      <w:r w:rsidRPr="00D23D03">
        <w:rPr>
          <w:lang w:eastAsia="fr-FR"/>
        </w:rPr>
        <w:t xml:space="preserve"> c</w:t>
      </w:r>
      <w:r>
        <w:rPr>
          <w:lang w:eastAsia="fr-FR"/>
        </w:rPr>
        <w:t>alibration between offshore wells</w:t>
      </w:r>
      <w:r w:rsidRPr="00D23D03">
        <w:rPr>
          <w:lang w:eastAsia="fr-FR"/>
        </w:rPr>
        <w:t xml:space="preserve"> </w:t>
      </w:r>
      <w:r>
        <w:rPr>
          <w:lang w:eastAsia="fr-FR"/>
        </w:rPr>
        <w:t xml:space="preserve">that are </w:t>
      </w:r>
      <w:r w:rsidRPr="00D23D03">
        <w:rPr>
          <w:lang w:eastAsia="fr-FR"/>
        </w:rPr>
        <w:t xml:space="preserve">available for the Study </w:t>
      </w:r>
      <w:r>
        <w:rPr>
          <w:lang w:eastAsia="fr-FR"/>
        </w:rPr>
        <w:t>and seismic interpretation, which includes</w:t>
      </w:r>
      <w:r w:rsidRPr="00D23D03">
        <w:rPr>
          <w:lang w:eastAsia="fr-FR"/>
        </w:rPr>
        <w:t xml:space="preserve"> 8 seismic horizons</w:t>
      </w:r>
      <w:r>
        <w:rPr>
          <w:lang w:eastAsia="fr-FR"/>
        </w:rPr>
        <w:t xml:space="preserve"> as follows</w:t>
      </w:r>
      <w:r w:rsidRPr="000F5DCA">
        <w:rPr>
          <w:lang w:eastAsia="fr-FR"/>
        </w:rPr>
        <w:t xml:space="preserve"> </w:t>
      </w:r>
      <w:r>
        <w:rPr>
          <w:lang w:eastAsia="fr-FR"/>
        </w:rPr>
        <w:t>(from bottom to top):</w:t>
      </w:r>
    </w:p>
    <w:p w14:paraId="456A3767" w14:textId="77777777" w:rsidR="00444995" w:rsidRPr="000F5DCA" w:rsidRDefault="00444995" w:rsidP="00444995">
      <w:pPr>
        <w:pStyle w:val="ad"/>
        <w:numPr>
          <w:ilvl w:val="0"/>
          <w:numId w:val="17"/>
        </w:numPr>
        <w:spacing w:after="120" w:line="300" w:lineRule="auto"/>
        <w:rPr>
          <w:lang w:eastAsia="fr-FR"/>
        </w:rPr>
      </w:pPr>
      <w:r>
        <w:rPr>
          <w:lang w:eastAsia="fr-FR"/>
        </w:rPr>
        <w:t xml:space="preserve"> </w:t>
      </w:r>
      <w:r w:rsidRPr="000F5DCA">
        <w:rPr>
          <w:lang w:eastAsia="fr-FR"/>
        </w:rPr>
        <w:t>Near top Crystalline Basement</w:t>
      </w:r>
    </w:p>
    <w:p w14:paraId="16DC3D37" w14:textId="77777777" w:rsidR="00444995" w:rsidRPr="000F5DCA" w:rsidRDefault="00444995" w:rsidP="00444995">
      <w:pPr>
        <w:pStyle w:val="ad"/>
        <w:numPr>
          <w:ilvl w:val="0"/>
          <w:numId w:val="17"/>
        </w:numPr>
        <w:spacing w:after="120" w:line="300" w:lineRule="auto"/>
        <w:rPr>
          <w:lang w:eastAsia="fr-FR"/>
        </w:rPr>
      </w:pPr>
      <w:r w:rsidRPr="000F5DCA">
        <w:rPr>
          <w:lang w:eastAsia="fr-FR"/>
        </w:rPr>
        <w:t xml:space="preserve"> Middle  Jurassic</w:t>
      </w:r>
    </w:p>
    <w:p w14:paraId="1A2535CF" w14:textId="77777777" w:rsidR="00444995" w:rsidRPr="000F5DCA" w:rsidRDefault="00444995" w:rsidP="00444995">
      <w:pPr>
        <w:pStyle w:val="ad"/>
        <w:numPr>
          <w:ilvl w:val="0"/>
          <w:numId w:val="17"/>
        </w:numPr>
        <w:spacing w:after="120" w:line="300" w:lineRule="auto"/>
        <w:rPr>
          <w:lang w:eastAsia="fr-FR"/>
        </w:rPr>
      </w:pPr>
      <w:r w:rsidRPr="000F5DCA">
        <w:rPr>
          <w:lang w:eastAsia="fr-FR"/>
        </w:rPr>
        <w:t xml:space="preserve"> Middle Cretaceous</w:t>
      </w:r>
    </w:p>
    <w:p w14:paraId="208DFCF9" w14:textId="77777777" w:rsidR="00444995" w:rsidRPr="00D23D03" w:rsidRDefault="00444995" w:rsidP="00444995">
      <w:pPr>
        <w:pStyle w:val="ad"/>
        <w:numPr>
          <w:ilvl w:val="0"/>
          <w:numId w:val="17"/>
        </w:numPr>
        <w:spacing w:after="120" w:line="300" w:lineRule="auto"/>
        <w:rPr>
          <w:lang w:eastAsia="fr-FR"/>
        </w:rPr>
      </w:pPr>
      <w:r>
        <w:rPr>
          <w:lang w:eastAsia="fr-FR"/>
        </w:rPr>
        <w:t xml:space="preserve"> Near </w:t>
      </w:r>
      <w:r w:rsidRPr="00D23D03">
        <w:rPr>
          <w:lang w:eastAsia="fr-FR"/>
        </w:rPr>
        <w:t>Top Eocene</w:t>
      </w:r>
    </w:p>
    <w:p w14:paraId="022EADD5" w14:textId="77777777" w:rsidR="00444995" w:rsidRPr="00D23D03" w:rsidRDefault="00444995" w:rsidP="00444995">
      <w:pPr>
        <w:pStyle w:val="ad"/>
        <w:numPr>
          <w:ilvl w:val="0"/>
          <w:numId w:val="17"/>
        </w:numPr>
        <w:spacing w:after="120" w:line="300" w:lineRule="auto"/>
        <w:rPr>
          <w:lang w:eastAsia="fr-FR"/>
        </w:rPr>
      </w:pPr>
      <w:r>
        <w:rPr>
          <w:lang w:eastAsia="fr-FR"/>
        </w:rPr>
        <w:t xml:space="preserve"> Middle Miocene</w:t>
      </w:r>
    </w:p>
    <w:p w14:paraId="53CF81E5" w14:textId="77777777" w:rsidR="00444995" w:rsidRPr="00D23D03" w:rsidRDefault="00444995" w:rsidP="00444995">
      <w:pPr>
        <w:pStyle w:val="ad"/>
        <w:numPr>
          <w:ilvl w:val="0"/>
          <w:numId w:val="17"/>
        </w:numPr>
        <w:spacing w:after="120" w:line="300" w:lineRule="auto"/>
        <w:rPr>
          <w:lang w:eastAsia="fr-FR"/>
        </w:rPr>
      </w:pPr>
      <w:r>
        <w:rPr>
          <w:lang w:eastAsia="fr-FR"/>
        </w:rPr>
        <w:t xml:space="preserve"> Upper Miocene (Base Messinian Salt)</w:t>
      </w:r>
    </w:p>
    <w:p w14:paraId="5AB70CE7" w14:textId="77777777" w:rsidR="00444995" w:rsidRPr="00D23D03" w:rsidRDefault="00444995" w:rsidP="00444995">
      <w:pPr>
        <w:pStyle w:val="ad"/>
        <w:numPr>
          <w:ilvl w:val="0"/>
          <w:numId w:val="17"/>
        </w:numPr>
        <w:spacing w:after="120" w:line="300" w:lineRule="auto"/>
        <w:rPr>
          <w:lang w:eastAsia="fr-FR"/>
        </w:rPr>
      </w:pPr>
      <w:r>
        <w:rPr>
          <w:lang w:eastAsia="fr-FR"/>
        </w:rPr>
        <w:t xml:space="preserve"> Upper Miocene (Top Messinian Salt)</w:t>
      </w:r>
    </w:p>
    <w:p w14:paraId="3B76DB2D" w14:textId="77777777" w:rsidR="00444995" w:rsidRPr="00D23D03" w:rsidRDefault="00444995" w:rsidP="00444995">
      <w:pPr>
        <w:pStyle w:val="ad"/>
        <w:numPr>
          <w:ilvl w:val="0"/>
          <w:numId w:val="17"/>
        </w:numPr>
        <w:spacing w:after="120" w:line="300" w:lineRule="auto"/>
        <w:rPr>
          <w:lang w:eastAsia="fr-FR"/>
        </w:rPr>
      </w:pPr>
      <w:r>
        <w:rPr>
          <w:lang w:eastAsia="fr-FR"/>
        </w:rPr>
        <w:t xml:space="preserve"> Water Bottom</w:t>
      </w:r>
    </w:p>
    <w:p w14:paraId="59C31E58" w14:textId="77777777" w:rsidR="00444995" w:rsidRPr="00D23D03" w:rsidRDefault="00444995" w:rsidP="00444995">
      <w:pPr>
        <w:bidi w:val="0"/>
        <w:spacing w:after="120" w:line="300" w:lineRule="auto"/>
        <w:rPr>
          <w:lang w:eastAsia="fr-FR"/>
        </w:rPr>
      </w:pPr>
      <w:r>
        <w:rPr>
          <w:lang w:eastAsia="fr-FR"/>
        </w:rPr>
        <w:t>W</w:t>
      </w:r>
      <w:r w:rsidRPr="00D23D03">
        <w:rPr>
          <w:lang w:eastAsia="fr-FR"/>
        </w:rPr>
        <w:t xml:space="preserve">ell tops </w:t>
      </w:r>
      <w:r>
        <w:rPr>
          <w:lang w:eastAsia="fr-FR"/>
        </w:rPr>
        <w:t xml:space="preserve">should be calibrated </w:t>
      </w:r>
      <w:r w:rsidRPr="00D23D03">
        <w:rPr>
          <w:lang w:eastAsia="fr-FR"/>
        </w:rPr>
        <w:t>against</w:t>
      </w:r>
      <w:r>
        <w:rPr>
          <w:lang w:eastAsia="fr-FR"/>
        </w:rPr>
        <w:t xml:space="preserve"> the interpreted</w:t>
      </w:r>
      <w:r w:rsidRPr="00D23D03">
        <w:rPr>
          <w:lang w:eastAsia="fr-FR"/>
        </w:rPr>
        <w:t xml:space="preserve"> depth of the horizons. This will relate to wells that have penetrated the Mesozoic section in the eastern part of the basin as well as key wells that penetrated the Tertiary section in the central and wester</w:t>
      </w:r>
      <w:r>
        <w:rPr>
          <w:lang w:eastAsia="fr-FR"/>
        </w:rPr>
        <w:t>n part of the basin.</w:t>
      </w:r>
    </w:p>
    <w:p w14:paraId="2D6FFD5F" w14:textId="77777777" w:rsidR="00444995" w:rsidRDefault="00444995" w:rsidP="00444995">
      <w:pPr>
        <w:bidi w:val="0"/>
        <w:spacing w:after="120" w:line="300" w:lineRule="auto"/>
        <w:rPr>
          <w:lang w:eastAsia="fr-FR"/>
        </w:rPr>
      </w:pPr>
      <w:r>
        <w:rPr>
          <w:lang w:eastAsia="fr-FR"/>
        </w:rPr>
        <w:t>Following the calibration of the wells to the seismic data set, any adjustments to the interpretation and maps provided by the Ministry should be made and final maps will be produced</w:t>
      </w:r>
    </w:p>
    <w:p w14:paraId="3C57F277" w14:textId="77777777" w:rsidR="00444995" w:rsidRPr="00775AEF" w:rsidRDefault="00444995" w:rsidP="00444995">
      <w:pPr>
        <w:bidi w:val="0"/>
        <w:spacing w:after="120" w:line="300" w:lineRule="auto"/>
        <w:rPr>
          <w:lang w:eastAsia="fr-FR"/>
        </w:rPr>
      </w:pPr>
      <w:r>
        <w:rPr>
          <w:lang w:eastAsia="fr-FR"/>
        </w:rPr>
        <w:t>Two East-West basin transects and one North-South basin transect will be selected in agreement with the Ministry as a basis for 2D modelling.</w:t>
      </w:r>
      <w:bookmarkEnd w:id="18"/>
      <w:r>
        <w:rPr>
          <w:lang w:eastAsia="fr-FR"/>
        </w:rPr>
        <w:t xml:space="preserve"> They </w:t>
      </w:r>
      <w:r w:rsidRPr="00775AEF">
        <w:rPr>
          <w:lang w:eastAsia="fr-FR"/>
        </w:rPr>
        <w:t>should include wells and discoveries for calibration purposes</w:t>
      </w:r>
      <w:r>
        <w:rPr>
          <w:lang w:eastAsia="fr-FR"/>
        </w:rPr>
        <w:t xml:space="preserve"> and </w:t>
      </w:r>
      <w:r w:rsidRPr="00775AEF">
        <w:rPr>
          <w:lang w:eastAsia="fr-FR"/>
        </w:rPr>
        <w:t xml:space="preserve">will </w:t>
      </w:r>
      <w:r>
        <w:rPr>
          <w:lang w:eastAsia="fr-FR"/>
        </w:rPr>
        <w:t xml:space="preserve">highlight </w:t>
      </w:r>
      <w:r w:rsidRPr="00775AEF">
        <w:rPr>
          <w:lang w:eastAsia="fr-FR"/>
        </w:rPr>
        <w:t xml:space="preserve">the </w:t>
      </w:r>
      <w:r>
        <w:rPr>
          <w:lang w:eastAsia="fr-FR"/>
        </w:rPr>
        <w:t>regional structural and stratigraphic</w:t>
      </w:r>
      <w:r w:rsidRPr="00775AEF">
        <w:rPr>
          <w:lang w:eastAsia="fr-FR"/>
        </w:rPr>
        <w:t xml:space="preserve"> </w:t>
      </w:r>
      <w:r>
        <w:rPr>
          <w:lang w:eastAsia="fr-FR"/>
        </w:rPr>
        <w:t xml:space="preserve">and seismo-stratigraphic </w:t>
      </w:r>
      <w:r w:rsidRPr="00775AEF">
        <w:rPr>
          <w:lang w:eastAsia="fr-FR"/>
        </w:rPr>
        <w:t xml:space="preserve">framework </w:t>
      </w:r>
      <w:r>
        <w:rPr>
          <w:lang w:eastAsia="fr-FR"/>
        </w:rPr>
        <w:t xml:space="preserve">in </w:t>
      </w:r>
      <w:r w:rsidRPr="00775AEF">
        <w:rPr>
          <w:lang w:eastAsia="fr-FR"/>
        </w:rPr>
        <w:t xml:space="preserve">the </w:t>
      </w:r>
      <w:r>
        <w:rPr>
          <w:lang w:eastAsia="fr-FR"/>
        </w:rPr>
        <w:t xml:space="preserve">Mesozoic and Cenozoic </w:t>
      </w:r>
      <w:r w:rsidRPr="00775AEF">
        <w:rPr>
          <w:lang w:eastAsia="fr-FR"/>
        </w:rPr>
        <w:t>basin</w:t>
      </w:r>
      <w:r>
        <w:rPr>
          <w:lang w:eastAsia="fr-FR"/>
        </w:rPr>
        <w:t>-fill.</w:t>
      </w:r>
    </w:p>
    <w:p w14:paraId="14FD879D" w14:textId="77777777" w:rsidR="00444995" w:rsidRDefault="00444995" w:rsidP="00444995">
      <w:pPr>
        <w:pStyle w:val="2"/>
        <w:bidi w:val="0"/>
        <w:spacing w:after="120" w:line="300" w:lineRule="auto"/>
        <w:rPr>
          <w:lang w:eastAsia="fr-FR"/>
        </w:rPr>
      </w:pPr>
      <w:r>
        <w:rPr>
          <w:lang w:eastAsia="fr-FR"/>
        </w:rPr>
        <w:t>Expected D</w:t>
      </w:r>
      <w:r w:rsidRPr="00D23D03">
        <w:rPr>
          <w:lang w:eastAsia="fr-FR"/>
        </w:rPr>
        <w:t>eliverable</w:t>
      </w:r>
      <w:r>
        <w:rPr>
          <w:lang w:eastAsia="fr-FR"/>
        </w:rPr>
        <w:t>s include but are not limited to:</w:t>
      </w:r>
    </w:p>
    <w:p w14:paraId="5D485758" w14:textId="77777777" w:rsidR="00444995" w:rsidRDefault="00444995" w:rsidP="00444995">
      <w:pPr>
        <w:pStyle w:val="ad"/>
        <w:numPr>
          <w:ilvl w:val="0"/>
          <w:numId w:val="18"/>
        </w:numPr>
        <w:spacing w:after="120" w:line="300" w:lineRule="auto"/>
        <w:rPr>
          <w:lang w:eastAsia="fr-FR"/>
        </w:rPr>
      </w:pPr>
      <w:r>
        <w:rPr>
          <w:lang w:eastAsia="fr-FR"/>
        </w:rPr>
        <w:t>Quality Controlled Seismic Interpretation (in Petrel project).</w:t>
      </w:r>
    </w:p>
    <w:p w14:paraId="3B4BA57C" w14:textId="77777777" w:rsidR="00444995" w:rsidRDefault="00444995" w:rsidP="00444995">
      <w:pPr>
        <w:pStyle w:val="ad"/>
        <w:numPr>
          <w:ilvl w:val="0"/>
          <w:numId w:val="18"/>
        </w:numPr>
        <w:spacing w:after="120" w:line="300" w:lineRule="auto"/>
        <w:rPr>
          <w:lang w:eastAsia="fr-FR"/>
        </w:rPr>
      </w:pPr>
      <w:r>
        <w:rPr>
          <w:lang w:eastAsia="fr-FR"/>
        </w:rPr>
        <w:t>Final time and depth maps (in Petrel project).</w:t>
      </w:r>
    </w:p>
    <w:p w14:paraId="601849B5" w14:textId="77777777" w:rsidR="00444995" w:rsidRPr="001B0790" w:rsidRDefault="00444995" w:rsidP="00444995">
      <w:pPr>
        <w:pStyle w:val="ad"/>
        <w:numPr>
          <w:ilvl w:val="0"/>
          <w:numId w:val="18"/>
        </w:numPr>
        <w:spacing w:after="120" w:line="300" w:lineRule="auto"/>
        <w:rPr>
          <w:lang w:eastAsia="fr-FR"/>
        </w:rPr>
      </w:pPr>
      <w:r>
        <w:rPr>
          <w:lang w:eastAsia="fr-FR"/>
        </w:rPr>
        <w:t xml:space="preserve">At least </w:t>
      </w:r>
      <w:r w:rsidRPr="00D23D03">
        <w:rPr>
          <w:lang w:eastAsia="fr-FR"/>
        </w:rPr>
        <w:t>2 dip transects and 1 strike transect wit</w:t>
      </w:r>
      <w:r>
        <w:rPr>
          <w:lang w:eastAsia="fr-FR"/>
        </w:rPr>
        <w:t>h at least 8 horizons (in Petrel project) to be the basis for the 2D modelling.</w:t>
      </w:r>
    </w:p>
    <w:p w14:paraId="1ED07F6B" w14:textId="77777777" w:rsidR="00444995" w:rsidRPr="00D23D03" w:rsidRDefault="00444995" w:rsidP="00444995">
      <w:pPr>
        <w:bidi w:val="0"/>
        <w:spacing w:after="120" w:line="300" w:lineRule="auto"/>
        <w:ind w:left="720"/>
        <w:rPr>
          <w:rFonts w:ascii="Arial" w:hAnsi="Arial" w:cs="Times New Roman"/>
          <w:sz w:val="20"/>
          <w:szCs w:val="20"/>
          <w:lang w:eastAsia="fr-FR"/>
        </w:rPr>
      </w:pPr>
    </w:p>
    <w:p w14:paraId="3FB4FD78" w14:textId="77777777" w:rsidR="00444995" w:rsidRDefault="00444995" w:rsidP="00444995">
      <w:pPr>
        <w:bidi w:val="0"/>
        <w:spacing w:after="120" w:line="300" w:lineRule="auto"/>
        <w:rPr>
          <w:lang w:eastAsia="fr-FR"/>
        </w:rPr>
      </w:pPr>
      <w:bookmarkStart w:id="20" w:name="_Toc375225190"/>
      <w:r>
        <w:rPr>
          <w:b/>
          <w:lang w:eastAsia="fr-FR"/>
        </w:rPr>
        <w:t xml:space="preserve">Task 4. </w:t>
      </w:r>
      <w:r w:rsidRPr="005E52C0">
        <w:rPr>
          <w:b/>
          <w:lang w:eastAsia="fr-FR"/>
        </w:rPr>
        <w:t xml:space="preserve"> </w:t>
      </w:r>
      <w:r>
        <w:rPr>
          <w:b/>
          <w:lang w:eastAsia="fr-FR"/>
        </w:rPr>
        <w:t xml:space="preserve">Petroleum System and Basin Modeling </w:t>
      </w:r>
      <w:r w:rsidRPr="005E52C0">
        <w:rPr>
          <w:b/>
          <w:lang w:eastAsia="fr-FR"/>
        </w:rPr>
        <w:t>in 1D</w:t>
      </w:r>
      <w:r>
        <w:rPr>
          <w:b/>
          <w:lang w:eastAsia="fr-FR"/>
        </w:rPr>
        <w:t xml:space="preserve"> and 2D</w:t>
      </w:r>
      <w:r w:rsidRPr="005E52C0">
        <w:rPr>
          <w:b/>
          <w:lang w:eastAsia="fr-FR"/>
        </w:rPr>
        <w:t>.</w:t>
      </w:r>
      <w:bookmarkStart w:id="21" w:name="_Toc373484445"/>
      <w:bookmarkStart w:id="22" w:name="_Toc373484729"/>
      <w:bookmarkStart w:id="23" w:name="_Toc373485001"/>
      <w:bookmarkStart w:id="24" w:name="_Toc373484446"/>
      <w:bookmarkStart w:id="25" w:name="_Toc373484730"/>
      <w:bookmarkStart w:id="26" w:name="_Toc373485002"/>
      <w:bookmarkStart w:id="27" w:name="_Toc373484448"/>
      <w:bookmarkStart w:id="28" w:name="_Toc373484732"/>
      <w:bookmarkStart w:id="29" w:name="_Toc373485004"/>
      <w:bookmarkStart w:id="30" w:name="_Toc373484449"/>
      <w:bookmarkStart w:id="31" w:name="_Toc373484733"/>
      <w:bookmarkStart w:id="32" w:name="_Toc373485005"/>
      <w:bookmarkStart w:id="33" w:name="_Toc373484450"/>
      <w:bookmarkStart w:id="34" w:name="_Toc373484734"/>
      <w:bookmarkStart w:id="35" w:name="_Toc373485006"/>
      <w:bookmarkStart w:id="36" w:name="_Toc373484452"/>
      <w:bookmarkStart w:id="37" w:name="_Toc373484736"/>
      <w:bookmarkStart w:id="38" w:name="_Toc373485008"/>
      <w:bookmarkStart w:id="39" w:name="_Toc373484453"/>
      <w:bookmarkStart w:id="40" w:name="_Toc373484737"/>
      <w:bookmarkStart w:id="41" w:name="_Toc373485009"/>
      <w:bookmarkStart w:id="42" w:name="_Toc373484454"/>
      <w:bookmarkStart w:id="43" w:name="_Toc373484738"/>
      <w:bookmarkStart w:id="44" w:name="_Toc373485010"/>
      <w:bookmarkStart w:id="45" w:name="_Toc373484456"/>
      <w:bookmarkStart w:id="46" w:name="_Toc373484740"/>
      <w:bookmarkStart w:id="47" w:name="_Toc373485012"/>
      <w:bookmarkStart w:id="48" w:name="_Toc373484457"/>
      <w:bookmarkStart w:id="49" w:name="_Toc373484741"/>
      <w:bookmarkStart w:id="50" w:name="_Toc373485013"/>
      <w:bookmarkStart w:id="51" w:name="_Toc373484458"/>
      <w:bookmarkStart w:id="52" w:name="_Toc373484742"/>
      <w:bookmarkStart w:id="53" w:name="_Toc373485014"/>
      <w:bookmarkStart w:id="54" w:name="_Toc373484459"/>
      <w:bookmarkStart w:id="55" w:name="_Toc373484743"/>
      <w:bookmarkStart w:id="56" w:name="_Toc373485015"/>
      <w:bookmarkStart w:id="57" w:name="_Toc373484460"/>
      <w:bookmarkStart w:id="58" w:name="_Toc373484744"/>
      <w:bookmarkStart w:id="59" w:name="_Toc373485016"/>
      <w:bookmarkStart w:id="60" w:name="_Toc373484461"/>
      <w:bookmarkStart w:id="61" w:name="_Toc373484745"/>
      <w:bookmarkStart w:id="62" w:name="_Toc373485017"/>
      <w:bookmarkStart w:id="63" w:name="_Toc373484462"/>
      <w:bookmarkStart w:id="64" w:name="_Toc373484746"/>
      <w:bookmarkStart w:id="65" w:name="_Toc373485018"/>
      <w:bookmarkStart w:id="66" w:name="_Toc373484466"/>
      <w:bookmarkStart w:id="67" w:name="_Toc373484750"/>
      <w:bookmarkStart w:id="68" w:name="_Toc373485022"/>
      <w:bookmarkStart w:id="69" w:name="_Toc373484467"/>
      <w:bookmarkStart w:id="70" w:name="_Toc373484751"/>
      <w:bookmarkStart w:id="71" w:name="_Toc373485023"/>
      <w:bookmarkStart w:id="72" w:name="_Toc373484468"/>
      <w:bookmarkStart w:id="73" w:name="_Toc373484752"/>
      <w:bookmarkStart w:id="74" w:name="_Toc373485024"/>
      <w:bookmarkStart w:id="75" w:name="_Toc373484471"/>
      <w:bookmarkStart w:id="76" w:name="_Toc373484755"/>
      <w:bookmarkStart w:id="77" w:name="_Toc373485027"/>
      <w:bookmarkStart w:id="78" w:name="_Toc373484473"/>
      <w:bookmarkStart w:id="79" w:name="_Toc373484757"/>
      <w:bookmarkStart w:id="80" w:name="_Toc373485029"/>
      <w:bookmarkStart w:id="81" w:name="_Toc373484475"/>
      <w:bookmarkStart w:id="82" w:name="_Toc373484759"/>
      <w:bookmarkStart w:id="83" w:name="_Toc373485031"/>
      <w:bookmarkStart w:id="84" w:name="_Toc373484476"/>
      <w:bookmarkStart w:id="85" w:name="_Toc373484760"/>
      <w:bookmarkStart w:id="86" w:name="_Toc373485032"/>
      <w:bookmarkStart w:id="87" w:name="_Toc373484477"/>
      <w:bookmarkStart w:id="88" w:name="_Toc373484761"/>
      <w:bookmarkStart w:id="89" w:name="_Toc373485033"/>
      <w:bookmarkStart w:id="90" w:name="_Toc373484478"/>
      <w:bookmarkStart w:id="91" w:name="_Toc373484762"/>
      <w:bookmarkStart w:id="92" w:name="_Toc373485034"/>
      <w:bookmarkStart w:id="93" w:name="_Toc373484479"/>
      <w:bookmarkStart w:id="94" w:name="_Toc373484763"/>
      <w:bookmarkStart w:id="95" w:name="_Toc373485035"/>
      <w:bookmarkStart w:id="96" w:name="_Toc373484481"/>
      <w:bookmarkStart w:id="97" w:name="_Toc373484765"/>
      <w:bookmarkStart w:id="98" w:name="_Toc373485037"/>
      <w:bookmarkStart w:id="99" w:name="_Toc373484482"/>
      <w:bookmarkStart w:id="100" w:name="_Toc373484766"/>
      <w:bookmarkStart w:id="101" w:name="_Toc373485038"/>
      <w:bookmarkStart w:id="102" w:name="_Toc373484483"/>
      <w:bookmarkStart w:id="103" w:name="_Toc373484767"/>
      <w:bookmarkStart w:id="104" w:name="_Toc373485039"/>
      <w:bookmarkStart w:id="105" w:name="_Toc373484484"/>
      <w:bookmarkStart w:id="106" w:name="_Toc373484768"/>
      <w:bookmarkStart w:id="107" w:name="_Toc373485040"/>
      <w:bookmarkStart w:id="108" w:name="_Toc373484487"/>
      <w:bookmarkStart w:id="109" w:name="_Toc373484771"/>
      <w:bookmarkStart w:id="110" w:name="_Toc373485043"/>
      <w:bookmarkStart w:id="111" w:name="_Toc373484490"/>
      <w:bookmarkStart w:id="112" w:name="_Toc373484774"/>
      <w:bookmarkStart w:id="113" w:name="_Toc373485046"/>
      <w:bookmarkStart w:id="114" w:name="_Toc373484492"/>
      <w:bookmarkStart w:id="115" w:name="_Toc373484776"/>
      <w:bookmarkStart w:id="116" w:name="_Toc373485048"/>
      <w:bookmarkStart w:id="117" w:name="_Toc373484494"/>
      <w:bookmarkStart w:id="118" w:name="_Toc373484778"/>
      <w:bookmarkStart w:id="119" w:name="_Toc373485050"/>
      <w:bookmarkStart w:id="120" w:name="_Toc373484496"/>
      <w:bookmarkStart w:id="121" w:name="_Toc373484780"/>
      <w:bookmarkStart w:id="122" w:name="_Toc373485052"/>
      <w:bookmarkStart w:id="123" w:name="_Toc373484498"/>
      <w:bookmarkStart w:id="124" w:name="_Toc373484782"/>
      <w:bookmarkStart w:id="125" w:name="_Toc373485054"/>
      <w:bookmarkStart w:id="126" w:name="_Toc373484500"/>
      <w:bookmarkStart w:id="127" w:name="_Toc373484784"/>
      <w:bookmarkStart w:id="128" w:name="_Toc373485056"/>
      <w:bookmarkStart w:id="129" w:name="_Toc373484502"/>
      <w:bookmarkStart w:id="130" w:name="_Toc373484786"/>
      <w:bookmarkStart w:id="131" w:name="_Toc373485058"/>
      <w:bookmarkStart w:id="132" w:name="_Toc373484504"/>
      <w:bookmarkStart w:id="133" w:name="_Toc373484788"/>
      <w:bookmarkStart w:id="134" w:name="_Toc373485060"/>
      <w:bookmarkStart w:id="135" w:name="_Toc373484506"/>
      <w:bookmarkStart w:id="136" w:name="_Toc373484790"/>
      <w:bookmarkStart w:id="137" w:name="_Toc373485062"/>
      <w:bookmarkStart w:id="138" w:name="_Toc373484508"/>
      <w:bookmarkStart w:id="139" w:name="_Toc373484792"/>
      <w:bookmarkStart w:id="140" w:name="_Toc373485064"/>
      <w:bookmarkStart w:id="141" w:name="_Toc373484510"/>
      <w:bookmarkStart w:id="142" w:name="_Toc373484794"/>
      <w:bookmarkStart w:id="143" w:name="_Toc373485066"/>
      <w:bookmarkStart w:id="144" w:name="_Toc373484512"/>
      <w:bookmarkStart w:id="145" w:name="_Toc373484796"/>
      <w:bookmarkStart w:id="146" w:name="_Toc373485068"/>
      <w:bookmarkStart w:id="147" w:name="_Toc373484514"/>
      <w:bookmarkStart w:id="148" w:name="_Toc373484798"/>
      <w:bookmarkStart w:id="149" w:name="_Toc373485070"/>
      <w:bookmarkStart w:id="150" w:name="_Toc373484515"/>
      <w:bookmarkStart w:id="151" w:name="_Toc373484799"/>
      <w:bookmarkStart w:id="152" w:name="_Toc373485071"/>
      <w:bookmarkStart w:id="153" w:name="_Toc373484517"/>
      <w:bookmarkStart w:id="154" w:name="_Toc373484801"/>
      <w:bookmarkStart w:id="155" w:name="_Toc373485073"/>
      <w:bookmarkStart w:id="156" w:name="_Toc373484519"/>
      <w:bookmarkStart w:id="157" w:name="_Toc373484803"/>
      <w:bookmarkStart w:id="158" w:name="_Toc373485075"/>
      <w:bookmarkStart w:id="159" w:name="_Toc373484521"/>
      <w:bookmarkStart w:id="160" w:name="_Toc373484805"/>
      <w:bookmarkStart w:id="161" w:name="_Toc373485077"/>
      <w:bookmarkStart w:id="162" w:name="_Toc373484523"/>
      <w:bookmarkStart w:id="163" w:name="_Toc373484807"/>
      <w:bookmarkStart w:id="164" w:name="_Toc373485079"/>
      <w:bookmarkStart w:id="165" w:name="_Toc373484525"/>
      <w:bookmarkStart w:id="166" w:name="_Toc373484809"/>
      <w:bookmarkStart w:id="167" w:name="_Toc373485081"/>
      <w:bookmarkStart w:id="168" w:name="_Toc373484527"/>
      <w:bookmarkStart w:id="169" w:name="_Toc373484811"/>
      <w:bookmarkStart w:id="170" w:name="_Toc373485083"/>
      <w:bookmarkStart w:id="171" w:name="_Toc373484529"/>
      <w:bookmarkStart w:id="172" w:name="_Toc373484813"/>
      <w:bookmarkStart w:id="173" w:name="_Toc373485085"/>
      <w:bookmarkStart w:id="174" w:name="_Toc373484536"/>
      <w:bookmarkStart w:id="175" w:name="_Toc373484820"/>
      <w:bookmarkStart w:id="176" w:name="_Toc373485092"/>
      <w:bookmarkStart w:id="177" w:name="_Toc373484538"/>
      <w:bookmarkStart w:id="178" w:name="_Toc373484822"/>
      <w:bookmarkStart w:id="179" w:name="_Toc373485094"/>
      <w:bookmarkStart w:id="180" w:name="_Toc373484539"/>
      <w:bookmarkStart w:id="181" w:name="_Toc373484823"/>
      <w:bookmarkStart w:id="182" w:name="_Toc373485095"/>
      <w:bookmarkStart w:id="183" w:name="_Toc373484542"/>
      <w:bookmarkStart w:id="184" w:name="_Toc373484826"/>
      <w:bookmarkStart w:id="185" w:name="_Toc373485098"/>
      <w:bookmarkStart w:id="186" w:name="_Toc373484546"/>
      <w:bookmarkStart w:id="187" w:name="_Toc373484830"/>
      <w:bookmarkStart w:id="188" w:name="_Toc373485102"/>
      <w:bookmarkStart w:id="189" w:name="_Toc367810442"/>
      <w:bookmarkStart w:id="190" w:name="_Toc367810759"/>
      <w:bookmarkStart w:id="191" w:name="_Toc367810443"/>
      <w:bookmarkStart w:id="192" w:name="_Toc367810760"/>
      <w:bookmarkStart w:id="193" w:name="_Toc367810444"/>
      <w:bookmarkStart w:id="194" w:name="_Toc367810761"/>
      <w:bookmarkStart w:id="195" w:name="_Toc367810445"/>
      <w:bookmarkStart w:id="196" w:name="_Toc367810762"/>
      <w:bookmarkStart w:id="197" w:name="_Toc367810448"/>
      <w:bookmarkStart w:id="198" w:name="_Toc367810765"/>
      <w:bookmarkStart w:id="199" w:name="_Toc367810450"/>
      <w:bookmarkStart w:id="200" w:name="_Toc367810767"/>
      <w:bookmarkStart w:id="201" w:name="_Toc367810451"/>
      <w:bookmarkStart w:id="202" w:name="_Toc367810768"/>
      <w:bookmarkStart w:id="203" w:name="_Toc367810452"/>
      <w:bookmarkStart w:id="204" w:name="_Toc367810769"/>
      <w:bookmarkStart w:id="205" w:name="_Toc367810453"/>
      <w:bookmarkStart w:id="206" w:name="_Toc367810770"/>
      <w:bookmarkStart w:id="207" w:name="_Toc367810454"/>
      <w:bookmarkStart w:id="208" w:name="_Toc367810771"/>
      <w:bookmarkStart w:id="209" w:name="_Toc367810455"/>
      <w:bookmarkStart w:id="210" w:name="_Toc367810772"/>
      <w:bookmarkStart w:id="211" w:name="_Toc367810456"/>
      <w:bookmarkStart w:id="212" w:name="_Toc367810773"/>
      <w:bookmarkStart w:id="213" w:name="_Toc367810458"/>
      <w:bookmarkStart w:id="214" w:name="_Toc367810775"/>
      <w:bookmarkStart w:id="215" w:name="_Toc367810459"/>
      <w:bookmarkStart w:id="216" w:name="_Toc367810776"/>
      <w:bookmarkStart w:id="217" w:name="_Toc367810460"/>
      <w:bookmarkStart w:id="218" w:name="_Toc367810777"/>
      <w:bookmarkStart w:id="219" w:name="_Toc367810462"/>
      <w:bookmarkStart w:id="220" w:name="_Toc367810779"/>
      <w:bookmarkStart w:id="221" w:name="_Toc367810463"/>
      <w:bookmarkStart w:id="222" w:name="_Toc367810780"/>
      <w:bookmarkStart w:id="223" w:name="_Toc367810464"/>
      <w:bookmarkStart w:id="224" w:name="_Toc367810781"/>
      <w:bookmarkStart w:id="225" w:name="_Toc367810466"/>
      <w:bookmarkStart w:id="226" w:name="_Toc367810783"/>
      <w:bookmarkStart w:id="227" w:name="_Toc367810467"/>
      <w:bookmarkStart w:id="228" w:name="_Toc367810784"/>
      <w:bookmarkStart w:id="229" w:name="_Toc367810468"/>
      <w:bookmarkStart w:id="230" w:name="_Toc367810785"/>
      <w:bookmarkStart w:id="231" w:name="_Toc367810469"/>
      <w:bookmarkStart w:id="232" w:name="_Toc367810786"/>
      <w:bookmarkStart w:id="233" w:name="_Toc367810470"/>
      <w:bookmarkStart w:id="234" w:name="_Toc367810787"/>
      <w:bookmarkStart w:id="235" w:name="_Toc367810472"/>
      <w:bookmarkStart w:id="236" w:name="_Toc367810789"/>
      <w:bookmarkStart w:id="237" w:name="_Toc367810473"/>
      <w:bookmarkStart w:id="238" w:name="_Toc367810790"/>
      <w:bookmarkStart w:id="239" w:name="_Toc367810475"/>
      <w:bookmarkStart w:id="240" w:name="_Toc367810792"/>
      <w:bookmarkStart w:id="241" w:name="_Toc367810477"/>
      <w:bookmarkStart w:id="242" w:name="_Toc367810794"/>
      <w:bookmarkStart w:id="243" w:name="_Toc367810479"/>
      <w:bookmarkStart w:id="244" w:name="_Toc367810796"/>
      <w:bookmarkStart w:id="245" w:name="_Toc367810481"/>
      <w:bookmarkStart w:id="246" w:name="_Toc367810798"/>
      <w:bookmarkStart w:id="247" w:name="_Toc367810482"/>
      <w:bookmarkStart w:id="248" w:name="_Toc367810799"/>
      <w:bookmarkStart w:id="249" w:name="_Toc367810483"/>
      <w:bookmarkStart w:id="250" w:name="_Toc367810800"/>
      <w:bookmarkStart w:id="251" w:name="_Toc367810484"/>
      <w:bookmarkStart w:id="252" w:name="_Toc367810801"/>
      <w:bookmarkStart w:id="253" w:name="_Toc367810488"/>
      <w:bookmarkStart w:id="254" w:name="_Toc367810805"/>
      <w:bookmarkStart w:id="255" w:name="_Toc373484550"/>
      <w:bookmarkStart w:id="256" w:name="_Toc373484834"/>
      <w:bookmarkStart w:id="257" w:name="_Toc373485106"/>
      <w:bookmarkStart w:id="258" w:name="_Toc373484551"/>
      <w:bookmarkStart w:id="259" w:name="_Toc373484835"/>
      <w:bookmarkStart w:id="260" w:name="_Toc373485107"/>
      <w:bookmarkStart w:id="261" w:name="_Toc373484552"/>
      <w:bookmarkStart w:id="262" w:name="_Toc373484836"/>
      <w:bookmarkStart w:id="263" w:name="_Toc373485108"/>
      <w:bookmarkStart w:id="264" w:name="_Toc373484553"/>
      <w:bookmarkStart w:id="265" w:name="_Toc373484837"/>
      <w:bookmarkStart w:id="266" w:name="_Toc373485109"/>
      <w:bookmarkStart w:id="267" w:name="_Toc373484554"/>
      <w:bookmarkStart w:id="268" w:name="_Toc373484838"/>
      <w:bookmarkStart w:id="269" w:name="_Toc373485110"/>
      <w:bookmarkStart w:id="270" w:name="_Toc373484557"/>
      <w:bookmarkStart w:id="271" w:name="_Toc373484841"/>
      <w:bookmarkStart w:id="272" w:name="_Toc373485113"/>
      <w:bookmarkStart w:id="273" w:name="_Toc373484563"/>
      <w:bookmarkStart w:id="274" w:name="_Toc373484847"/>
      <w:bookmarkStart w:id="275" w:name="_Toc373485119"/>
      <w:bookmarkStart w:id="276" w:name="_Toc373484564"/>
      <w:bookmarkStart w:id="277" w:name="_Toc373484848"/>
      <w:bookmarkStart w:id="278" w:name="_Toc373485120"/>
      <w:bookmarkStart w:id="279" w:name="_Toc373484567"/>
      <w:bookmarkStart w:id="280" w:name="_Toc373484851"/>
      <w:bookmarkStart w:id="281" w:name="_Toc373485123"/>
      <w:bookmarkStart w:id="282" w:name="_Toc373484568"/>
      <w:bookmarkStart w:id="283" w:name="_Toc373484852"/>
      <w:bookmarkStart w:id="284" w:name="_Toc373485124"/>
      <w:bookmarkStart w:id="285" w:name="_Toc373484570"/>
      <w:bookmarkStart w:id="286" w:name="_Toc373484854"/>
      <w:bookmarkStart w:id="287" w:name="_Toc373485126"/>
      <w:bookmarkStart w:id="288" w:name="_Toc373484571"/>
      <w:bookmarkStart w:id="289" w:name="_Toc373484855"/>
      <w:bookmarkStart w:id="290" w:name="_Toc373485127"/>
      <w:bookmarkStart w:id="291" w:name="_Toc373484572"/>
      <w:bookmarkStart w:id="292" w:name="_Toc373484856"/>
      <w:bookmarkStart w:id="293" w:name="_Toc373485128"/>
      <w:bookmarkStart w:id="294" w:name="_Toc373484573"/>
      <w:bookmarkStart w:id="295" w:name="_Toc373484857"/>
      <w:bookmarkStart w:id="296" w:name="_Toc373485129"/>
      <w:bookmarkStart w:id="297" w:name="_Toc373484578"/>
      <w:bookmarkStart w:id="298" w:name="_Toc373484862"/>
      <w:bookmarkStart w:id="299" w:name="_Toc373485134"/>
      <w:bookmarkStart w:id="300" w:name="_Toc373484579"/>
      <w:bookmarkStart w:id="301" w:name="_Toc373484863"/>
      <w:bookmarkStart w:id="302" w:name="_Toc373485135"/>
      <w:bookmarkStart w:id="303" w:name="_Toc373484580"/>
      <w:bookmarkStart w:id="304" w:name="_Toc373484864"/>
      <w:bookmarkStart w:id="305" w:name="_Toc373485136"/>
      <w:bookmarkStart w:id="306" w:name="_Toc373484581"/>
      <w:bookmarkStart w:id="307" w:name="_Toc373484865"/>
      <w:bookmarkStart w:id="308" w:name="_Toc373485137"/>
      <w:bookmarkStart w:id="309" w:name="_Toc373484582"/>
      <w:bookmarkStart w:id="310" w:name="_Toc373484866"/>
      <w:bookmarkStart w:id="311" w:name="_Toc373485138"/>
      <w:bookmarkStart w:id="312" w:name="_Toc373484584"/>
      <w:bookmarkStart w:id="313" w:name="_Toc373484868"/>
      <w:bookmarkStart w:id="314" w:name="_Toc373485140"/>
      <w:bookmarkStart w:id="315" w:name="_Toc373484588"/>
      <w:bookmarkStart w:id="316" w:name="_Toc373484872"/>
      <w:bookmarkStart w:id="317" w:name="_Toc373485144"/>
      <w:bookmarkStart w:id="318" w:name="_Toc373484590"/>
      <w:bookmarkStart w:id="319" w:name="_Toc373484874"/>
      <w:bookmarkStart w:id="320" w:name="_Toc373485146"/>
      <w:bookmarkStart w:id="321" w:name="_Toc373484593"/>
      <w:bookmarkStart w:id="322" w:name="_Toc373484877"/>
      <w:bookmarkStart w:id="323" w:name="_Toc373485149"/>
      <w:bookmarkStart w:id="324" w:name="_Toc373484599"/>
      <w:bookmarkStart w:id="325" w:name="_Toc373484883"/>
      <w:bookmarkStart w:id="326" w:name="_Toc373485155"/>
      <w:bookmarkStart w:id="327" w:name="_Toc373484604"/>
      <w:bookmarkStart w:id="328" w:name="_Toc373484888"/>
      <w:bookmarkStart w:id="329" w:name="_Toc373485160"/>
      <w:bookmarkStart w:id="330" w:name="_Toc373484610"/>
      <w:bookmarkStart w:id="331" w:name="_Toc373484894"/>
      <w:bookmarkStart w:id="332" w:name="_Toc373485166"/>
      <w:bookmarkStart w:id="333" w:name="_Toc373484611"/>
      <w:bookmarkStart w:id="334" w:name="_Toc373484895"/>
      <w:bookmarkStart w:id="335" w:name="_Toc373485167"/>
      <w:bookmarkStart w:id="336" w:name="_Toc373484614"/>
      <w:bookmarkStart w:id="337" w:name="_Toc373484898"/>
      <w:bookmarkStart w:id="338" w:name="_Toc373485170"/>
      <w:bookmarkStart w:id="339" w:name="_Toc373484615"/>
      <w:bookmarkStart w:id="340" w:name="_Toc373484899"/>
      <w:bookmarkStart w:id="341" w:name="_Toc373485171"/>
      <w:bookmarkStart w:id="342" w:name="_Toc373484617"/>
      <w:bookmarkStart w:id="343" w:name="_Toc373484901"/>
      <w:bookmarkStart w:id="344" w:name="_Toc373485173"/>
      <w:bookmarkStart w:id="345" w:name="_Toc373484618"/>
      <w:bookmarkStart w:id="346" w:name="_Toc373484902"/>
      <w:bookmarkStart w:id="347" w:name="_Toc373485174"/>
      <w:bookmarkStart w:id="348" w:name="_Toc373484619"/>
      <w:bookmarkStart w:id="349" w:name="_Toc373484903"/>
      <w:bookmarkStart w:id="350" w:name="_Toc373485175"/>
      <w:bookmarkStart w:id="351" w:name="_Toc373484620"/>
      <w:bookmarkStart w:id="352" w:name="_Toc373484904"/>
      <w:bookmarkStart w:id="353" w:name="_Toc373485176"/>
      <w:bookmarkStart w:id="354" w:name="_Toc373484621"/>
      <w:bookmarkStart w:id="355" w:name="_Toc373484905"/>
      <w:bookmarkStart w:id="356" w:name="_Toc373485177"/>
      <w:bookmarkStart w:id="357" w:name="_Toc373484626"/>
      <w:bookmarkStart w:id="358" w:name="_Toc373484910"/>
      <w:bookmarkStart w:id="359" w:name="_Toc373485182"/>
      <w:bookmarkStart w:id="360" w:name="_Toc373484627"/>
      <w:bookmarkStart w:id="361" w:name="_Toc373484911"/>
      <w:bookmarkStart w:id="362" w:name="_Toc373485183"/>
      <w:bookmarkStart w:id="363" w:name="_Toc373484628"/>
      <w:bookmarkStart w:id="364" w:name="_Toc373484912"/>
      <w:bookmarkStart w:id="365" w:name="_Toc373485184"/>
      <w:bookmarkStart w:id="366" w:name="_Toc373484629"/>
      <w:bookmarkStart w:id="367" w:name="_Toc373484913"/>
      <w:bookmarkStart w:id="368" w:name="_Toc373485185"/>
      <w:bookmarkStart w:id="369" w:name="_Toc373484630"/>
      <w:bookmarkStart w:id="370" w:name="_Toc373484914"/>
      <w:bookmarkStart w:id="371" w:name="_Toc373485186"/>
      <w:bookmarkStart w:id="372" w:name="_Toc373484636"/>
      <w:bookmarkStart w:id="373" w:name="_Toc373484920"/>
      <w:bookmarkStart w:id="374" w:name="_Toc373485192"/>
      <w:bookmarkStart w:id="375" w:name="_Toc373484638"/>
      <w:bookmarkStart w:id="376" w:name="_Toc373484922"/>
      <w:bookmarkStart w:id="377" w:name="_Toc373485194"/>
      <w:bookmarkStart w:id="378" w:name="_Toc373484640"/>
      <w:bookmarkStart w:id="379" w:name="_Toc373484924"/>
      <w:bookmarkStart w:id="380" w:name="_Toc373485196"/>
      <w:bookmarkStart w:id="381" w:name="_Toc373484642"/>
      <w:bookmarkStart w:id="382" w:name="_Toc373484926"/>
      <w:bookmarkStart w:id="383" w:name="_Toc373485198"/>
      <w:bookmarkStart w:id="384" w:name="_Toc373484645"/>
      <w:bookmarkStart w:id="385" w:name="_Toc373484929"/>
      <w:bookmarkStart w:id="386" w:name="_Toc373485201"/>
      <w:bookmarkStart w:id="387" w:name="_Toc373484647"/>
      <w:bookmarkStart w:id="388" w:name="_Toc373484931"/>
      <w:bookmarkStart w:id="389" w:name="_Toc373485203"/>
      <w:bookmarkStart w:id="390" w:name="_Toc373484652"/>
      <w:bookmarkStart w:id="391" w:name="_Toc373484936"/>
      <w:bookmarkStart w:id="392" w:name="_Toc373485208"/>
      <w:bookmarkStart w:id="393" w:name="_Toc373484654"/>
      <w:bookmarkStart w:id="394" w:name="_Toc373484938"/>
      <w:bookmarkStart w:id="395" w:name="_Toc373485210"/>
      <w:bookmarkStart w:id="396" w:name="_Toc373484655"/>
      <w:bookmarkStart w:id="397" w:name="_Toc373484939"/>
      <w:bookmarkStart w:id="398" w:name="_Toc373485211"/>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p>
    <w:p w14:paraId="1D6CB704" w14:textId="77777777" w:rsidR="00444995" w:rsidRPr="005B4C41" w:rsidRDefault="00444995" w:rsidP="00444995">
      <w:pPr>
        <w:bidi w:val="0"/>
        <w:spacing w:after="120" w:line="300" w:lineRule="auto"/>
        <w:rPr>
          <w:lang w:eastAsia="fr-FR"/>
        </w:rPr>
      </w:pPr>
      <w:r w:rsidRPr="00B30DF7">
        <w:rPr>
          <w:lang w:eastAsia="fr-FR"/>
        </w:rPr>
        <w:t>Regional</w:t>
      </w:r>
      <w:r>
        <w:rPr>
          <w:lang w:eastAsia="fr-FR"/>
        </w:rPr>
        <w:t xml:space="preserve">, </w:t>
      </w:r>
      <w:r w:rsidRPr="00B30DF7">
        <w:rPr>
          <w:lang w:eastAsia="fr-FR"/>
        </w:rPr>
        <w:t>Integrated Petroleum System Modeling</w:t>
      </w:r>
      <w:r>
        <w:rPr>
          <w:lang w:eastAsia="fr-FR"/>
        </w:rPr>
        <w:t xml:space="preserve"> should be undertaken, starting </w:t>
      </w:r>
      <w:r w:rsidRPr="00B30DF7">
        <w:rPr>
          <w:lang w:eastAsia="fr-FR"/>
        </w:rPr>
        <w:t>with</w:t>
      </w:r>
      <w:r>
        <w:rPr>
          <w:lang w:eastAsia="fr-FR"/>
        </w:rPr>
        <w:t xml:space="preserve"> individual wells and continuing </w:t>
      </w:r>
      <w:r w:rsidRPr="00B30DF7">
        <w:rPr>
          <w:lang w:eastAsia="fr-FR"/>
        </w:rPr>
        <w:t xml:space="preserve">on </w:t>
      </w:r>
      <w:r>
        <w:rPr>
          <w:lang w:eastAsia="fr-FR"/>
        </w:rPr>
        <w:t xml:space="preserve">the </w:t>
      </w:r>
      <w:r w:rsidRPr="00B30DF7">
        <w:rPr>
          <w:lang w:eastAsia="fr-FR"/>
        </w:rPr>
        <w:t>t</w:t>
      </w:r>
      <w:r>
        <w:rPr>
          <w:lang w:eastAsia="fr-FR"/>
        </w:rPr>
        <w:t>hree transects as agreed in previous task (Two East-West and one North-South) of approximately 150 kms each. Backstripping and subsidence history will be</w:t>
      </w:r>
      <w:r>
        <w:rPr>
          <w:color w:val="000000"/>
        </w:rPr>
        <w:t xml:space="preserve"> carried out to provide for the 1D and 2D </w:t>
      </w:r>
      <w:r w:rsidRPr="00D23D03">
        <w:rPr>
          <w:color w:val="000000"/>
        </w:rPr>
        <w:t>geological and geochemical settings related to the Mesozoic thermogenic plays</w:t>
      </w:r>
      <w:r>
        <w:rPr>
          <w:color w:val="000000"/>
        </w:rPr>
        <w:t xml:space="preserve"> and Tertiary biogenic plays.</w:t>
      </w:r>
      <w:r w:rsidRPr="00D23D03">
        <w:rPr>
          <w:color w:val="000000"/>
        </w:rPr>
        <w:t xml:space="preserve"> </w:t>
      </w:r>
    </w:p>
    <w:p w14:paraId="6EB5E6CC" w14:textId="77777777" w:rsidR="00444995" w:rsidRPr="00D23D03" w:rsidRDefault="00444995" w:rsidP="00444995">
      <w:pPr>
        <w:bidi w:val="0"/>
        <w:spacing w:after="120" w:line="300" w:lineRule="auto"/>
        <w:rPr>
          <w:rFonts w:ascii="Arial" w:hAnsi="Arial"/>
          <w:sz w:val="20"/>
          <w:szCs w:val="20"/>
        </w:rPr>
      </w:pPr>
      <w:r>
        <w:rPr>
          <w:color w:val="000000"/>
        </w:rPr>
        <w:t>The consultant should outline in its proposal its methodology and software for the modelling.</w:t>
      </w:r>
    </w:p>
    <w:p w14:paraId="536411DA" w14:textId="77777777" w:rsidR="00444995" w:rsidRPr="00D23D03" w:rsidRDefault="00444995" w:rsidP="00444995">
      <w:pPr>
        <w:pStyle w:val="2"/>
        <w:bidi w:val="0"/>
        <w:spacing w:after="120" w:line="300" w:lineRule="auto"/>
      </w:pPr>
      <w:r>
        <w:t xml:space="preserve">Expected </w:t>
      </w:r>
      <w:r w:rsidRPr="00D23D03">
        <w:t>Deliverable</w:t>
      </w:r>
      <w:r>
        <w:t xml:space="preserve">s </w:t>
      </w:r>
      <w:r w:rsidRPr="00F94B8A">
        <w:t>include but are not limited to:</w:t>
      </w:r>
    </w:p>
    <w:p w14:paraId="410DA7D8" w14:textId="77777777" w:rsidR="00444995" w:rsidRDefault="00444995" w:rsidP="00444995">
      <w:pPr>
        <w:pStyle w:val="ad"/>
        <w:numPr>
          <w:ilvl w:val="0"/>
          <w:numId w:val="20"/>
        </w:numPr>
        <w:spacing w:after="120" w:line="300" w:lineRule="auto"/>
      </w:pPr>
      <w:r>
        <w:t>Subsidence history and thermal maturation charts of selected wells (at least 10) including both "Mesozoic wells" in the east and  "Tertiary wells" in the west</w:t>
      </w:r>
    </w:p>
    <w:p w14:paraId="43ECE688" w14:textId="77777777" w:rsidR="00444995" w:rsidRDefault="00444995" w:rsidP="00444995">
      <w:pPr>
        <w:pStyle w:val="ad"/>
        <w:numPr>
          <w:ilvl w:val="0"/>
          <w:numId w:val="20"/>
        </w:numPr>
        <w:spacing w:after="120" w:line="300" w:lineRule="auto"/>
      </w:pPr>
      <w:r>
        <w:t>Well calibration charts (VR).</w:t>
      </w:r>
    </w:p>
    <w:p w14:paraId="7254B9CF" w14:textId="77777777" w:rsidR="00444995" w:rsidRPr="00D23D03" w:rsidRDefault="00444995" w:rsidP="00444995">
      <w:pPr>
        <w:pStyle w:val="ad"/>
        <w:numPr>
          <w:ilvl w:val="0"/>
          <w:numId w:val="20"/>
        </w:numPr>
        <w:spacing w:after="120" w:line="300" w:lineRule="auto"/>
      </w:pPr>
      <w:r>
        <w:t>Cross-sections illustrating</w:t>
      </w:r>
      <w:r w:rsidRPr="00D23D03">
        <w:t xml:space="preserve"> </w:t>
      </w:r>
      <w:r>
        <w:t xml:space="preserve">present-day lithostratigraphy, structure and depositional environments and their </w:t>
      </w:r>
      <w:r w:rsidRPr="00D23D03">
        <w:t>evolution at selected time steps</w:t>
      </w:r>
      <w:r>
        <w:t>.</w:t>
      </w:r>
    </w:p>
    <w:p w14:paraId="37692233" w14:textId="77777777" w:rsidR="00444995" w:rsidRDefault="00444995" w:rsidP="00444995">
      <w:pPr>
        <w:pStyle w:val="ad"/>
        <w:numPr>
          <w:ilvl w:val="0"/>
          <w:numId w:val="20"/>
        </w:numPr>
        <w:spacing w:after="120" w:line="300" w:lineRule="auto"/>
      </w:pPr>
      <w:r>
        <w:t>C</w:t>
      </w:r>
      <w:r w:rsidRPr="00D23D03">
        <w:t>ross-section</w:t>
      </w:r>
      <w:r>
        <w:t>s illustrating present-</w:t>
      </w:r>
      <w:r w:rsidRPr="00D23D03">
        <w:t xml:space="preserve">day temperature, </w:t>
      </w:r>
      <w:r>
        <w:t xml:space="preserve">thermal </w:t>
      </w:r>
      <w:r w:rsidRPr="00D23D03">
        <w:t xml:space="preserve">maturity, and pressure regime </w:t>
      </w:r>
      <w:r>
        <w:t xml:space="preserve">and their </w:t>
      </w:r>
      <w:r w:rsidRPr="00D23D03">
        <w:t>evolution at selected time steps</w:t>
      </w:r>
      <w:r>
        <w:t>.</w:t>
      </w:r>
    </w:p>
    <w:p w14:paraId="5751DCDC" w14:textId="77777777" w:rsidR="00444995" w:rsidRPr="00D23D03" w:rsidRDefault="00444995" w:rsidP="00444995">
      <w:pPr>
        <w:pStyle w:val="ad"/>
        <w:numPr>
          <w:ilvl w:val="0"/>
          <w:numId w:val="20"/>
        </w:numPr>
        <w:spacing w:after="120" w:line="300" w:lineRule="auto"/>
      </w:pPr>
      <w:r>
        <w:t>Modeling of biogenic gas generation through integrated biological/physical model.</w:t>
      </w:r>
    </w:p>
    <w:p w14:paraId="7A92D80F" w14:textId="77777777" w:rsidR="00444995" w:rsidRPr="00D23D03" w:rsidRDefault="00444995" w:rsidP="00444995">
      <w:pPr>
        <w:pStyle w:val="ad"/>
        <w:numPr>
          <w:ilvl w:val="0"/>
          <w:numId w:val="20"/>
        </w:numPr>
        <w:spacing w:after="120" w:line="300" w:lineRule="auto"/>
      </w:pPr>
      <w:r w:rsidRPr="00D23D03">
        <w:t>HC migration pattern</w:t>
      </w:r>
      <w:r>
        <w:t xml:space="preserve">s </w:t>
      </w:r>
      <w:r w:rsidRPr="00D23D03">
        <w:t>for</w:t>
      </w:r>
      <w:r>
        <w:t xml:space="preserve"> both thermogenic and biogenic processes</w:t>
      </w:r>
      <w:r w:rsidRPr="00D23D03">
        <w:t xml:space="preserve"> (present </w:t>
      </w:r>
      <w:r>
        <w:t>day and at least 5, selected time steps</w:t>
      </w:r>
      <w:r w:rsidRPr="00D23D03">
        <w:t>)</w:t>
      </w:r>
      <w:r>
        <w:t xml:space="preserve">. </w:t>
      </w:r>
    </w:p>
    <w:p w14:paraId="6E77A61E" w14:textId="77777777" w:rsidR="00444995" w:rsidRPr="00D23D03" w:rsidRDefault="00444995" w:rsidP="00444995">
      <w:pPr>
        <w:pStyle w:val="ad"/>
        <w:numPr>
          <w:ilvl w:val="0"/>
          <w:numId w:val="20"/>
        </w:numPr>
        <w:spacing w:after="120" w:line="300" w:lineRule="auto"/>
      </w:pPr>
      <w:r w:rsidRPr="00D23D03">
        <w:t>Synthesis of petroleum system</w:t>
      </w:r>
      <w:r>
        <w:t>s</w:t>
      </w:r>
      <w:r w:rsidRPr="00D23D03">
        <w:t xml:space="preserve"> chronology</w:t>
      </w:r>
      <w:r>
        <w:t xml:space="preserve"> and petroleum systems charts.</w:t>
      </w:r>
    </w:p>
    <w:p w14:paraId="7F2CB1AC" w14:textId="77777777" w:rsidR="00444995" w:rsidRDefault="00444995" w:rsidP="00444995">
      <w:pPr>
        <w:bidi w:val="0"/>
        <w:spacing w:after="120" w:line="300" w:lineRule="auto"/>
        <w:rPr>
          <w:lang w:eastAsia="fr-FR"/>
        </w:rPr>
      </w:pPr>
    </w:p>
    <w:p w14:paraId="70A91F86" w14:textId="77777777" w:rsidR="00444995" w:rsidRPr="00F0730A" w:rsidRDefault="00444995" w:rsidP="00444995">
      <w:pPr>
        <w:bidi w:val="0"/>
        <w:spacing w:after="120" w:line="300" w:lineRule="auto"/>
        <w:rPr>
          <w:b/>
          <w:lang w:eastAsia="fr-FR"/>
        </w:rPr>
      </w:pPr>
      <w:r>
        <w:rPr>
          <w:b/>
          <w:lang w:eastAsia="fr-FR"/>
        </w:rPr>
        <w:t xml:space="preserve">Task 5. </w:t>
      </w:r>
      <w:r w:rsidRPr="00F0730A">
        <w:rPr>
          <w:b/>
          <w:lang w:eastAsia="fr-FR"/>
        </w:rPr>
        <w:t xml:space="preserve"> Source Rock evaluation</w:t>
      </w:r>
    </w:p>
    <w:p w14:paraId="232B4441" w14:textId="77777777" w:rsidR="00444995" w:rsidRDefault="00444995" w:rsidP="00444995">
      <w:pPr>
        <w:bidi w:val="0"/>
        <w:spacing w:after="120" w:line="300" w:lineRule="auto"/>
        <w:rPr>
          <w:lang w:eastAsia="fr-FR"/>
        </w:rPr>
      </w:pPr>
      <w:r>
        <w:rPr>
          <w:lang w:eastAsia="fr-FR"/>
        </w:rPr>
        <w:t>In parallel, a source rock evaluation and characterization of selected, potential source intervals should be undertaken for the Mesozoic and Cenozoic succession, including potential source rock for biogenic gas.</w:t>
      </w:r>
    </w:p>
    <w:p w14:paraId="4DE62CBB" w14:textId="77777777" w:rsidR="00444995" w:rsidRDefault="00444995" w:rsidP="00444995">
      <w:pPr>
        <w:bidi w:val="0"/>
        <w:spacing w:after="120" w:line="300" w:lineRule="auto"/>
        <w:rPr>
          <w:b/>
          <w:lang w:eastAsia="fr-FR"/>
        </w:rPr>
      </w:pPr>
      <w:r>
        <w:rPr>
          <w:lang w:eastAsia="fr-FR"/>
        </w:rPr>
        <w:t>It is expected that previous source-rock studies, well results and regional geologic and stratigraphic information will be reviewed to define the</w:t>
      </w:r>
      <w:r w:rsidRPr="00FC5150">
        <w:rPr>
          <w:lang w:eastAsia="fr-FR"/>
        </w:rPr>
        <w:t xml:space="preserve"> occurrence of the </w:t>
      </w:r>
      <w:r>
        <w:rPr>
          <w:lang w:eastAsia="fr-FR"/>
        </w:rPr>
        <w:t xml:space="preserve">potential </w:t>
      </w:r>
      <w:r w:rsidRPr="00FC5150">
        <w:rPr>
          <w:lang w:eastAsia="fr-FR"/>
        </w:rPr>
        <w:t>source</w:t>
      </w:r>
      <w:r>
        <w:rPr>
          <w:lang w:eastAsia="fr-FR"/>
        </w:rPr>
        <w:t xml:space="preserve"> rocks throughout the basin </w:t>
      </w:r>
      <w:r w:rsidRPr="00FC5150">
        <w:rPr>
          <w:lang w:eastAsia="fr-FR"/>
        </w:rPr>
        <w:t xml:space="preserve">and their contribution to the observed and potential hydrocarbon accumulations </w:t>
      </w:r>
      <w:r>
        <w:rPr>
          <w:lang w:eastAsia="fr-FR"/>
        </w:rPr>
        <w:t xml:space="preserve">including understanding the potential for </w:t>
      </w:r>
      <w:r w:rsidRPr="00FC5150">
        <w:rPr>
          <w:lang w:eastAsia="fr-FR"/>
        </w:rPr>
        <w:t>oil</w:t>
      </w:r>
      <w:r>
        <w:rPr>
          <w:lang w:eastAsia="fr-FR"/>
        </w:rPr>
        <w:t xml:space="preserve"> versus</w:t>
      </w:r>
      <w:r w:rsidRPr="00FC5150">
        <w:rPr>
          <w:lang w:eastAsia="fr-FR"/>
        </w:rPr>
        <w:t xml:space="preserve"> gas.</w:t>
      </w:r>
      <w:r w:rsidRPr="00FC5150">
        <w:rPr>
          <w:b/>
          <w:lang w:eastAsia="fr-FR"/>
        </w:rPr>
        <w:t xml:space="preserve"> </w:t>
      </w:r>
    </w:p>
    <w:p w14:paraId="124EE7D7" w14:textId="77777777" w:rsidR="00444995" w:rsidRDefault="00444995" w:rsidP="00444995">
      <w:pPr>
        <w:keepNext/>
        <w:bidi w:val="0"/>
        <w:spacing w:after="120" w:line="300" w:lineRule="auto"/>
        <w:rPr>
          <w:rFonts w:ascii="Arial" w:hAnsi="Arial" w:cs="Times New Roman"/>
          <w:b/>
          <w:sz w:val="20"/>
          <w:szCs w:val="20"/>
          <w:lang w:eastAsia="fr-FR"/>
        </w:rPr>
      </w:pPr>
    </w:p>
    <w:p w14:paraId="7820D7C7" w14:textId="77777777" w:rsidR="00444995" w:rsidRPr="00D23D03" w:rsidRDefault="00444995" w:rsidP="00444995">
      <w:pPr>
        <w:pStyle w:val="2"/>
        <w:bidi w:val="0"/>
        <w:spacing w:after="120" w:line="300" w:lineRule="auto"/>
        <w:rPr>
          <w:lang w:eastAsia="fr-FR"/>
        </w:rPr>
      </w:pPr>
      <w:r>
        <w:rPr>
          <w:lang w:eastAsia="fr-FR"/>
        </w:rPr>
        <w:t xml:space="preserve">Expected Deliverables </w:t>
      </w:r>
      <w:r w:rsidRPr="007A4870">
        <w:rPr>
          <w:bCs w:val="0"/>
        </w:rPr>
        <w:t>include but are not limited to:</w:t>
      </w:r>
    </w:p>
    <w:p w14:paraId="1F02E1BC" w14:textId="77777777" w:rsidR="00444995" w:rsidRDefault="00444995" w:rsidP="00444995">
      <w:pPr>
        <w:pStyle w:val="ad"/>
        <w:numPr>
          <w:ilvl w:val="0"/>
          <w:numId w:val="19"/>
        </w:numPr>
        <w:spacing w:after="120" w:line="300" w:lineRule="auto"/>
        <w:rPr>
          <w:lang w:eastAsia="fr-FR"/>
        </w:rPr>
      </w:pPr>
      <w:r>
        <w:rPr>
          <w:lang w:eastAsia="fr-FR"/>
        </w:rPr>
        <w:t>Stratigraphic charts showing potential source rocks in selected wells.</w:t>
      </w:r>
    </w:p>
    <w:p w14:paraId="4C9AA743" w14:textId="77777777" w:rsidR="00444995" w:rsidRDefault="00444995" w:rsidP="00444995">
      <w:pPr>
        <w:pStyle w:val="ad"/>
        <w:numPr>
          <w:ilvl w:val="0"/>
          <w:numId w:val="19"/>
        </w:numPr>
        <w:spacing w:after="120" w:line="300" w:lineRule="auto"/>
        <w:rPr>
          <w:lang w:eastAsia="fr-FR"/>
        </w:rPr>
      </w:pPr>
      <w:r>
        <w:rPr>
          <w:lang w:eastAsia="fr-FR"/>
        </w:rPr>
        <w:t xml:space="preserve">Geochemical characteristics of potential source intervals. </w:t>
      </w:r>
    </w:p>
    <w:p w14:paraId="640F977E" w14:textId="77777777" w:rsidR="00444995" w:rsidRDefault="00444995" w:rsidP="00444995">
      <w:pPr>
        <w:pStyle w:val="ad"/>
        <w:numPr>
          <w:ilvl w:val="0"/>
          <w:numId w:val="19"/>
        </w:numPr>
        <w:spacing w:after="120" w:line="300" w:lineRule="auto"/>
        <w:rPr>
          <w:lang w:eastAsia="fr-FR"/>
        </w:rPr>
      </w:pPr>
      <w:r>
        <w:rPr>
          <w:lang w:eastAsia="fr-FR"/>
        </w:rPr>
        <w:t>Analysis of geochemical fingerprinting and its consequences for source-oil correlation.</w:t>
      </w:r>
    </w:p>
    <w:p w14:paraId="4533BB07" w14:textId="77777777" w:rsidR="00444995" w:rsidRPr="00D23D03" w:rsidRDefault="00444995" w:rsidP="00444995">
      <w:pPr>
        <w:pStyle w:val="ad"/>
        <w:numPr>
          <w:ilvl w:val="0"/>
          <w:numId w:val="19"/>
        </w:numPr>
        <w:spacing w:after="120" w:line="300" w:lineRule="auto"/>
        <w:rPr>
          <w:lang w:eastAsia="fr-FR"/>
        </w:rPr>
      </w:pPr>
      <w:r>
        <w:rPr>
          <w:lang w:eastAsia="fr-FR"/>
        </w:rPr>
        <w:t>Maps showing type and distribution of potential source rocks through time.</w:t>
      </w:r>
      <w:r w:rsidRPr="00D23D03">
        <w:rPr>
          <w:lang w:eastAsia="fr-FR"/>
        </w:rPr>
        <w:t xml:space="preserve"> </w:t>
      </w:r>
    </w:p>
    <w:p w14:paraId="6C9AD7DA" w14:textId="77777777" w:rsidR="00444995" w:rsidRDefault="00444995" w:rsidP="00444995">
      <w:pPr>
        <w:bidi w:val="0"/>
        <w:spacing w:after="120" w:line="300" w:lineRule="auto"/>
        <w:rPr>
          <w:lang w:eastAsia="fr-FR"/>
        </w:rPr>
      </w:pPr>
    </w:p>
    <w:p w14:paraId="0B57BE02" w14:textId="77777777" w:rsidR="00444995" w:rsidRPr="00F0730A" w:rsidRDefault="00444995" w:rsidP="00444995">
      <w:pPr>
        <w:bidi w:val="0"/>
        <w:spacing w:after="120" w:line="300" w:lineRule="auto"/>
        <w:rPr>
          <w:b/>
          <w:lang w:eastAsia="fr-FR"/>
        </w:rPr>
      </w:pPr>
      <w:r>
        <w:rPr>
          <w:b/>
          <w:lang w:eastAsia="fr-FR"/>
        </w:rPr>
        <w:t xml:space="preserve">Task 6. </w:t>
      </w:r>
      <w:r w:rsidRPr="00F0730A">
        <w:rPr>
          <w:b/>
          <w:lang w:eastAsia="fr-FR"/>
        </w:rPr>
        <w:t xml:space="preserve"> Petroleum System and Basin Modelling</w:t>
      </w:r>
      <w:r>
        <w:rPr>
          <w:b/>
          <w:lang w:eastAsia="fr-FR"/>
        </w:rPr>
        <w:t xml:space="preserve"> in 3D</w:t>
      </w:r>
    </w:p>
    <w:p w14:paraId="40211749" w14:textId="77777777" w:rsidR="00444995" w:rsidRDefault="00444995" w:rsidP="00444995">
      <w:pPr>
        <w:bidi w:val="0"/>
        <w:spacing w:after="120" w:line="300" w:lineRule="auto"/>
        <w:rPr>
          <w:lang w:eastAsia="fr-FR"/>
        </w:rPr>
      </w:pPr>
      <w:r>
        <w:t xml:space="preserve">The Petroleum System Modelling will be continued in </w:t>
      </w:r>
      <w:r w:rsidRPr="00F0730A">
        <w:t>3D to illustrate</w:t>
      </w:r>
      <w:r>
        <w:t xml:space="preserve"> the distribution of </w:t>
      </w:r>
      <w:r>
        <w:rPr>
          <w:lang w:eastAsia="fr-FR"/>
        </w:rPr>
        <w:t>present and past thermal gradient and heat flow, past and present "Oil and Gas Windows”, HC generation, expulsion and migration.</w:t>
      </w:r>
    </w:p>
    <w:p w14:paraId="50872D13" w14:textId="77777777" w:rsidR="00444995" w:rsidRPr="00D23D03" w:rsidRDefault="00444995" w:rsidP="00444995">
      <w:pPr>
        <w:autoSpaceDE w:val="0"/>
        <w:autoSpaceDN w:val="0"/>
        <w:bidi w:val="0"/>
        <w:adjustRightInd w:val="0"/>
        <w:spacing w:after="120" w:line="300" w:lineRule="auto"/>
        <w:rPr>
          <w:rFonts w:ascii="Arial" w:hAnsi="Arial"/>
          <w:b/>
          <w:bCs/>
          <w:sz w:val="20"/>
          <w:szCs w:val="20"/>
        </w:rPr>
      </w:pPr>
    </w:p>
    <w:p w14:paraId="6CD91EC5" w14:textId="77777777" w:rsidR="00444995" w:rsidRPr="00216530" w:rsidRDefault="00444995" w:rsidP="00444995">
      <w:pPr>
        <w:bidi w:val="0"/>
        <w:spacing w:after="120" w:line="300" w:lineRule="auto"/>
        <w:rPr>
          <w:b/>
        </w:rPr>
      </w:pPr>
      <w:r>
        <w:rPr>
          <w:b/>
        </w:rPr>
        <w:t xml:space="preserve">Expected </w:t>
      </w:r>
      <w:r w:rsidRPr="00216530">
        <w:rPr>
          <w:b/>
        </w:rPr>
        <w:t>Deliverables include but are not limited to:</w:t>
      </w:r>
    </w:p>
    <w:p w14:paraId="607E68D8" w14:textId="77777777" w:rsidR="00444995" w:rsidRDefault="00444995" w:rsidP="00444995">
      <w:pPr>
        <w:pStyle w:val="ad"/>
        <w:numPr>
          <w:ilvl w:val="0"/>
          <w:numId w:val="21"/>
        </w:numPr>
        <w:spacing w:after="120" w:line="300" w:lineRule="auto"/>
      </w:pPr>
      <w:r>
        <w:t>Maps of p</w:t>
      </w:r>
      <w:r w:rsidRPr="00D23D03">
        <w:t>resent</w:t>
      </w:r>
      <w:r>
        <w:t>-</w:t>
      </w:r>
      <w:r w:rsidRPr="00D23D03">
        <w:t>day temperature, maturity, and pressure regime</w:t>
      </w:r>
      <w:r>
        <w:t>.</w:t>
      </w:r>
      <w:r w:rsidRPr="00D23D03">
        <w:t xml:space="preserve"> </w:t>
      </w:r>
    </w:p>
    <w:p w14:paraId="6C891B48" w14:textId="77777777" w:rsidR="00444995" w:rsidRDefault="00444995" w:rsidP="00444995">
      <w:pPr>
        <w:pStyle w:val="ad"/>
        <w:numPr>
          <w:ilvl w:val="0"/>
          <w:numId w:val="21"/>
        </w:numPr>
        <w:spacing w:after="120" w:line="300" w:lineRule="auto"/>
      </w:pPr>
      <w:r>
        <w:t xml:space="preserve">Maps showing </w:t>
      </w:r>
      <w:r w:rsidRPr="00D23D03">
        <w:t xml:space="preserve">HC generation </w:t>
      </w:r>
      <w:r>
        <w:t xml:space="preserve">potential </w:t>
      </w:r>
      <w:r w:rsidRPr="00D23D03">
        <w:t xml:space="preserve">from Mesozoic source-rock (Present day and </w:t>
      </w:r>
      <w:r>
        <w:t>through geological time</w:t>
      </w:r>
      <w:r w:rsidRPr="00D23D03">
        <w:t>)</w:t>
      </w:r>
      <w:r>
        <w:t>.</w:t>
      </w:r>
    </w:p>
    <w:p w14:paraId="62E879D0" w14:textId="77777777" w:rsidR="00444995" w:rsidRDefault="00444995" w:rsidP="00444995">
      <w:pPr>
        <w:pStyle w:val="ad"/>
        <w:numPr>
          <w:ilvl w:val="0"/>
          <w:numId w:val="21"/>
        </w:numPr>
        <w:spacing w:after="120" w:line="300" w:lineRule="auto"/>
      </w:pPr>
      <w:r>
        <w:t xml:space="preserve">Maps showing Biogenic Gas generation potential from Cenozoic </w:t>
      </w:r>
      <w:r w:rsidRPr="00D23D03">
        <w:t>s</w:t>
      </w:r>
      <w:r>
        <w:t>ource-rock (Present day and through geological time</w:t>
      </w:r>
      <w:r w:rsidRPr="00D23D03">
        <w:t>)</w:t>
      </w:r>
      <w:r>
        <w:t>.</w:t>
      </w:r>
    </w:p>
    <w:p w14:paraId="0B9606B1" w14:textId="77777777" w:rsidR="00444995" w:rsidRDefault="00444995" w:rsidP="00444995">
      <w:pPr>
        <w:pStyle w:val="ad"/>
        <w:numPr>
          <w:ilvl w:val="0"/>
          <w:numId w:val="21"/>
        </w:numPr>
        <w:spacing w:after="120" w:line="300" w:lineRule="auto"/>
      </w:pPr>
      <w:r>
        <w:t>HC migration patterns for both thermogenic and biogenic processes (present-day and at least 5 selected time steps</w:t>
      </w:r>
      <w:r w:rsidRPr="00D23D03">
        <w:t>)</w:t>
      </w:r>
      <w:r>
        <w:t>.</w:t>
      </w:r>
    </w:p>
    <w:p w14:paraId="158B7DE2" w14:textId="77777777" w:rsidR="00444995" w:rsidRDefault="00444995" w:rsidP="00444995">
      <w:pPr>
        <w:pStyle w:val="ad"/>
        <w:spacing w:after="120" w:line="300" w:lineRule="auto"/>
      </w:pPr>
    </w:p>
    <w:p w14:paraId="236908D1" w14:textId="77777777" w:rsidR="00444995" w:rsidRDefault="00444995" w:rsidP="00444995">
      <w:pPr>
        <w:pStyle w:val="ad"/>
        <w:spacing w:after="120" w:line="300" w:lineRule="auto"/>
      </w:pPr>
    </w:p>
    <w:p w14:paraId="0F83F8DE" w14:textId="77777777" w:rsidR="00444995" w:rsidRPr="00F0730A" w:rsidRDefault="00444995" w:rsidP="00444995">
      <w:pPr>
        <w:bidi w:val="0"/>
        <w:spacing w:after="120" w:line="300" w:lineRule="auto"/>
        <w:rPr>
          <w:b/>
          <w:lang w:eastAsia="fr-FR"/>
        </w:rPr>
      </w:pPr>
      <w:r>
        <w:rPr>
          <w:b/>
          <w:lang w:eastAsia="fr-FR"/>
        </w:rPr>
        <w:t xml:space="preserve">Task 7. </w:t>
      </w:r>
      <w:r w:rsidRPr="00F0730A">
        <w:rPr>
          <w:b/>
          <w:lang w:eastAsia="fr-FR"/>
        </w:rPr>
        <w:t xml:space="preserve"> Regional Risk, Play assessments and yet-to-find analysis </w:t>
      </w:r>
    </w:p>
    <w:p w14:paraId="54EF264D" w14:textId="77777777" w:rsidR="00444995" w:rsidRDefault="00444995" w:rsidP="00444995">
      <w:pPr>
        <w:bidi w:val="0"/>
        <w:spacing w:after="120" w:line="300" w:lineRule="auto"/>
        <w:rPr>
          <w:lang w:eastAsia="fr-FR"/>
        </w:rPr>
      </w:pPr>
      <w:r>
        <w:rPr>
          <w:lang w:eastAsia="fr-FR"/>
        </w:rPr>
        <w:t>As a part of the study, the contractor should undertake Regional Risk, Play assessments for the thermogenic petroleum systems and yet-to-find analysis in terms of expected volumes of Hydrocarbons from both the thermogenic and biogenic systems.</w:t>
      </w:r>
    </w:p>
    <w:p w14:paraId="759D4703" w14:textId="77777777" w:rsidR="00444995" w:rsidRPr="00D23D03" w:rsidRDefault="00444995" w:rsidP="00444995">
      <w:pPr>
        <w:bidi w:val="0"/>
        <w:spacing w:after="120" w:line="300" w:lineRule="auto"/>
        <w:rPr>
          <w:lang w:eastAsia="fr-FR"/>
        </w:rPr>
      </w:pPr>
      <w:r w:rsidRPr="001D7AD7">
        <w:rPr>
          <w:lang w:eastAsia="fr-FR"/>
        </w:rPr>
        <w:t>The contractor should</w:t>
      </w:r>
      <w:r>
        <w:rPr>
          <w:lang w:eastAsia="fr-FR"/>
        </w:rPr>
        <w:t xml:space="preserve"> also</w:t>
      </w:r>
      <w:r w:rsidRPr="001D7AD7">
        <w:rPr>
          <w:lang w:eastAsia="fr-FR"/>
        </w:rPr>
        <w:t xml:space="preserve"> test the impact of uncertainties on source-rock potential, maturity and HC migration pathways on the play evaluation</w:t>
      </w:r>
      <w:r>
        <w:rPr>
          <w:lang w:eastAsia="fr-FR"/>
        </w:rPr>
        <w:t xml:space="preserve"> </w:t>
      </w:r>
      <w:r w:rsidRPr="001D7AD7">
        <w:rPr>
          <w:lang w:eastAsia="fr-FR"/>
        </w:rPr>
        <w:t>estimating the P10, P50 and P90 risked</w:t>
      </w:r>
      <w:r w:rsidRPr="00F0730A">
        <w:rPr>
          <w:lang w:eastAsia="fr-FR"/>
        </w:rPr>
        <w:t xml:space="preserve"> estimates on hydrocarbon volumes per play.</w:t>
      </w:r>
    </w:p>
    <w:p w14:paraId="2DBA45A3" w14:textId="77777777" w:rsidR="00444995" w:rsidRPr="00D23D03" w:rsidRDefault="00444995" w:rsidP="00444995">
      <w:pPr>
        <w:bidi w:val="0"/>
        <w:spacing w:after="120" w:line="300" w:lineRule="auto"/>
        <w:rPr>
          <w:lang w:eastAsia="fr-FR"/>
        </w:rPr>
      </w:pPr>
      <w:r w:rsidRPr="00D23D03">
        <w:rPr>
          <w:lang w:eastAsia="fr-FR"/>
        </w:rPr>
        <w:t>On the basis of the regional analysis on the type of HC to be found, a sensitivity analysis</w:t>
      </w:r>
      <w:r>
        <w:rPr>
          <w:lang w:eastAsia="fr-FR"/>
        </w:rPr>
        <w:t xml:space="preserve"> should</w:t>
      </w:r>
      <w:r w:rsidRPr="00D23D03">
        <w:rPr>
          <w:lang w:eastAsia="fr-FR"/>
        </w:rPr>
        <w:t xml:space="preserve"> be performed on a selection of prospective areas and the variability of </w:t>
      </w:r>
      <w:r>
        <w:rPr>
          <w:lang w:eastAsia="fr-FR"/>
        </w:rPr>
        <w:t>API</w:t>
      </w:r>
      <w:r w:rsidRPr="00D23D03">
        <w:rPr>
          <w:lang w:eastAsia="fr-FR"/>
        </w:rPr>
        <w:t>°.</w:t>
      </w:r>
    </w:p>
    <w:p w14:paraId="5E0E4851" w14:textId="77777777" w:rsidR="00444995" w:rsidRPr="007B48F6" w:rsidRDefault="00444995" w:rsidP="00444995">
      <w:pPr>
        <w:pStyle w:val="2"/>
        <w:bidi w:val="0"/>
        <w:spacing w:after="120" w:line="300" w:lineRule="auto"/>
        <w:rPr>
          <w:lang w:eastAsia="fr-FR"/>
        </w:rPr>
      </w:pPr>
      <w:r w:rsidRPr="007B48F6">
        <w:rPr>
          <w:lang w:eastAsia="fr-FR"/>
        </w:rPr>
        <w:t xml:space="preserve">Expected Deliverables </w:t>
      </w:r>
      <w:r w:rsidRPr="007B48F6">
        <w:t>include but are not limited to:</w:t>
      </w:r>
      <w:r w:rsidRPr="007B48F6">
        <w:rPr>
          <w:lang w:eastAsia="fr-FR"/>
        </w:rPr>
        <w:t xml:space="preserve"> </w:t>
      </w:r>
    </w:p>
    <w:p w14:paraId="64F93DEA" w14:textId="77777777" w:rsidR="00444995" w:rsidRDefault="00444995" w:rsidP="00444995">
      <w:pPr>
        <w:pStyle w:val="ad"/>
        <w:numPr>
          <w:ilvl w:val="0"/>
          <w:numId w:val="22"/>
        </w:numPr>
        <w:spacing w:after="120" w:line="300" w:lineRule="auto"/>
        <w:rPr>
          <w:lang w:eastAsia="fr-FR"/>
        </w:rPr>
      </w:pPr>
      <w:r w:rsidRPr="00D23D03">
        <w:rPr>
          <w:lang w:eastAsia="fr-FR"/>
        </w:rPr>
        <w:t>Definit</w:t>
      </w:r>
      <w:r>
        <w:rPr>
          <w:lang w:eastAsia="fr-FR"/>
        </w:rPr>
        <w:t>ion of Probability of Success per type of risk.</w:t>
      </w:r>
      <w:r w:rsidRPr="00D23D03">
        <w:rPr>
          <w:lang w:eastAsia="fr-FR"/>
        </w:rPr>
        <w:t xml:space="preserve"> </w:t>
      </w:r>
    </w:p>
    <w:p w14:paraId="48C928D4" w14:textId="77777777" w:rsidR="00444995" w:rsidRPr="00D23D03" w:rsidRDefault="00444995" w:rsidP="00444995">
      <w:pPr>
        <w:pStyle w:val="ad"/>
        <w:numPr>
          <w:ilvl w:val="0"/>
          <w:numId w:val="22"/>
        </w:numPr>
        <w:spacing w:after="120" w:line="300" w:lineRule="auto"/>
        <w:rPr>
          <w:lang w:eastAsia="fr-FR"/>
        </w:rPr>
      </w:pPr>
      <w:r>
        <w:rPr>
          <w:lang w:eastAsia="fr-FR"/>
        </w:rPr>
        <w:t>Yet to Find Analysis and volumes of both thermogenic and biogenic systems.</w:t>
      </w:r>
    </w:p>
    <w:p w14:paraId="6830194A" w14:textId="77777777" w:rsidR="00444995" w:rsidRPr="008C0997" w:rsidRDefault="00444995" w:rsidP="00444995">
      <w:pPr>
        <w:pStyle w:val="ad"/>
        <w:numPr>
          <w:ilvl w:val="0"/>
          <w:numId w:val="22"/>
        </w:numPr>
        <w:spacing w:after="120" w:line="300" w:lineRule="auto"/>
        <w:rPr>
          <w:lang w:eastAsia="fr-FR"/>
        </w:rPr>
      </w:pPr>
      <w:r w:rsidRPr="00D23D03">
        <w:rPr>
          <w:lang w:eastAsia="fr-FR"/>
        </w:rPr>
        <w:t>Risk map</w:t>
      </w:r>
      <w:r>
        <w:rPr>
          <w:lang w:eastAsia="fr-FR"/>
        </w:rPr>
        <w:t>s</w:t>
      </w:r>
      <w:r w:rsidRPr="00D23D03">
        <w:rPr>
          <w:lang w:eastAsia="fr-FR"/>
        </w:rPr>
        <w:t xml:space="preserve"> showing ranked areas by risk range </w:t>
      </w:r>
      <w:r>
        <w:rPr>
          <w:lang w:eastAsia="fr-FR"/>
        </w:rPr>
        <w:t xml:space="preserve">including HC type and charge and </w:t>
      </w:r>
      <w:r w:rsidRPr="00D23D03">
        <w:rPr>
          <w:lang w:eastAsia="fr-FR"/>
        </w:rPr>
        <w:t>P10,</w:t>
      </w:r>
      <w:r>
        <w:rPr>
          <w:lang w:eastAsia="fr-FR"/>
        </w:rPr>
        <w:t xml:space="preserve"> </w:t>
      </w:r>
      <w:r w:rsidRPr="00D23D03">
        <w:rPr>
          <w:lang w:eastAsia="fr-FR"/>
        </w:rPr>
        <w:t xml:space="preserve">P50 and P90 </w:t>
      </w:r>
      <w:r>
        <w:rPr>
          <w:lang w:eastAsia="fr-FR"/>
        </w:rPr>
        <w:t>volume ranges.</w:t>
      </w:r>
    </w:p>
    <w:p w14:paraId="184728A4" w14:textId="77777777" w:rsidR="00444995" w:rsidRDefault="00444995" w:rsidP="00444995">
      <w:pPr>
        <w:pStyle w:val="ad"/>
        <w:spacing w:after="120" w:line="300" w:lineRule="auto"/>
        <w:rPr>
          <w:lang w:eastAsia="fr-FR"/>
        </w:rPr>
      </w:pPr>
    </w:p>
    <w:p w14:paraId="7CEEDF9C" w14:textId="77777777" w:rsidR="00444995" w:rsidRPr="00F0730A" w:rsidRDefault="00444995" w:rsidP="00444995">
      <w:pPr>
        <w:bidi w:val="0"/>
        <w:spacing w:after="120" w:line="300" w:lineRule="auto"/>
        <w:rPr>
          <w:b/>
          <w:lang w:eastAsia="fr-FR"/>
        </w:rPr>
      </w:pPr>
      <w:r>
        <w:rPr>
          <w:b/>
          <w:lang w:eastAsia="fr-FR"/>
        </w:rPr>
        <w:t xml:space="preserve">Task 8. </w:t>
      </w:r>
      <w:r w:rsidRPr="00F0730A">
        <w:rPr>
          <w:b/>
          <w:lang w:eastAsia="fr-FR"/>
        </w:rPr>
        <w:t xml:space="preserve"> Preparation and Delivery of the Draft Final Report.</w:t>
      </w:r>
    </w:p>
    <w:p w14:paraId="7305612D" w14:textId="77777777" w:rsidR="00444995" w:rsidRPr="001D7AD7" w:rsidRDefault="00444995" w:rsidP="00444995">
      <w:pPr>
        <w:bidi w:val="0"/>
        <w:spacing w:after="120" w:line="300" w:lineRule="auto"/>
        <w:rPr>
          <w:lang w:eastAsia="fr-FR"/>
        </w:rPr>
      </w:pPr>
      <w:r w:rsidRPr="001D7AD7">
        <w:rPr>
          <w:lang w:eastAsia="fr-FR"/>
        </w:rPr>
        <w:t xml:space="preserve">All </w:t>
      </w:r>
      <w:r>
        <w:rPr>
          <w:lang w:eastAsia="fr-FR"/>
        </w:rPr>
        <w:t xml:space="preserve">the above </w:t>
      </w:r>
      <w:r w:rsidRPr="001D7AD7">
        <w:rPr>
          <w:lang w:eastAsia="fr-FR"/>
        </w:rPr>
        <w:t xml:space="preserve">deliverables should be combined as a draft final report </w:t>
      </w:r>
      <w:r>
        <w:rPr>
          <w:lang w:eastAsia="fr-FR"/>
        </w:rPr>
        <w:t>which should be delivered at least two weeks before the Final Meeting.</w:t>
      </w:r>
    </w:p>
    <w:p w14:paraId="306DDEC7" w14:textId="77777777" w:rsidR="00444995" w:rsidRPr="00F0730A" w:rsidRDefault="00444995" w:rsidP="00444995">
      <w:pPr>
        <w:bidi w:val="0"/>
        <w:spacing w:after="120" w:line="300" w:lineRule="auto"/>
        <w:rPr>
          <w:b/>
          <w:lang w:eastAsia="fr-FR"/>
        </w:rPr>
      </w:pPr>
      <w:r>
        <w:rPr>
          <w:b/>
          <w:lang w:eastAsia="fr-FR"/>
        </w:rPr>
        <w:t xml:space="preserve">Expected </w:t>
      </w:r>
      <w:r w:rsidRPr="00F0730A">
        <w:rPr>
          <w:b/>
          <w:lang w:eastAsia="fr-FR"/>
        </w:rPr>
        <w:t>Deliverables:</w:t>
      </w:r>
    </w:p>
    <w:p w14:paraId="020853A2" w14:textId="77777777" w:rsidR="00444995" w:rsidRDefault="00444995" w:rsidP="00444995">
      <w:pPr>
        <w:bidi w:val="0"/>
        <w:spacing w:after="120" w:line="300" w:lineRule="auto"/>
        <w:rPr>
          <w:lang w:eastAsia="fr-FR"/>
        </w:rPr>
      </w:pPr>
      <w:r>
        <w:rPr>
          <w:lang w:eastAsia="fr-FR"/>
        </w:rPr>
        <w:t xml:space="preserve">The Draft Final Report will be a written report in Word Format. </w:t>
      </w:r>
    </w:p>
    <w:p w14:paraId="147D3171" w14:textId="77777777" w:rsidR="00444995" w:rsidRDefault="00444995" w:rsidP="00444995">
      <w:pPr>
        <w:bidi w:val="0"/>
        <w:spacing w:after="120" w:line="300" w:lineRule="auto"/>
        <w:rPr>
          <w:lang w:eastAsia="fr-FR"/>
        </w:rPr>
      </w:pPr>
      <w:r>
        <w:rPr>
          <w:lang w:eastAsia="fr-FR"/>
        </w:rPr>
        <w:t>As listed above, all technical deliverables such as grids and horizons should be delivered in Petrel Format.</w:t>
      </w:r>
      <w:r w:rsidRPr="00A827BD">
        <w:rPr>
          <w:lang w:eastAsia="fr-FR"/>
        </w:rPr>
        <w:t xml:space="preserve"> </w:t>
      </w:r>
      <w:r>
        <w:rPr>
          <w:lang w:eastAsia="fr-FR"/>
        </w:rPr>
        <w:t>Other outputs from the basin modelling software that are not convertible to Petrel compatible format should be provided in standard recognized formats such as ASCII, Microsoft Word and/or in Excel Spreadsheets. The consultant should specify in its proposal the expected delivery format.</w:t>
      </w:r>
    </w:p>
    <w:p w14:paraId="21DE6963" w14:textId="77777777" w:rsidR="00444995" w:rsidRDefault="00444995" w:rsidP="00444995">
      <w:pPr>
        <w:bidi w:val="0"/>
        <w:spacing w:after="120" w:line="300" w:lineRule="auto"/>
        <w:rPr>
          <w:rFonts w:ascii="Arial" w:hAnsi="Arial" w:cs="Times New Roman"/>
          <w:sz w:val="20"/>
          <w:szCs w:val="20"/>
          <w:lang w:eastAsia="fr-FR"/>
        </w:rPr>
      </w:pPr>
    </w:p>
    <w:p w14:paraId="6C7DC152" w14:textId="77777777" w:rsidR="00444995" w:rsidRPr="001D7AD7" w:rsidRDefault="00444995" w:rsidP="00444995">
      <w:pPr>
        <w:pStyle w:val="2"/>
        <w:bidi w:val="0"/>
        <w:spacing w:after="120" w:line="300" w:lineRule="auto"/>
        <w:rPr>
          <w:lang w:eastAsia="fr-FR"/>
        </w:rPr>
      </w:pPr>
      <w:bookmarkStart w:id="399" w:name="_Toc237924509"/>
      <w:bookmarkStart w:id="400" w:name="_Toc237924784"/>
      <w:bookmarkStart w:id="401" w:name="_Toc237924926"/>
      <w:bookmarkStart w:id="402" w:name="_Toc237924960"/>
      <w:bookmarkStart w:id="403" w:name="_Toc237947895"/>
      <w:bookmarkStart w:id="404" w:name="_Toc238003329"/>
      <w:bookmarkStart w:id="405" w:name="_Toc237924510"/>
      <w:bookmarkStart w:id="406" w:name="_Toc237924785"/>
      <w:bookmarkStart w:id="407" w:name="_Toc237924927"/>
      <w:bookmarkStart w:id="408" w:name="_Toc237924961"/>
      <w:bookmarkStart w:id="409" w:name="_Toc237947896"/>
      <w:bookmarkStart w:id="410" w:name="_Toc238003330"/>
      <w:bookmarkEnd w:id="399"/>
      <w:bookmarkEnd w:id="400"/>
      <w:bookmarkEnd w:id="401"/>
      <w:bookmarkEnd w:id="402"/>
      <w:bookmarkEnd w:id="403"/>
      <w:bookmarkEnd w:id="404"/>
      <w:bookmarkEnd w:id="405"/>
      <w:bookmarkEnd w:id="406"/>
      <w:bookmarkEnd w:id="407"/>
      <w:bookmarkEnd w:id="408"/>
      <w:bookmarkEnd w:id="409"/>
      <w:bookmarkEnd w:id="410"/>
      <w:r>
        <w:rPr>
          <w:lang w:eastAsia="fr-FR"/>
        </w:rPr>
        <w:t>Task 9</w:t>
      </w:r>
      <w:r w:rsidRPr="001D7AD7">
        <w:rPr>
          <w:lang w:eastAsia="fr-FR"/>
        </w:rPr>
        <w:t xml:space="preserve">. Final Meeting: </w:t>
      </w:r>
    </w:p>
    <w:p w14:paraId="2F6E5622" w14:textId="77777777" w:rsidR="00444995" w:rsidRDefault="00444995" w:rsidP="00444995">
      <w:pPr>
        <w:bidi w:val="0"/>
        <w:spacing w:after="120" w:line="300" w:lineRule="auto"/>
        <w:rPr>
          <w:lang w:eastAsia="fr-FR"/>
        </w:rPr>
      </w:pPr>
      <w:r>
        <w:rPr>
          <w:lang w:eastAsia="fr-FR"/>
        </w:rPr>
        <w:t xml:space="preserve">Following the delivery of the draft final report, the consultant will be expected to present the report to the Ministry at a meeting in Jerusalem. Within two weeks of the Final Meeting, the Ministry will finalize any comments it has related to the study. </w:t>
      </w:r>
    </w:p>
    <w:p w14:paraId="36EB2D32" w14:textId="77777777" w:rsidR="00444995" w:rsidRDefault="00444995" w:rsidP="00444995">
      <w:pPr>
        <w:bidi w:val="0"/>
        <w:spacing w:after="120" w:line="300" w:lineRule="auto"/>
        <w:rPr>
          <w:rFonts w:ascii="Arial" w:hAnsi="Arial" w:cs="Times New Roman"/>
          <w:sz w:val="20"/>
          <w:szCs w:val="20"/>
          <w:lang w:eastAsia="fr-FR"/>
        </w:rPr>
      </w:pPr>
    </w:p>
    <w:p w14:paraId="77319EA5" w14:textId="77777777" w:rsidR="00444995" w:rsidRDefault="00444995" w:rsidP="00444995">
      <w:pPr>
        <w:pStyle w:val="2"/>
        <w:bidi w:val="0"/>
        <w:spacing w:after="120" w:line="300" w:lineRule="auto"/>
        <w:rPr>
          <w:sz w:val="20"/>
          <w:szCs w:val="20"/>
          <w:lang w:eastAsia="fr-FR"/>
        </w:rPr>
      </w:pPr>
      <w:r>
        <w:rPr>
          <w:lang w:eastAsia="fr-FR"/>
        </w:rPr>
        <w:t>Task 10</w:t>
      </w:r>
      <w:r w:rsidRPr="001D7AD7">
        <w:rPr>
          <w:lang w:eastAsia="fr-FR"/>
        </w:rPr>
        <w:t>. Final Report</w:t>
      </w:r>
      <w:r>
        <w:rPr>
          <w:sz w:val="20"/>
          <w:szCs w:val="20"/>
          <w:lang w:eastAsia="fr-FR"/>
        </w:rPr>
        <w:t xml:space="preserve"> </w:t>
      </w:r>
    </w:p>
    <w:p w14:paraId="45A004B8" w14:textId="77777777" w:rsidR="00444995" w:rsidRDefault="00444995" w:rsidP="00444995">
      <w:pPr>
        <w:bidi w:val="0"/>
        <w:spacing w:after="120" w:line="300" w:lineRule="auto"/>
        <w:rPr>
          <w:lang w:eastAsia="fr-FR"/>
        </w:rPr>
      </w:pPr>
      <w:r>
        <w:rPr>
          <w:lang w:eastAsia="fr-FR"/>
        </w:rPr>
        <w:t>Final Report Delivery: After receiving the comments from the Ministry, the consultant will make any agreed alterations and issue the final report.</w:t>
      </w:r>
    </w:p>
    <w:p w14:paraId="26E1EC86" w14:textId="77777777" w:rsidR="00444995" w:rsidRPr="00A56BBB" w:rsidRDefault="00444995" w:rsidP="00444995">
      <w:pPr>
        <w:bidi w:val="0"/>
        <w:spacing w:after="120" w:line="300" w:lineRule="auto"/>
        <w:rPr>
          <w:u w:val="single"/>
          <w:lang w:eastAsia="fr-FR"/>
        </w:rPr>
      </w:pPr>
      <w:r w:rsidRPr="00A448E5">
        <w:rPr>
          <w:u w:val="single"/>
          <w:lang w:eastAsia="fr-FR"/>
        </w:rPr>
        <w:t xml:space="preserve">NB: the Ministry requires the Consultant to provide a copy of the Working Database in </w:t>
      </w:r>
      <w:r w:rsidRPr="004C0CED">
        <w:rPr>
          <w:iCs/>
          <w:u w:val="single"/>
          <w:lang w:eastAsia="fr-FR"/>
        </w:rPr>
        <w:t xml:space="preserve">Petrel </w:t>
      </w:r>
      <w:r w:rsidRPr="00A448E5">
        <w:rPr>
          <w:u w:val="single"/>
          <w:lang w:eastAsia="fr-FR"/>
        </w:rPr>
        <w:t xml:space="preserve">format </w:t>
      </w:r>
      <w:r>
        <w:rPr>
          <w:u w:val="single"/>
          <w:lang w:eastAsia="fr-FR"/>
        </w:rPr>
        <w:t xml:space="preserve">and other formats as described above </w:t>
      </w:r>
      <w:r w:rsidRPr="00A448E5">
        <w:rPr>
          <w:u w:val="single"/>
          <w:lang w:eastAsia="fr-FR"/>
        </w:rPr>
        <w:t>at the completion of the project, at which point the</w:t>
      </w:r>
      <w:r>
        <w:rPr>
          <w:u w:val="single"/>
          <w:lang w:eastAsia="fr-FR"/>
        </w:rPr>
        <w:t xml:space="preserve"> full Working</w:t>
      </w:r>
      <w:r w:rsidRPr="00A448E5">
        <w:rPr>
          <w:u w:val="single"/>
          <w:lang w:eastAsia="fr-FR"/>
        </w:rPr>
        <w:t xml:space="preserve"> </w:t>
      </w:r>
      <w:r>
        <w:rPr>
          <w:u w:val="single"/>
          <w:lang w:eastAsia="fr-FR"/>
        </w:rPr>
        <w:t>D</w:t>
      </w:r>
      <w:r w:rsidRPr="00A448E5">
        <w:rPr>
          <w:u w:val="single"/>
          <w:lang w:eastAsia="fr-FR"/>
        </w:rPr>
        <w:t>atabase will be deleted from the Consultant’s computers</w:t>
      </w:r>
    </w:p>
    <w:p w14:paraId="443B96D0" w14:textId="77777777" w:rsidR="00444995" w:rsidRDefault="00444995" w:rsidP="00444995">
      <w:pPr>
        <w:bidi w:val="0"/>
        <w:spacing w:after="120" w:line="300" w:lineRule="auto"/>
        <w:rPr>
          <w:rFonts w:ascii="Arial" w:hAnsi="Arial" w:cs="Times New Roman"/>
          <w:sz w:val="20"/>
          <w:szCs w:val="20"/>
          <w:lang w:eastAsia="fr-FR"/>
        </w:rPr>
      </w:pPr>
    </w:p>
    <w:p w14:paraId="3D158400" w14:textId="77777777" w:rsidR="00444995" w:rsidRPr="00D23D03" w:rsidRDefault="00444995" w:rsidP="00444995">
      <w:pPr>
        <w:widowControl w:val="0"/>
        <w:tabs>
          <w:tab w:val="left" w:pos="851"/>
        </w:tabs>
        <w:bidi w:val="0"/>
        <w:spacing w:after="120" w:line="300" w:lineRule="auto"/>
        <w:ind w:left="720"/>
        <w:rPr>
          <w:rFonts w:ascii="Arial" w:hAnsi="Arial" w:cs="Times New Roman"/>
          <w:sz w:val="20"/>
          <w:szCs w:val="20"/>
          <w:lang w:eastAsia="fr-FR"/>
        </w:rPr>
      </w:pPr>
    </w:p>
    <w:p w14:paraId="7D75D70D" w14:textId="77777777" w:rsidR="00444995" w:rsidRPr="00D23D03" w:rsidRDefault="00444995" w:rsidP="00444995">
      <w:pPr>
        <w:pStyle w:val="2"/>
        <w:tabs>
          <w:tab w:val="left" w:pos="720"/>
        </w:tabs>
        <w:bidi w:val="0"/>
        <w:spacing w:after="120" w:line="300" w:lineRule="auto"/>
        <w:ind w:left="720" w:hanging="720"/>
        <w:rPr>
          <w:lang w:eastAsia="fr-FR"/>
        </w:rPr>
      </w:pPr>
      <w:bookmarkStart w:id="411" w:name="_Toc375225200"/>
      <w:bookmarkStart w:id="412" w:name="_Toc228173954"/>
      <w:r>
        <w:rPr>
          <w:lang w:eastAsia="fr-FR"/>
        </w:rPr>
        <w:t>2.6</w:t>
      </w:r>
      <w:r>
        <w:rPr>
          <w:lang w:eastAsia="fr-FR"/>
        </w:rPr>
        <w:tab/>
      </w:r>
      <w:r w:rsidRPr="00D23D03">
        <w:rPr>
          <w:lang w:eastAsia="fr-FR"/>
        </w:rPr>
        <w:t>Work Organization</w:t>
      </w:r>
      <w:bookmarkEnd w:id="411"/>
    </w:p>
    <w:p w14:paraId="2CC812DF" w14:textId="77777777" w:rsidR="00444995" w:rsidRPr="00D23D03" w:rsidRDefault="00444995" w:rsidP="00444995">
      <w:pPr>
        <w:pStyle w:val="2"/>
        <w:bidi w:val="0"/>
        <w:spacing w:after="120" w:line="300" w:lineRule="auto"/>
        <w:rPr>
          <w:lang w:eastAsia="fr-FR"/>
        </w:rPr>
      </w:pPr>
      <w:bookmarkStart w:id="413" w:name="_Toc373484671"/>
      <w:bookmarkStart w:id="414" w:name="_Toc373484955"/>
      <w:bookmarkStart w:id="415" w:name="_Toc373485227"/>
      <w:bookmarkStart w:id="416" w:name="_Toc373484672"/>
      <w:bookmarkStart w:id="417" w:name="_Toc373484956"/>
      <w:bookmarkStart w:id="418" w:name="_Toc373485228"/>
      <w:bookmarkStart w:id="419" w:name="_Toc375225201"/>
      <w:bookmarkEnd w:id="413"/>
      <w:bookmarkEnd w:id="414"/>
      <w:bookmarkEnd w:id="415"/>
      <w:bookmarkEnd w:id="416"/>
      <w:bookmarkEnd w:id="417"/>
      <w:bookmarkEnd w:id="418"/>
      <w:r w:rsidRPr="00D23D03">
        <w:rPr>
          <w:lang w:eastAsia="fr-FR"/>
        </w:rPr>
        <w:t>Software license</w:t>
      </w:r>
      <w:bookmarkEnd w:id="419"/>
    </w:p>
    <w:p w14:paraId="1288C650" w14:textId="77777777" w:rsidR="00444995" w:rsidRDefault="00444995" w:rsidP="00444995">
      <w:pPr>
        <w:bidi w:val="0"/>
        <w:spacing w:after="120" w:line="300" w:lineRule="auto"/>
        <w:rPr>
          <w:lang w:eastAsia="fr-FR"/>
        </w:rPr>
      </w:pPr>
      <w:r w:rsidRPr="00D23D03">
        <w:rPr>
          <w:lang w:eastAsia="fr-FR"/>
        </w:rPr>
        <w:t>The work requires the use of</w:t>
      </w:r>
      <w:r>
        <w:rPr>
          <w:lang w:eastAsia="fr-FR"/>
        </w:rPr>
        <w:t xml:space="preserve"> seismic</w:t>
      </w:r>
      <w:r w:rsidRPr="00D23D03">
        <w:rPr>
          <w:lang w:eastAsia="fr-FR"/>
        </w:rPr>
        <w:t xml:space="preserve"> interpretation workstation software </w:t>
      </w:r>
      <w:r>
        <w:rPr>
          <w:lang w:eastAsia="fr-FR"/>
        </w:rPr>
        <w:t xml:space="preserve">and </w:t>
      </w:r>
      <w:r w:rsidRPr="00D23D03">
        <w:rPr>
          <w:lang w:eastAsia="fr-FR"/>
        </w:rPr>
        <w:t>specialized software</w:t>
      </w:r>
      <w:r>
        <w:rPr>
          <w:lang w:eastAsia="fr-FR"/>
        </w:rPr>
        <w:t xml:space="preserve"> to undertake the basin modelling. The Ministry is using Petrel software and requires all relevant interpretations produced by the Consultant to be delivered in this format.</w:t>
      </w:r>
    </w:p>
    <w:p w14:paraId="242CA19D" w14:textId="77777777" w:rsidR="00444995" w:rsidRDefault="00444995" w:rsidP="00444995">
      <w:pPr>
        <w:bidi w:val="0"/>
        <w:spacing w:after="120" w:line="300" w:lineRule="auto"/>
        <w:rPr>
          <w:lang w:eastAsia="fr-FR"/>
        </w:rPr>
      </w:pPr>
      <w:r>
        <w:rPr>
          <w:lang w:eastAsia="fr-FR"/>
        </w:rPr>
        <w:t>In the proposal, the Consultant should outline which software it will use to undertake the project and specifically the following work items:</w:t>
      </w:r>
    </w:p>
    <w:p w14:paraId="5F40C080" w14:textId="77777777" w:rsidR="00444995" w:rsidRPr="00D23D03" w:rsidRDefault="00444995" w:rsidP="00444995">
      <w:pPr>
        <w:pStyle w:val="ad"/>
        <w:numPr>
          <w:ilvl w:val="0"/>
          <w:numId w:val="24"/>
        </w:numPr>
        <w:spacing w:after="120" w:line="300" w:lineRule="auto"/>
        <w:ind w:left="1260" w:hanging="540"/>
        <w:rPr>
          <w:lang w:eastAsia="fr-FR"/>
        </w:rPr>
      </w:pPr>
      <w:r>
        <w:rPr>
          <w:lang w:eastAsia="fr-FR"/>
        </w:rPr>
        <w:t>Database building</w:t>
      </w:r>
    </w:p>
    <w:p w14:paraId="5225DEBE" w14:textId="77777777" w:rsidR="00444995" w:rsidRPr="00D23D03" w:rsidRDefault="00444995" w:rsidP="00444995">
      <w:pPr>
        <w:pStyle w:val="ad"/>
        <w:numPr>
          <w:ilvl w:val="0"/>
          <w:numId w:val="24"/>
        </w:numPr>
        <w:spacing w:after="120" w:line="300" w:lineRule="auto"/>
        <w:ind w:left="1260" w:hanging="540"/>
        <w:rPr>
          <w:lang w:eastAsia="fr-FR"/>
        </w:rPr>
      </w:pPr>
      <w:r>
        <w:rPr>
          <w:lang w:eastAsia="fr-FR"/>
        </w:rPr>
        <w:t>Seismic interpretation and mapping</w:t>
      </w:r>
    </w:p>
    <w:p w14:paraId="11DEFC9D" w14:textId="77777777" w:rsidR="00444995" w:rsidRDefault="00444995" w:rsidP="00444995">
      <w:pPr>
        <w:pStyle w:val="ad"/>
        <w:numPr>
          <w:ilvl w:val="0"/>
          <w:numId w:val="24"/>
        </w:numPr>
        <w:spacing w:after="120" w:line="300" w:lineRule="auto"/>
        <w:ind w:left="1260" w:hanging="540"/>
        <w:rPr>
          <w:lang w:eastAsia="fr-FR"/>
        </w:rPr>
      </w:pPr>
      <w:r>
        <w:rPr>
          <w:lang w:eastAsia="fr-FR"/>
        </w:rPr>
        <w:t>Cross-section and transect building</w:t>
      </w:r>
    </w:p>
    <w:p w14:paraId="328DC17E" w14:textId="77777777" w:rsidR="00444995" w:rsidRPr="00D23D03" w:rsidRDefault="00444995" w:rsidP="00444995">
      <w:pPr>
        <w:pStyle w:val="ad"/>
        <w:numPr>
          <w:ilvl w:val="0"/>
          <w:numId w:val="24"/>
        </w:numPr>
        <w:spacing w:after="120" w:line="300" w:lineRule="auto"/>
        <w:ind w:left="1260" w:hanging="540"/>
        <w:rPr>
          <w:lang w:eastAsia="fr-FR"/>
        </w:rPr>
      </w:pPr>
      <w:r>
        <w:rPr>
          <w:lang w:eastAsia="fr-FR"/>
        </w:rPr>
        <w:t>Basin Modelling and Petroleum System analysis</w:t>
      </w:r>
    </w:p>
    <w:p w14:paraId="0344C9EE" w14:textId="77777777" w:rsidR="00444995" w:rsidRPr="00D23D03" w:rsidRDefault="00444995" w:rsidP="00444995">
      <w:pPr>
        <w:bidi w:val="0"/>
        <w:spacing w:after="120" w:line="300" w:lineRule="auto"/>
        <w:rPr>
          <w:rFonts w:ascii="Arial" w:hAnsi="Arial" w:cs="Times New Roman"/>
          <w:sz w:val="20"/>
          <w:lang w:eastAsia="fr-FR"/>
        </w:rPr>
      </w:pPr>
      <w:r w:rsidRPr="00D23D03">
        <w:rPr>
          <w:rFonts w:ascii="Arial" w:hAnsi="Arial" w:cs="Times New Roman"/>
          <w:sz w:val="20"/>
          <w:lang w:eastAsia="fr-FR"/>
        </w:rPr>
        <w:tab/>
      </w:r>
      <w:r w:rsidRPr="00D23D03">
        <w:rPr>
          <w:rFonts w:ascii="Arial" w:hAnsi="Arial" w:cs="Times New Roman"/>
          <w:sz w:val="20"/>
          <w:lang w:eastAsia="fr-FR"/>
        </w:rPr>
        <w:tab/>
      </w:r>
      <w:r w:rsidRPr="00D23D03">
        <w:rPr>
          <w:rFonts w:ascii="Arial" w:hAnsi="Arial" w:cs="Times New Roman"/>
          <w:sz w:val="20"/>
          <w:lang w:eastAsia="fr-FR"/>
        </w:rPr>
        <w:tab/>
      </w:r>
      <w:r w:rsidRPr="00D23D03">
        <w:rPr>
          <w:rFonts w:ascii="Arial" w:hAnsi="Arial" w:cs="Times New Roman"/>
          <w:sz w:val="20"/>
          <w:lang w:eastAsia="fr-FR"/>
        </w:rPr>
        <w:tab/>
      </w:r>
    </w:p>
    <w:p w14:paraId="01036A0F" w14:textId="77777777" w:rsidR="00444995" w:rsidRPr="00D23D03" w:rsidRDefault="00444995" w:rsidP="00444995">
      <w:pPr>
        <w:pStyle w:val="2"/>
        <w:bidi w:val="0"/>
        <w:spacing w:after="120" w:line="300" w:lineRule="auto"/>
        <w:rPr>
          <w:lang w:eastAsia="fr-FR"/>
        </w:rPr>
      </w:pPr>
      <w:bookmarkStart w:id="420" w:name="_Toc367810531"/>
      <w:bookmarkStart w:id="421" w:name="_Toc367810848"/>
      <w:bookmarkStart w:id="422" w:name="_Toc367810532"/>
      <w:bookmarkStart w:id="423" w:name="_Toc367810849"/>
      <w:bookmarkStart w:id="424" w:name="_Toc367810533"/>
      <w:bookmarkStart w:id="425" w:name="_Toc367810850"/>
      <w:bookmarkStart w:id="426" w:name="_Toc367810534"/>
      <w:bookmarkStart w:id="427" w:name="_Toc367810851"/>
      <w:bookmarkStart w:id="428" w:name="_Toc367810535"/>
      <w:bookmarkStart w:id="429" w:name="_Toc367810852"/>
      <w:bookmarkStart w:id="430" w:name="_Toc367810536"/>
      <w:bookmarkStart w:id="431" w:name="_Toc367810853"/>
      <w:bookmarkStart w:id="432" w:name="_Toc367810537"/>
      <w:bookmarkStart w:id="433" w:name="_Toc367810854"/>
      <w:bookmarkStart w:id="434" w:name="_Toc367810538"/>
      <w:bookmarkStart w:id="435" w:name="_Toc367810855"/>
      <w:bookmarkStart w:id="436" w:name="_Toc367810540"/>
      <w:bookmarkStart w:id="437" w:name="_Toc367810857"/>
      <w:bookmarkStart w:id="438" w:name="_Toc367810541"/>
      <w:bookmarkStart w:id="439" w:name="_Toc367810858"/>
      <w:bookmarkStart w:id="440" w:name="_Toc375225202"/>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r w:rsidRPr="00D23D03">
        <w:rPr>
          <w:lang w:eastAsia="fr-FR"/>
        </w:rPr>
        <w:t xml:space="preserve">Participation of </w:t>
      </w:r>
      <w:bookmarkEnd w:id="412"/>
      <w:bookmarkEnd w:id="440"/>
      <w:r>
        <w:rPr>
          <w:lang w:eastAsia="fr-FR"/>
        </w:rPr>
        <w:t>the Ministry</w:t>
      </w:r>
      <w:r w:rsidRPr="00D23D03">
        <w:rPr>
          <w:lang w:eastAsia="fr-FR"/>
        </w:rPr>
        <w:t xml:space="preserve"> </w:t>
      </w:r>
    </w:p>
    <w:p w14:paraId="7B087693" w14:textId="77777777" w:rsidR="00444995" w:rsidRDefault="00444995" w:rsidP="00444995">
      <w:pPr>
        <w:bidi w:val="0"/>
        <w:spacing w:after="120" w:line="300" w:lineRule="auto"/>
        <w:rPr>
          <w:lang w:eastAsia="fr-FR"/>
        </w:rPr>
      </w:pPr>
      <w:r>
        <w:rPr>
          <w:lang w:eastAsia="fr-FR"/>
        </w:rPr>
        <w:t>At the Ministry’s request, the Consultant will host up to three Ministry employees in the Consultant’s offices to follow-up on the project and to gain valuable work experience. All travel and living expenses relating to the Ministry staff during these visits will be met by the Ministry.</w:t>
      </w:r>
    </w:p>
    <w:p w14:paraId="0EB9CDED" w14:textId="77777777" w:rsidR="00444995" w:rsidRPr="00D23D03" w:rsidRDefault="00444995" w:rsidP="00444995">
      <w:pPr>
        <w:bidi w:val="0"/>
        <w:spacing w:after="120" w:line="300" w:lineRule="auto"/>
        <w:rPr>
          <w:snapToGrid w:val="0"/>
          <w:szCs w:val="20"/>
          <w:lang w:eastAsia="fr-FR"/>
        </w:rPr>
      </w:pPr>
    </w:p>
    <w:p w14:paraId="091DAC62" w14:textId="77777777" w:rsidR="00444995" w:rsidRDefault="00444995" w:rsidP="00444995">
      <w:pPr>
        <w:bidi w:val="0"/>
        <w:spacing w:after="120" w:line="300" w:lineRule="auto"/>
        <w:rPr>
          <w:b/>
          <w:bCs/>
        </w:rPr>
      </w:pPr>
      <w:r w:rsidRPr="005D1B60">
        <w:rPr>
          <w:b/>
          <w:bCs/>
        </w:rPr>
        <w:t>2.</w:t>
      </w:r>
      <w:r>
        <w:rPr>
          <w:b/>
          <w:bCs/>
        </w:rPr>
        <w:t>7</w:t>
      </w:r>
      <w:r w:rsidRPr="005D1B60">
        <w:rPr>
          <w:b/>
          <w:bCs/>
        </w:rPr>
        <w:tab/>
        <w:t xml:space="preserve">  Method of Approach</w:t>
      </w:r>
    </w:p>
    <w:p w14:paraId="526AD051" w14:textId="77777777" w:rsidR="00444995" w:rsidRDefault="00444995" w:rsidP="00444995">
      <w:pPr>
        <w:tabs>
          <w:tab w:val="left" w:pos="709"/>
        </w:tabs>
        <w:bidi w:val="0"/>
        <w:spacing w:after="120" w:line="300" w:lineRule="auto"/>
        <w:ind w:left="720" w:hanging="720"/>
      </w:pPr>
      <w:r>
        <w:t>2.7.1</w:t>
      </w:r>
      <w:r>
        <w:tab/>
        <w:t xml:space="preserve">The Consultant </w:t>
      </w:r>
      <w:r w:rsidRPr="005D1B60">
        <w:t>will provide a narrative response that describes its</w:t>
      </w:r>
      <w:r>
        <w:t xml:space="preserve"> o</w:t>
      </w:r>
      <w:r w:rsidRPr="005D1B60">
        <w:t xml:space="preserve">rganization’s overall method of approach for providing the required services as stated in this Tender.  The Consultant will comply with its Method of Approach statement provided in </w:t>
      </w:r>
      <w:r>
        <w:t>P</w:t>
      </w:r>
      <w:r w:rsidRPr="005D1B60">
        <w:t>art 3 of this Tender as approved by the</w:t>
      </w:r>
      <w:r>
        <w:t xml:space="preserve"> Ministry</w:t>
      </w:r>
      <w:r w:rsidRPr="005D1B60">
        <w:t>.</w:t>
      </w:r>
    </w:p>
    <w:p w14:paraId="66C68D6A" w14:textId="77777777" w:rsidR="00444995" w:rsidRPr="005D1B60" w:rsidRDefault="00444995" w:rsidP="00444995">
      <w:pPr>
        <w:tabs>
          <w:tab w:val="left" w:pos="709"/>
        </w:tabs>
        <w:bidi w:val="0"/>
        <w:spacing w:after="120" w:line="300" w:lineRule="auto"/>
        <w:ind w:left="720" w:hanging="720"/>
      </w:pPr>
      <w:r>
        <w:t>2.7.2</w:t>
      </w:r>
      <w:r>
        <w:tab/>
        <w:t xml:space="preserve">Following award of the contract, The Consultant’s </w:t>
      </w:r>
      <w:r w:rsidRPr="005D1B60">
        <w:t>Project Manager shall respond in w</w:t>
      </w:r>
      <w:r>
        <w:t xml:space="preserve">riting, within 7 working days, </w:t>
      </w:r>
      <w:r w:rsidRPr="005D1B60">
        <w:t>desc</w:t>
      </w:r>
      <w:r>
        <w:t xml:space="preserve">ribing a proposed plan for the timing of the meetings and final deliverables. </w:t>
      </w:r>
    </w:p>
    <w:p w14:paraId="6A2BFB1D" w14:textId="77777777" w:rsidR="00444995" w:rsidRDefault="00444995" w:rsidP="00444995">
      <w:pPr>
        <w:tabs>
          <w:tab w:val="left" w:pos="709"/>
        </w:tabs>
        <w:bidi w:val="0"/>
        <w:spacing w:after="120" w:line="300" w:lineRule="auto"/>
        <w:ind w:left="720" w:hanging="720"/>
      </w:pPr>
      <w:r>
        <w:t>2.7.3</w:t>
      </w:r>
      <w:r>
        <w:tab/>
      </w:r>
      <w:r w:rsidRPr="005D1B60">
        <w:t>Unless otherwise decided, the Project Manag</w:t>
      </w:r>
      <w:r>
        <w:t xml:space="preserve">er will be the single point of </w:t>
      </w:r>
      <w:r w:rsidRPr="005D1B60">
        <w:t>contact between the</w:t>
      </w:r>
      <w:r>
        <w:t xml:space="preserve"> Ministry</w:t>
      </w:r>
      <w:r w:rsidRPr="005D1B60">
        <w:t xml:space="preserve"> and the Consultant. </w:t>
      </w:r>
      <w:r>
        <w:t xml:space="preserve">The </w:t>
      </w:r>
      <w:r w:rsidRPr="005D1B60">
        <w:t>Project Manager will be responsible for coordinating the Consultant’s work vis-</w:t>
      </w:r>
      <w:r>
        <w:t>a</w:t>
      </w:r>
      <w:r w:rsidRPr="005D1B60">
        <w:t xml:space="preserve">-vis the Supervisor, responsible for keeping the records, preparing and approving the professional reports. </w:t>
      </w:r>
      <w:r>
        <w:t xml:space="preserve">The </w:t>
      </w:r>
      <w:r w:rsidRPr="005D1B60">
        <w:t xml:space="preserve">Project Manager will participate in meetings with the Supervisor and will manage the Consultant’s work in all </w:t>
      </w:r>
      <w:r>
        <w:t>aspects of the Services</w:t>
      </w:r>
      <w:r w:rsidRPr="005D1B60">
        <w:t>.</w:t>
      </w:r>
      <w:r>
        <w:t xml:space="preserve"> The Supervisor, for the purpose of this Tender, shall be </w:t>
      </w:r>
      <w:r w:rsidRPr="0051521D">
        <w:rPr>
          <w:b/>
          <w:bCs/>
        </w:rPr>
        <w:t>Dr. Michael Gordosh</w:t>
      </w:r>
      <w:r>
        <w:t>, head of the Geology and Geophysics Department in the Ministry.</w:t>
      </w:r>
    </w:p>
    <w:p w14:paraId="344D7F0C" w14:textId="77777777" w:rsidR="00444995" w:rsidRPr="005D1B60" w:rsidRDefault="00444995" w:rsidP="00444995">
      <w:pPr>
        <w:bidi w:val="0"/>
        <w:spacing w:after="120" w:line="300" w:lineRule="auto"/>
      </w:pPr>
    </w:p>
    <w:p w14:paraId="1C0FBE56" w14:textId="77777777" w:rsidR="00444995" w:rsidRPr="005D1B60" w:rsidRDefault="00444995" w:rsidP="00444995">
      <w:pPr>
        <w:tabs>
          <w:tab w:val="left" w:pos="2145"/>
        </w:tabs>
        <w:bidi w:val="0"/>
        <w:spacing w:after="120" w:line="300" w:lineRule="auto"/>
        <w:jc w:val="center"/>
        <w:rPr>
          <w:b/>
          <w:bCs/>
          <w:u w:val="single"/>
        </w:rPr>
      </w:pPr>
      <w:r>
        <w:br w:type="page"/>
      </w:r>
      <w:r w:rsidRPr="005D1B60">
        <w:rPr>
          <w:b/>
          <w:bCs/>
          <w:u w:val="single"/>
        </w:rPr>
        <w:t>Part 3- Bid Forms</w:t>
      </w:r>
    </w:p>
    <w:p w14:paraId="2305ADF4" w14:textId="77777777" w:rsidR="00444995" w:rsidRPr="005D1B60" w:rsidRDefault="00444995" w:rsidP="00444995">
      <w:pPr>
        <w:bidi w:val="0"/>
        <w:spacing w:after="120" w:line="300" w:lineRule="auto"/>
      </w:pPr>
      <w:r w:rsidRPr="005D1B60">
        <w:t>The Bid Forms consist of the following documents:</w:t>
      </w:r>
    </w:p>
    <w:p w14:paraId="2BEF32C6" w14:textId="77777777" w:rsidR="00444995" w:rsidRPr="005D1B60" w:rsidRDefault="00444995" w:rsidP="00444995">
      <w:pPr>
        <w:bidi w:val="0"/>
        <w:spacing w:after="120" w:line="300" w:lineRule="auto"/>
      </w:pPr>
    </w:p>
    <w:p w14:paraId="127B9433" w14:textId="77777777" w:rsidR="00444995" w:rsidRPr="005D1B60" w:rsidRDefault="00444995" w:rsidP="00444995">
      <w:pPr>
        <w:bidi w:val="0"/>
        <w:spacing w:after="120" w:line="300" w:lineRule="auto"/>
      </w:pPr>
      <w:r w:rsidRPr="005D1B60">
        <w:t>1. Bidder’s Declaration</w:t>
      </w:r>
    </w:p>
    <w:p w14:paraId="29F119D5" w14:textId="77777777" w:rsidR="00444995" w:rsidRPr="005D1B60" w:rsidRDefault="00444995" w:rsidP="00444995">
      <w:pPr>
        <w:bidi w:val="0"/>
        <w:spacing w:after="120" w:line="300" w:lineRule="auto"/>
        <w:ind w:left="330" w:hanging="330"/>
      </w:pPr>
      <w:r w:rsidRPr="005D1B60">
        <w:t>2. Bidder Information</w:t>
      </w:r>
    </w:p>
    <w:p w14:paraId="2178C7CA" w14:textId="77777777" w:rsidR="00444995" w:rsidRPr="005D1B60" w:rsidRDefault="00444995" w:rsidP="00444995">
      <w:pPr>
        <w:bidi w:val="0"/>
        <w:spacing w:after="120" w:line="300" w:lineRule="auto"/>
        <w:ind w:left="330" w:hanging="330"/>
      </w:pPr>
      <w:r w:rsidRPr="005D1B60">
        <w:t>3. Corporate Structure</w:t>
      </w:r>
    </w:p>
    <w:p w14:paraId="319547D5" w14:textId="77777777" w:rsidR="00444995" w:rsidRPr="005D1B60" w:rsidRDefault="00444995" w:rsidP="00444995">
      <w:pPr>
        <w:bidi w:val="0"/>
        <w:spacing w:after="120" w:line="300" w:lineRule="auto"/>
        <w:ind w:left="330" w:hanging="330"/>
      </w:pPr>
      <w:r w:rsidRPr="005D1B60">
        <w:t>4. Bidder’s Experience</w:t>
      </w:r>
    </w:p>
    <w:p w14:paraId="46F179BD" w14:textId="77777777" w:rsidR="00444995" w:rsidRPr="005D1B60" w:rsidRDefault="00444995" w:rsidP="00444995">
      <w:pPr>
        <w:bidi w:val="0"/>
        <w:spacing w:after="120" w:line="300" w:lineRule="auto"/>
        <w:ind w:left="330" w:hanging="330"/>
      </w:pPr>
      <w:r w:rsidRPr="005D1B60">
        <w:t>5. Organizational Structure and Designated Staff</w:t>
      </w:r>
    </w:p>
    <w:p w14:paraId="38D82CD0" w14:textId="77777777" w:rsidR="00444995" w:rsidRPr="005D1B60" w:rsidRDefault="00444995" w:rsidP="00444995">
      <w:pPr>
        <w:bidi w:val="0"/>
        <w:spacing w:after="120" w:line="300" w:lineRule="auto"/>
        <w:ind w:left="330" w:hanging="330"/>
      </w:pPr>
      <w:r w:rsidRPr="005D1B60">
        <w:t>6. Method of Approach</w:t>
      </w:r>
    </w:p>
    <w:p w14:paraId="583C09A4" w14:textId="77777777" w:rsidR="00444995" w:rsidRPr="005D1B60" w:rsidRDefault="00444995" w:rsidP="00444995">
      <w:pPr>
        <w:bidi w:val="0"/>
        <w:spacing w:after="120" w:line="300" w:lineRule="auto"/>
        <w:ind w:left="330" w:hanging="330"/>
      </w:pPr>
      <w:r w:rsidRPr="005D1B60">
        <w:t xml:space="preserve">7. Price proposal </w:t>
      </w:r>
    </w:p>
    <w:p w14:paraId="124ACFDE" w14:textId="77777777" w:rsidR="00444995" w:rsidRPr="005D1B60" w:rsidRDefault="00444995" w:rsidP="00444995">
      <w:pPr>
        <w:bidi w:val="0"/>
        <w:spacing w:after="120" w:line="300" w:lineRule="auto"/>
      </w:pPr>
    </w:p>
    <w:p w14:paraId="5B1531B7" w14:textId="77777777" w:rsidR="00444995" w:rsidRPr="005D1B60" w:rsidRDefault="00444995" w:rsidP="00444995">
      <w:pPr>
        <w:pStyle w:val="32"/>
        <w:keepNext w:val="0"/>
        <w:bidi w:val="0"/>
        <w:spacing w:before="0" w:after="120" w:line="300" w:lineRule="auto"/>
      </w:pPr>
      <w:r w:rsidRPr="005D1B60">
        <w:t xml:space="preserve">Appendices: </w:t>
      </w:r>
    </w:p>
    <w:p w14:paraId="572130EA" w14:textId="77777777" w:rsidR="00444995" w:rsidRPr="005D1B60" w:rsidRDefault="00444995" w:rsidP="00444995">
      <w:pPr>
        <w:bidi w:val="0"/>
        <w:spacing w:after="120" w:line="300" w:lineRule="auto"/>
      </w:pPr>
      <w:r w:rsidRPr="005D1B60">
        <w:rPr>
          <w:u w:val="single"/>
        </w:rPr>
        <w:t>Appendix A</w:t>
      </w:r>
      <w:r w:rsidRPr="005D1B60">
        <w:t xml:space="preserve"> – Form of Bid Guarantee</w:t>
      </w:r>
    </w:p>
    <w:p w14:paraId="2F5E6F61" w14:textId="77777777" w:rsidR="00444995" w:rsidRPr="005D1B60" w:rsidRDefault="00444995" w:rsidP="00444995">
      <w:pPr>
        <w:bidi w:val="0"/>
        <w:spacing w:after="120" w:line="300" w:lineRule="auto"/>
      </w:pPr>
      <w:r w:rsidRPr="005D1B60">
        <w:rPr>
          <w:u w:val="single"/>
        </w:rPr>
        <w:t>Appendix B</w:t>
      </w:r>
      <w:r w:rsidRPr="005D1B60">
        <w:t xml:space="preserve"> – Conflict of Interests </w:t>
      </w:r>
      <w:r>
        <w:t>Questionnaire</w:t>
      </w:r>
    </w:p>
    <w:p w14:paraId="54E3A511" w14:textId="77777777" w:rsidR="00444995" w:rsidRPr="005D1B60" w:rsidRDefault="00444995" w:rsidP="00444995">
      <w:pPr>
        <w:bidi w:val="0"/>
        <w:spacing w:after="120" w:line="300" w:lineRule="auto"/>
      </w:pPr>
      <w:r w:rsidRPr="005D1B60">
        <w:rPr>
          <w:u w:val="single"/>
        </w:rPr>
        <w:t>Appendix C</w:t>
      </w:r>
      <w:r w:rsidRPr="005D1B60">
        <w:t xml:space="preserve"> – Transparency Questionnaire</w:t>
      </w:r>
    </w:p>
    <w:p w14:paraId="3C406C4C" w14:textId="77777777" w:rsidR="00444995" w:rsidRPr="005D1B60" w:rsidRDefault="00444995" w:rsidP="00444995">
      <w:pPr>
        <w:bidi w:val="0"/>
        <w:spacing w:after="120" w:line="300" w:lineRule="auto"/>
        <w:ind w:left="1418" w:hanging="1418"/>
      </w:pPr>
      <w:r w:rsidRPr="005D1B60">
        <w:rPr>
          <w:u w:val="single"/>
        </w:rPr>
        <w:t>Appendix D</w:t>
      </w:r>
      <w:r w:rsidRPr="005D1B60">
        <w:t xml:space="preserve"> – Affidavit – Offences in Contravention of the Foreign Workers Law or the Minimum Wage Law </w:t>
      </w:r>
    </w:p>
    <w:p w14:paraId="0E876166" w14:textId="77777777" w:rsidR="00444995" w:rsidRPr="005D1B60" w:rsidRDefault="00444995" w:rsidP="00444995">
      <w:pPr>
        <w:bidi w:val="0"/>
        <w:spacing w:after="120" w:line="300" w:lineRule="auto"/>
        <w:ind w:left="1418" w:hanging="1418"/>
      </w:pPr>
      <w:r w:rsidRPr="005D1B60">
        <w:rPr>
          <w:u w:val="single"/>
        </w:rPr>
        <w:t>Appendix E</w:t>
      </w:r>
      <w:r w:rsidRPr="005D1B60">
        <w:t xml:space="preserve"> – Affidavit as to the Bidder’s Compliance with the Obligations of Payment to its Employees</w:t>
      </w:r>
    </w:p>
    <w:p w14:paraId="7AB04BF6" w14:textId="77777777" w:rsidR="00444995" w:rsidRPr="005D1B60" w:rsidRDefault="00444995" w:rsidP="00444995">
      <w:pPr>
        <w:bidi w:val="0"/>
        <w:spacing w:after="120" w:line="300" w:lineRule="auto"/>
        <w:rPr>
          <w:b/>
          <w:bCs/>
          <w:noProof/>
          <w:u w:val="single"/>
        </w:rPr>
      </w:pPr>
    </w:p>
    <w:p w14:paraId="585F0843" w14:textId="77777777" w:rsidR="00444995" w:rsidRPr="005D1B60" w:rsidRDefault="00444995" w:rsidP="00444995">
      <w:pPr>
        <w:bidi w:val="0"/>
        <w:spacing w:after="120" w:line="300" w:lineRule="auto"/>
        <w:rPr>
          <w:noProof/>
          <w:u w:val="single"/>
        </w:rPr>
      </w:pPr>
      <w:r w:rsidRPr="005D1B60">
        <w:rPr>
          <w:noProof/>
          <w:u w:val="single"/>
        </w:rPr>
        <w:t>All submitted Bid Forms should be clearly labelled in accordiance with the form numbers below (“Form 1”, “Form 2”, “Form 3”, etc.).</w:t>
      </w:r>
    </w:p>
    <w:p w14:paraId="50CCE1C2" w14:textId="77777777" w:rsidR="00444995" w:rsidRPr="005D1B60" w:rsidRDefault="00444995" w:rsidP="00444995">
      <w:pPr>
        <w:bidi w:val="0"/>
        <w:spacing w:after="120" w:line="300" w:lineRule="auto"/>
        <w:rPr>
          <w:b/>
          <w:bCs/>
          <w:noProof/>
          <w:u w:val="single"/>
        </w:rPr>
      </w:pPr>
    </w:p>
    <w:p w14:paraId="5EFDAD23" w14:textId="77777777" w:rsidR="00444995" w:rsidRDefault="00444995" w:rsidP="00444995">
      <w:pPr>
        <w:bidi w:val="0"/>
        <w:spacing w:after="120" w:line="300" w:lineRule="auto"/>
        <w:rPr>
          <w:b/>
          <w:bCs/>
          <w:noProof/>
          <w:u w:val="single"/>
        </w:rPr>
      </w:pPr>
      <w:r w:rsidRPr="005D1B60">
        <w:rPr>
          <w:b/>
          <w:bCs/>
          <w:noProof/>
          <w:u w:val="single"/>
        </w:rPr>
        <w:t>Unless defined otherwise herein, all capitalized terms shall have the respective meanings assigned to them in Part 1 of this Tender.</w:t>
      </w:r>
    </w:p>
    <w:p w14:paraId="44E7F381" w14:textId="77777777" w:rsidR="00444995" w:rsidRDefault="00444995" w:rsidP="00444995">
      <w:pPr>
        <w:bidi w:val="0"/>
        <w:spacing w:after="120" w:line="300" w:lineRule="auto"/>
        <w:rPr>
          <w:b/>
          <w:bCs/>
          <w:noProof/>
          <w:u w:val="single"/>
        </w:rPr>
      </w:pPr>
      <w:r>
        <w:rPr>
          <w:b/>
          <w:bCs/>
          <w:noProof/>
          <w:u w:val="single"/>
        </w:rPr>
        <w:br w:type="page"/>
      </w:r>
    </w:p>
    <w:p w14:paraId="117562E6" w14:textId="77777777" w:rsidR="00444995" w:rsidRPr="005D1B60" w:rsidRDefault="00444995" w:rsidP="00444995">
      <w:pPr>
        <w:bidi w:val="0"/>
        <w:spacing w:after="120" w:line="300" w:lineRule="auto"/>
        <w:jc w:val="center"/>
      </w:pPr>
      <w:r w:rsidRPr="005D1B60">
        <w:rPr>
          <w:b/>
          <w:bCs/>
          <w:noProof/>
          <w:u w:val="single"/>
        </w:rPr>
        <w:t xml:space="preserve">Form 1 - </w:t>
      </w:r>
      <w:r w:rsidRPr="005D1B60">
        <w:rPr>
          <w:b/>
          <w:bCs/>
          <w:u w:val="single"/>
        </w:rPr>
        <w:t xml:space="preserve">Bidder’s Declaration </w:t>
      </w:r>
    </w:p>
    <w:p w14:paraId="5F5FCC86" w14:textId="77777777" w:rsidR="00444995" w:rsidRPr="005D1B60" w:rsidRDefault="00444995" w:rsidP="00444995">
      <w:pPr>
        <w:pStyle w:val="32"/>
        <w:keepNext w:val="0"/>
        <w:bidi w:val="0"/>
        <w:spacing w:before="0" w:after="120" w:line="300" w:lineRule="auto"/>
        <w:jc w:val="center"/>
      </w:pPr>
    </w:p>
    <w:p w14:paraId="793608A4" w14:textId="77777777" w:rsidR="00444995" w:rsidRPr="005D1B60" w:rsidRDefault="00444995" w:rsidP="00444995">
      <w:pPr>
        <w:autoSpaceDE w:val="0"/>
        <w:autoSpaceDN w:val="0"/>
        <w:bidi w:val="0"/>
        <w:adjustRightInd w:val="0"/>
        <w:spacing w:after="120" w:line="300" w:lineRule="auto"/>
      </w:pPr>
      <w:r w:rsidRPr="003400FB">
        <w:t xml:space="preserve">To: The </w:t>
      </w:r>
      <w:r>
        <w:t>Ministry of National Infrastructures, Energy</w:t>
      </w:r>
      <w:r w:rsidRPr="003400FB">
        <w:t xml:space="preserve"> and Water Resources:</w:t>
      </w:r>
    </w:p>
    <w:p w14:paraId="28F68539" w14:textId="77777777" w:rsidR="00444995" w:rsidRPr="005D1B60" w:rsidRDefault="00444995" w:rsidP="00444995">
      <w:pPr>
        <w:autoSpaceDE w:val="0"/>
        <w:autoSpaceDN w:val="0"/>
        <w:bidi w:val="0"/>
        <w:adjustRightInd w:val="0"/>
        <w:spacing w:after="120" w:line="300" w:lineRule="auto"/>
      </w:pPr>
    </w:p>
    <w:p w14:paraId="1461A91C" w14:textId="77777777" w:rsidR="00444995" w:rsidRPr="005D1B60" w:rsidRDefault="00444995" w:rsidP="00444995">
      <w:pPr>
        <w:autoSpaceDE w:val="0"/>
        <w:autoSpaceDN w:val="0"/>
        <w:bidi w:val="0"/>
        <w:adjustRightInd w:val="0"/>
        <w:spacing w:after="120" w:line="300" w:lineRule="auto"/>
      </w:pPr>
      <w:r w:rsidRPr="005D1B60">
        <w:t>I, ___________, ID/passport No. ____________, in my capacity as ___________________ [title or position of Bidder</w:t>
      </w:r>
      <w:r w:rsidRPr="005D1B60">
        <w:rPr>
          <w:rtl/>
        </w:rPr>
        <w:t>’</w:t>
      </w:r>
      <w:r w:rsidRPr="005D1B60">
        <w:t xml:space="preserve">s authorized signatory] of _____________ [Bidder’s name], after having carefully read the Tender Documents for the execution of the Services described in Tender # ________ - </w:t>
      </w:r>
      <w:r>
        <w:t>basin modelling and petroleum system analysis of the Levantine Basin offshore Israel</w:t>
      </w:r>
      <w:r w:rsidRPr="005D1B60">
        <w:t>, including all Parts and Appendices, do hereby declare as follows:</w:t>
      </w:r>
    </w:p>
    <w:p w14:paraId="01A16301" w14:textId="77777777" w:rsidR="00444995" w:rsidRPr="005D1B60" w:rsidRDefault="00444995" w:rsidP="00444995">
      <w:pPr>
        <w:autoSpaceDE w:val="0"/>
        <w:autoSpaceDN w:val="0"/>
        <w:bidi w:val="0"/>
        <w:adjustRightInd w:val="0"/>
        <w:spacing w:after="120" w:line="300" w:lineRule="auto"/>
      </w:pPr>
    </w:p>
    <w:p w14:paraId="275FC9F3" w14:textId="77777777" w:rsidR="00444995" w:rsidRPr="005D1B60" w:rsidRDefault="00444995" w:rsidP="00444995">
      <w:pPr>
        <w:autoSpaceDE w:val="0"/>
        <w:autoSpaceDN w:val="0"/>
        <w:bidi w:val="0"/>
        <w:adjustRightInd w:val="0"/>
        <w:spacing w:after="120" w:line="300" w:lineRule="auto"/>
        <w:rPr>
          <w:b/>
          <w:bCs/>
        </w:rPr>
      </w:pPr>
      <w:r w:rsidRPr="005D1B60">
        <w:rPr>
          <w:b/>
          <w:bCs/>
        </w:rPr>
        <w:t>I - Tender Documents</w:t>
      </w:r>
    </w:p>
    <w:p w14:paraId="20D325AE" w14:textId="77777777" w:rsidR="00444995" w:rsidRPr="005D1B60" w:rsidRDefault="00444995" w:rsidP="00444995">
      <w:pPr>
        <w:autoSpaceDE w:val="0"/>
        <w:autoSpaceDN w:val="0"/>
        <w:bidi w:val="0"/>
        <w:adjustRightInd w:val="0"/>
        <w:spacing w:after="120" w:line="300" w:lineRule="auto"/>
      </w:pPr>
      <w:r w:rsidRPr="005D1B60">
        <w:t xml:space="preserve">In connection with the Tender Documents, the Bidder hereby tenders its proposal to carry out and complete the Services, </w:t>
      </w:r>
      <w:r>
        <w:t xml:space="preserve">within the time set forth in the Contract, </w:t>
      </w:r>
      <w:r w:rsidRPr="005D1B60">
        <w:t>in consideration of the amount specified in the Price Proposal submitted herein.</w:t>
      </w:r>
    </w:p>
    <w:p w14:paraId="5F593E3E" w14:textId="77777777" w:rsidR="00444995" w:rsidRPr="005D1B60" w:rsidRDefault="00444995" w:rsidP="00444995">
      <w:pPr>
        <w:autoSpaceDE w:val="0"/>
        <w:autoSpaceDN w:val="0"/>
        <w:bidi w:val="0"/>
        <w:adjustRightInd w:val="0"/>
        <w:spacing w:after="120" w:line="300" w:lineRule="auto"/>
      </w:pPr>
      <w:r w:rsidRPr="005D1B60">
        <w:t xml:space="preserve">The Bidder has carefully reviewed all the Tender Documents, including the terms and conditions of the Agreement and the nature and details of the required Services, prior to submitting its bid. It has been granted the opportunity to make comments and request clarifications from </w:t>
      </w:r>
      <w:r>
        <w:t>the Ministry</w:t>
      </w:r>
      <w:r w:rsidRPr="005D1B60">
        <w:t xml:space="preserve">. </w:t>
      </w:r>
    </w:p>
    <w:p w14:paraId="7DB5B14A" w14:textId="77777777" w:rsidR="00444995" w:rsidRPr="005D1B60" w:rsidRDefault="00444995" w:rsidP="00444995">
      <w:pPr>
        <w:pStyle w:val="af8"/>
        <w:bidi w:val="0"/>
        <w:spacing w:line="300" w:lineRule="auto"/>
        <w:ind w:left="0"/>
      </w:pPr>
      <w:r w:rsidRPr="005D1B60">
        <w:t xml:space="preserve">The Bidder accepts all the terms and conditions contained in the Tender Documents and any clarifications and addenda thereto issued in writing by </w:t>
      </w:r>
      <w:r>
        <w:t>the Ministry</w:t>
      </w:r>
      <w:r w:rsidRPr="005D1B60">
        <w:t xml:space="preserve">, and has no reservations with regard to them. The Bidder agrees to act in accordance with these documents. </w:t>
      </w:r>
    </w:p>
    <w:p w14:paraId="3E5F6775" w14:textId="77777777" w:rsidR="00444995" w:rsidRPr="005D1B60" w:rsidRDefault="00444995" w:rsidP="00444995">
      <w:pPr>
        <w:autoSpaceDE w:val="0"/>
        <w:autoSpaceDN w:val="0"/>
        <w:bidi w:val="0"/>
        <w:adjustRightInd w:val="0"/>
        <w:spacing w:after="120" w:line="300" w:lineRule="auto"/>
      </w:pPr>
      <w:r w:rsidRPr="005D1B60">
        <w:t xml:space="preserve">The Bidder hereby undertakes that its bid shall remain in effect during the period set forth in Part 1 (as such period may be extended pursuant to the terms thereof), that </w:t>
      </w:r>
      <w:r>
        <w:t>the Ministry</w:t>
      </w:r>
      <w:r w:rsidRPr="005D1B60">
        <w:t xml:space="preserve"> shall be entitled to accept it at any time before the end of such period, and that throughout said period the bid is irrevocable. Should </w:t>
      </w:r>
      <w:r>
        <w:t>the Ministry</w:t>
      </w:r>
      <w:r w:rsidRPr="005D1B60">
        <w:t xml:space="preserve"> request that the Bidder extend the period of validity of the bid, the Bidder agrees to extend it on the same terms and conditions as set forth in Part 1.</w:t>
      </w:r>
    </w:p>
    <w:p w14:paraId="6D10CBD8" w14:textId="77777777" w:rsidR="00444995" w:rsidRPr="005D1B60" w:rsidRDefault="00444995" w:rsidP="00444995">
      <w:pPr>
        <w:autoSpaceDE w:val="0"/>
        <w:autoSpaceDN w:val="0"/>
        <w:bidi w:val="0"/>
        <w:adjustRightInd w:val="0"/>
        <w:spacing w:after="120" w:line="300" w:lineRule="auto"/>
      </w:pPr>
      <w:r w:rsidRPr="005D1B60">
        <w:t>Attached herewith are executed copies of all the Tender Documents, including all Bid Forms duly signed and filled out, the Agreement and the Bid Guarantee as required by Part 1.</w:t>
      </w:r>
    </w:p>
    <w:p w14:paraId="3868FD3A" w14:textId="77777777" w:rsidR="00444995" w:rsidRPr="00630F41" w:rsidRDefault="00444995" w:rsidP="00444995">
      <w:pPr>
        <w:bidi w:val="0"/>
        <w:spacing w:after="120" w:line="300" w:lineRule="auto"/>
      </w:pPr>
    </w:p>
    <w:p w14:paraId="2EC7794E" w14:textId="77777777" w:rsidR="00444995" w:rsidRPr="005D1B60" w:rsidRDefault="00444995" w:rsidP="00444995">
      <w:pPr>
        <w:pStyle w:val="32"/>
        <w:autoSpaceDE w:val="0"/>
        <w:autoSpaceDN w:val="0"/>
        <w:bidi w:val="0"/>
        <w:adjustRightInd w:val="0"/>
        <w:spacing w:before="0" w:after="120" w:line="300" w:lineRule="auto"/>
      </w:pPr>
      <w:r w:rsidRPr="005D1B60">
        <w:t>II – Performance of the Services</w:t>
      </w:r>
    </w:p>
    <w:p w14:paraId="35857A02" w14:textId="77777777" w:rsidR="00444995" w:rsidRPr="005D1B60" w:rsidRDefault="00444995" w:rsidP="00444995">
      <w:pPr>
        <w:autoSpaceDE w:val="0"/>
        <w:autoSpaceDN w:val="0"/>
        <w:bidi w:val="0"/>
        <w:adjustRightInd w:val="0"/>
        <w:spacing w:after="120" w:line="300" w:lineRule="auto"/>
      </w:pPr>
      <w:r w:rsidRPr="005D1B60">
        <w:t xml:space="preserve">The Bidder undertakes - should its bid be selected as the winning bid - to commence and complete the Services, as specified in the Tender Documents and as approved by </w:t>
      </w:r>
      <w:r>
        <w:t>the Ministry, including</w:t>
      </w:r>
      <w:r w:rsidRPr="005D1B60">
        <w:t xml:space="preserve"> any modifications made thereto as contemplated therein.</w:t>
      </w:r>
    </w:p>
    <w:p w14:paraId="5CA65BF1" w14:textId="77777777" w:rsidR="00444995" w:rsidRPr="003400FB" w:rsidRDefault="00444995" w:rsidP="00444995">
      <w:pPr>
        <w:pStyle w:val="35"/>
        <w:bidi w:val="0"/>
        <w:spacing w:after="120" w:line="300" w:lineRule="auto"/>
        <w:rPr>
          <w:b w:val="0"/>
          <w:bCs w:val="0"/>
          <w:u w:val="none"/>
        </w:rPr>
      </w:pPr>
      <w:r w:rsidRPr="005D1B60">
        <w:rPr>
          <w:b w:val="0"/>
          <w:bCs w:val="0"/>
          <w:u w:val="none"/>
        </w:rPr>
        <w:t>The Bidder</w:t>
      </w:r>
      <w:r>
        <w:rPr>
          <w:b w:val="0"/>
          <w:bCs w:val="0"/>
          <w:u w:val="none"/>
        </w:rPr>
        <w:t xml:space="preserve"> stipulates that it</w:t>
      </w:r>
      <w:r w:rsidRPr="005D1B60">
        <w:rPr>
          <w:b w:val="0"/>
          <w:bCs w:val="0"/>
          <w:u w:val="none"/>
        </w:rPr>
        <w:t xml:space="preserve"> and its Designated Staff members have the required expertise, knowledge, experience, skill, manpower and financial capabilities to perform the Services and to carry out their obligations as enumerated within the Tender Documents. In particular, </w:t>
      </w:r>
      <w:r w:rsidRPr="003400FB">
        <w:rPr>
          <w:b w:val="0"/>
          <w:bCs w:val="0"/>
          <w:u w:val="none"/>
        </w:rPr>
        <w:t>and without restricting the generality of the foregoing, the Bidder has successfu</w:t>
      </w:r>
      <w:r>
        <w:rPr>
          <w:b w:val="0"/>
          <w:bCs w:val="0"/>
          <w:u w:val="none"/>
        </w:rPr>
        <w:t>lly carried out at least three [3]</w:t>
      </w:r>
      <w:r w:rsidRPr="003400FB">
        <w:rPr>
          <w:b w:val="0"/>
          <w:bCs w:val="0"/>
          <w:u w:val="none"/>
        </w:rPr>
        <w:t xml:space="preserve"> consultancy projects of similar scope during a period of </w:t>
      </w:r>
      <w:r>
        <w:rPr>
          <w:b w:val="0"/>
          <w:bCs w:val="0"/>
          <w:u w:val="none"/>
        </w:rPr>
        <w:t>five [5]</w:t>
      </w:r>
      <w:r w:rsidRPr="003400FB">
        <w:rPr>
          <w:b w:val="0"/>
          <w:bCs w:val="0"/>
          <w:u w:val="none"/>
        </w:rPr>
        <w:t xml:space="preserve"> years prior to the date of publication of this Tender, with a total budget of no less than </w:t>
      </w:r>
      <w:r>
        <w:rPr>
          <w:b w:val="0"/>
          <w:bCs w:val="0"/>
          <w:u w:val="none"/>
        </w:rPr>
        <w:t>50</w:t>
      </w:r>
      <w:r w:rsidRPr="003400FB">
        <w:rPr>
          <w:b w:val="0"/>
          <w:bCs w:val="0"/>
          <w:u w:val="none"/>
        </w:rPr>
        <w:t>0,000 US Dollars.</w:t>
      </w:r>
    </w:p>
    <w:p w14:paraId="752215BF" w14:textId="77777777" w:rsidR="00444995" w:rsidRPr="003400FB" w:rsidRDefault="00444995" w:rsidP="00444995">
      <w:pPr>
        <w:pStyle w:val="35"/>
        <w:bidi w:val="0"/>
        <w:spacing w:after="120" w:line="300" w:lineRule="auto"/>
        <w:rPr>
          <w:b w:val="0"/>
          <w:bCs w:val="0"/>
          <w:u w:val="none"/>
        </w:rPr>
      </w:pPr>
      <w:r w:rsidRPr="003400FB">
        <w:rPr>
          <w:b w:val="0"/>
          <w:bCs w:val="0"/>
          <w:u w:val="none"/>
        </w:rPr>
        <w:t>The Bidder warrants that the submission of the bid and performance of the Services, should it be selected as the winning Bidder under the Tender, will not violate the terms of any agreement, obligation, law, regulation or ordinance to which the Bidder is or shall become subject, and will not infringe on any third party rights.</w:t>
      </w:r>
    </w:p>
    <w:p w14:paraId="37A9417D" w14:textId="77777777" w:rsidR="00444995" w:rsidRPr="005D1B60" w:rsidRDefault="00444995" w:rsidP="00444995">
      <w:pPr>
        <w:pStyle w:val="35"/>
        <w:bidi w:val="0"/>
        <w:spacing w:after="120" w:line="300" w:lineRule="auto"/>
        <w:rPr>
          <w:u w:val="none"/>
        </w:rPr>
      </w:pPr>
      <w:r w:rsidRPr="005D1B60">
        <w:rPr>
          <w:b w:val="0"/>
          <w:bCs w:val="0"/>
          <w:u w:val="none"/>
        </w:rPr>
        <w:t>[Applicable to Israeli Bidders only: The Bidder is aware of, and undertakes to comply with, all applicable labor laws and regulations, including those of the State of Israel, including but not limited to the Minimum Wage Law of 1987-5747 and the Foreign Workers Law of 1991-5751].</w:t>
      </w:r>
    </w:p>
    <w:p w14:paraId="7342310C" w14:textId="77777777" w:rsidR="00444995" w:rsidRPr="005D1B60" w:rsidRDefault="00444995" w:rsidP="00444995">
      <w:pPr>
        <w:autoSpaceDE w:val="0"/>
        <w:autoSpaceDN w:val="0"/>
        <w:bidi w:val="0"/>
        <w:adjustRightInd w:val="0"/>
        <w:spacing w:after="120" w:line="300" w:lineRule="auto"/>
      </w:pPr>
    </w:p>
    <w:p w14:paraId="4D6094FE" w14:textId="77777777" w:rsidR="00444995" w:rsidRDefault="00444995" w:rsidP="00444995">
      <w:pPr>
        <w:pStyle w:val="32"/>
        <w:autoSpaceDE w:val="0"/>
        <w:autoSpaceDN w:val="0"/>
        <w:bidi w:val="0"/>
        <w:adjustRightInd w:val="0"/>
        <w:spacing w:before="0" w:after="120" w:line="300" w:lineRule="auto"/>
      </w:pPr>
      <w:r w:rsidRPr="00FA484B">
        <w:t>III – Conflicts of Interest</w:t>
      </w:r>
    </w:p>
    <w:p w14:paraId="0D40A307" w14:textId="77777777" w:rsidR="00444995" w:rsidRDefault="00444995" w:rsidP="00444995">
      <w:pPr>
        <w:autoSpaceDE w:val="0"/>
        <w:autoSpaceDN w:val="0"/>
        <w:bidi w:val="0"/>
        <w:adjustRightInd w:val="0"/>
        <w:spacing w:after="120" w:line="300" w:lineRule="auto"/>
      </w:pPr>
      <w:r w:rsidRPr="003400FB">
        <w:t xml:space="preserve">Each Bidder must detail on Appendix B, which forms part of this declaration, any business relationships that it or any of its Designated Staff members have or had within the last </w:t>
      </w:r>
      <w:r>
        <w:t xml:space="preserve">five </w:t>
      </w:r>
      <w:r w:rsidRPr="003400FB">
        <w:t>[5</w:t>
      </w:r>
      <w:r>
        <w:t xml:space="preserve">] years </w:t>
      </w:r>
      <w:r w:rsidRPr="003400FB">
        <w:t>that may give rise to a conflict of interest including but not limited to any manner in which the Bidder is or has been directly or indirectly involved, in any activity which is, or could be, inconsistent or incompatible with its obligations hereunder. By way of illustration but not limitation, Bidder should specify any instance of it:</w:t>
      </w:r>
    </w:p>
    <w:p w14:paraId="03BAF35A" w14:textId="77777777" w:rsidR="00444995" w:rsidRDefault="00444995" w:rsidP="00444995">
      <w:pPr>
        <w:pStyle w:val="ad"/>
        <w:numPr>
          <w:ilvl w:val="0"/>
          <w:numId w:val="8"/>
        </w:numPr>
        <w:autoSpaceDE w:val="0"/>
        <w:autoSpaceDN w:val="0"/>
        <w:adjustRightInd w:val="0"/>
        <w:spacing w:after="120" w:line="300" w:lineRule="auto"/>
      </w:pPr>
      <w:r>
        <w:t xml:space="preserve">Providing consulting services to any individual or entity operating in Israel in the oil and gas industry or in any other fuel, power or energy related fields (including without limitation, energy companies, natural gas suppliers, existing and potential private manufacturers of electricity, suppliers of equipment to power stations and carrier infrastructures); </w:t>
      </w:r>
    </w:p>
    <w:p w14:paraId="361672D3" w14:textId="77777777" w:rsidR="00444995" w:rsidRDefault="00444995" w:rsidP="00444995">
      <w:pPr>
        <w:pStyle w:val="ad"/>
        <w:numPr>
          <w:ilvl w:val="0"/>
          <w:numId w:val="8"/>
        </w:numPr>
        <w:autoSpaceDE w:val="0"/>
        <w:autoSpaceDN w:val="0"/>
        <w:adjustRightInd w:val="0"/>
        <w:spacing w:after="120" w:line="300" w:lineRule="auto"/>
      </w:pPr>
      <w:r>
        <w:t xml:space="preserve"> Providing services to an interest-holder of a petroleum exploration or production license under the Israeli Petroleum Law; </w:t>
      </w:r>
    </w:p>
    <w:p w14:paraId="163FEC29" w14:textId="77777777" w:rsidR="00444995" w:rsidRDefault="00444995" w:rsidP="00444995">
      <w:pPr>
        <w:pStyle w:val="ad"/>
        <w:numPr>
          <w:ilvl w:val="0"/>
          <w:numId w:val="8"/>
        </w:numPr>
        <w:autoSpaceDE w:val="0"/>
        <w:autoSpaceDN w:val="0"/>
        <w:adjustRightInd w:val="0"/>
        <w:spacing w:after="120" w:line="300" w:lineRule="auto"/>
      </w:pPr>
      <w:r>
        <w:t xml:space="preserve">Having any interest, directly or indirectly, in a party that is an interest-holder in a petroleum exploration or production license under the Israeli Petroleum Law.  </w:t>
      </w:r>
    </w:p>
    <w:p w14:paraId="2D539CC4" w14:textId="77777777" w:rsidR="00444995" w:rsidRDefault="00444995" w:rsidP="00444995">
      <w:pPr>
        <w:autoSpaceDE w:val="0"/>
        <w:autoSpaceDN w:val="0"/>
        <w:bidi w:val="0"/>
        <w:adjustRightInd w:val="0"/>
        <w:spacing w:after="120" w:line="300" w:lineRule="auto"/>
      </w:pPr>
    </w:p>
    <w:p w14:paraId="7BB1C3B2" w14:textId="77777777" w:rsidR="00444995" w:rsidRPr="005D1B60" w:rsidRDefault="00444995" w:rsidP="00444995">
      <w:pPr>
        <w:pStyle w:val="32"/>
        <w:autoSpaceDE w:val="0"/>
        <w:autoSpaceDN w:val="0"/>
        <w:bidi w:val="0"/>
        <w:adjustRightInd w:val="0"/>
        <w:spacing w:before="0" w:after="120" w:line="300" w:lineRule="auto"/>
      </w:pPr>
      <w:r w:rsidRPr="005D1B60">
        <w:t>IV - Confidentiality</w:t>
      </w:r>
    </w:p>
    <w:p w14:paraId="6DAD8237" w14:textId="77777777" w:rsidR="00444995" w:rsidRPr="005D1B60" w:rsidRDefault="00444995" w:rsidP="00444995">
      <w:pPr>
        <w:autoSpaceDE w:val="0"/>
        <w:autoSpaceDN w:val="0"/>
        <w:bidi w:val="0"/>
        <w:adjustRightInd w:val="0"/>
        <w:spacing w:after="120" w:line="300" w:lineRule="auto"/>
        <w:rPr>
          <w:b/>
          <w:bCs/>
        </w:rPr>
      </w:pPr>
      <w:r w:rsidRPr="005D1B60">
        <w:t>The Bidder hereby declares that it is aware that in the course of the Tender process and in connection with it, it is probable that it shall be dealing with or come into possession of, or otherwise be exposed to information, or know-how of any kind, including correspondence, reports, material, programs, documents, records, charts, trade/business secrets or knowledge as such is defined in Section 91 of the Penal Law 5737-1997, of various categories, which are not public knowledge (including information, the knowledge of which may serve as “a shortcut” to access to information that anyone can access), whether in oral, written, digital, graphic, machine-readable form, or in any other form, including but without derogating from the generality of the foregoing, data, documents and reports (hereinafter the “</w:t>
      </w:r>
      <w:r w:rsidRPr="005D1B60">
        <w:rPr>
          <w:b/>
          <w:bCs/>
        </w:rPr>
        <w:t>Information”);</w:t>
      </w:r>
    </w:p>
    <w:p w14:paraId="3469703E" w14:textId="77777777" w:rsidR="00444995" w:rsidRPr="005D1B60" w:rsidRDefault="00444995" w:rsidP="00444995">
      <w:pPr>
        <w:autoSpaceDE w:val="0"/>
        <w:autoSpaceDN w:val="0"/>
        <w:bidi w:val="0"/>
        <w:adjustRightInd w:val="0"/>
        <w:spacing w:after="120" w:line="300" w:lineRule="auto"/>
      </w:pPr>
      <w:r w:rsidRPr="005D1B60">
        <w:t xml:space="preserve">The Bidder hereby declares that it is aware that any disclosure or failure to maintain confidentiality or delivery of the Information in any way to any person or body apart from representatives of </w:t>
      </w:r>
      <w:r>
        <w:t>the Ministry</w:t>
      </w:r>
      <w:r w:rsidRPr="005D1B60">
        <w:t xml:space="preserve"> who are duly empowered in respect of the Agreement, without receipt of approval of the duly authorized representative of </w:t>
      </w:r>
      <w:r>
        <w:t>the Ministry</w:t>
      </w:r>
      <w:r w:rsidRPr="005D1B60">
        <w:t xml:space="preserve"> in advance and in writing, is likely to cause substantial damage to </w:t>
      </w:r>
      <w:r>
        <w:t>the Ministry</w:t>
      </w:r>
      <w:r w:rsidRPr="005D1B60">
        <w:t xml:space="preserve"> or to parties and constitutes a criminal offense under Section 118 of the Penal Law, 5737-1977 and the Protection of Privacy Law 5741-1981;</w:t>
      </w:r>
    </w:p>
    <w:p w14:paraId="4C03C287" w14:textId="77777777" w:rsidR="00444995" w:rsidRPr="005D1B60" w:rsidRDefault="00444995" w:rsidP="00444995">
      <w:pPr>
        <w:autoSpaceDE w:val="0"/>
        <w:autoSpaceDN w:val="0"/>
        <w:bidi w:val="0"/>
        <w:adjustRightInd w:val="0"/>
        <w:spacing w:after="120" w:line="300" w:lineRule="auto"/>
      </w:pPr>
    </w:p>
    <w:p w14:paraId="474AA43D" w14:textId="77777777" w:rsidR="00444995" w:rsidRPr="005D1B60" w:rsidRDefault="00444995" w:rsidP="00444995">
      <w:pPr>
        <w:autoSpaceDE w:val="0"/>
        <w:autoSpaceDN w:val="0"/>
        <w:bidi w:val="0"/>
        <w:adjustRightInd w:val="0"/>
        <w:spacing w:after="120" w:line="300" w:lineRule="auto"/>
      </w:pPr>
    </w:p>
    <w:p w14:paraId="158B80EB" w14:textId="77777777" w:rsidR="00444995" w:rsidRPr="005D1B60" w:rsidRDefault="00444995" w:rsidP="00444995">
      <w:pPr>
        <w:autoSpaceDE w:val="0"/>
        <w:autoSpaceDN w:val="0"/>
        <w:bidi w:val="0"/>
        <w:adjustRightInd w:val="0"/>
        <w:spacing w:after="120" w:line="300" w:lineRule="auto"/>
      </w:pPr>
      <w:r w:rsidRPr="005D1B60">
        <w:t>Sincerely yours,</w:t>
      </w:r>
    </w:p>
    <w:p w14:paraId="23DD7929" w14:textId="77777777" w:rsidR="00444995" w:rsidRPr="005D1B60" w:rsidRDefault="00444995" w:rsidP="00444995">
      <w:pPr>
        <w:autoSpaceDE w:val="0"/>
        <w:autoSpaceDN w:val="0"/>
        <w:bidi w:val="0"/>
        <w:adjustRightInd w:val="0"/>
        <w:spacing w:after="120" w:line="300" w:lineRule="auto"/>
      </w:pPr>
    </w:p>
    <w:p w14:paraId="027DDFCF" w14:textId="77777777" w:rsidR="00444995" w:rsidRPr="005D1B60" w:rsidRDefault="00444995" w:rsidP="00444995">
      <w:pPr>
        <w:autoSpaceDE w:val="0"/>
        <w:autoSpaceDN w:val="0"/>
        <w:bidi w:val="0"/>
        <w:adjustRightInd w:val="0"/>
        <w:spacing w:after="120" w:line="300" w:lineRule="auto"/>
      </w:pPr>
      <w:r w:rsidRPr="005D1B60">
        <w:t>__________________</w:t>
      </w:r>
      <w:r w:rsidRPr="005D1B60">
        <w:tab/>
        <w:t>____________________</w:t>
      </w:r>
      <w:r w:rsidRPr="005D1B60">
        <w:tab/>
      </w:r>
      <w:r w:rsidRPr="005D1B60">
        <w:tab/>
        <w:t>__________</w:t>
      </w:r>
    </w:p>
    <w:p w14:paraId="31FFA75F" w14:textId="77777777" w:rsidR="00444995" w:rsidRPr="005D1B60" w:rsidRDefault="00444995" w:rsidP="00444995">
      <w:pPr>
        <w:autoSpaceDE w:val="0"/>
        <w:autoSpaceDN w:val="0"/>
        <w:bidi w:val="0"/>
        <w:adjustRightInd w:val="0"/>
        <w:spacing w:after="120" w:line="300" w:lineRule="auto"/>
      </w:pPr>
      <w:r w:rsidRPr="005D1B60">
        <w:t>Bidder's name</w:t>
      </w:r>
      <w:r w:rsidRPr="005D1B60">
        <w:tab/>
      </w:r>
      <w:r w:rsidRPr="005D1B60">
        <w:tab/>
      </w:r>
      <w:r w:rsidRPr="005D1B60">
        <w:tab/>
        <w:t>Bidder's signature and stamp</w:t>
      </w:r>
      <w:r w:rsidRPr="005D1B60">
        <w:tab/>
        <w:t xml:space="preserve">   </w:t>
      </w:r>
      <w:r w:rsidRPr="005D1B60">
        <w:tab/>
        <w:t>Date</w:t>
      </w:r>
    </w:p>
    <w:p w14:paraId="37C4B092" w14:textId="77777777" w:rsidR="00444995" w:rsidRPr="005D1B60" w:rsidRDefault="00444995" w:rsidP="00444995">
      <w:pPr>
        <w:autoSpaceDE w:val="0"/>
        <w:autoSpaceDN w:val="0"/>
        <w:bidi w:val="0"/>
        <w:adjustRightInd w:val="0"/>
        <w:spacing w:after="120" w:line="300" w:lineRule="auto"/>
      </w:pPr>
      <w:r w:rsidRPr="005D1B60">
        <w:t>__________________</w:t>
      </w:r>
      <w:r w:rsidRPr="005D1B60">
        <w:tab/>
        <w:t>_________________</w:t>
      </w:r>
    </w:p>
    <w:p w14:paraId="0FB69F58" w14:textId="77777777" w:rsidR="00444995" w:rsidRPr="005D1B60" w:rsidRDefault="00444995" w:rsidP="00444995">
      <w:pPr>
        <w:bidi w:val="0"/>
        <w:spacing w:after="120" w:line="300" w:lineRule="auto"/>
      </w:pPr>
      <w:r w:rsidRPr="005D1B60">
        <w:t>Signatory's name</w:t>
      </w:r>
      <w:r w:rsidRPr="005D1B60">
        <w:tab/>
      </w:r>
      <w:r w:rsidRPr="005D1B60">
        <w:tab/>
        <w:t xml:space="preserve">Signatory’s position </w:t>
      </w:r>
    </w:p>
    <w:p w14:paraId="6C0B9F53" w14:textId="77777777" w:rsidR="00444995" w:rsidRPr="005D1B60" w:rsidRDefault="00444995" w:rsidP="00444995">
      <w:pPr>
        <w:bidi w:val="0"/>
        <w:spacing w:after="120" w:line="300" w:lineRule="auto"/>
      </w:pPr>
    </w:p>
    <w:p w14:paraId="14EC2160" w14:textId="77777777" w:rsidR="00444995" w:rsidRPr="005D1B60" w:rsidRDefault="00444995" w:rsidP="00444995">
      <w:pPr>
        <w:bidi w:val="0"/>
        <w:spacing w:after="120" w:line="300" w:lineRule="auto"/>
      </w:pPr>
      <w:r w:rsidRPr="005D1B60">
        <w:t>I, Attorney ________________________, hereby certify that Mr. /Ms. _______________________, I.D. number / Passport number ________________, whose signature appears above, is authorized to sign for and to bind the Bidder for the purposes of this bid.</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68"/>
        <w:gridCol w:w="1620"/>
        <w:gridCol w:w="1934"/>
      </w:tblGrid>
      <w:tr w:rsidR="00444995" w:rsidRPr="00781EC4" w14:paraId="2B3640A3" w14:textId="77777777" w:rsidTr="00AB0893">
        <w:tc>
          <w:tcPr>
            <w:tcW w:w="4968" w:type="dxa"/>
            <w:tcBorders>
              <w:top w:val="nil"/>
              <w:left w:val="nil"/>
              <w:bottom w:val="single" w:sz="8" w:space="0" w:color="auto"/>
              <w:right w:val="nil"/>
            </w:tcBorders>
          </w:tcPr>
          <w:p w14:paraId="41C91AD8" w14:textId="77777777" w:rsidR="00444995" w:rsidRPr="00781EC4" w:rsidRDefault="00444995" w:rsidP="00AB0893">
            <w:pPr>
              <w:bidi w:val="0"/>
              <w:spacing w:after="120" w:line="300" w:lineRule="auto"/>
            </w:pPr>
          </w:p>
        </w:tc>
        <w:tc>
          <w:tcPr>
            <w:tcW w:w="1620" w:type="dxa"/>
            <w:tcBorders>
              <w:top w:val="nil"/>
              <w:left w:val="nil"/>
              <w:bottom w:val="nil"/>
              <w:right w:val="nil"/>
            </w:tcBorders>
          </w:tcPr>
          <w:p w14:paraId="5B17A86F" w14:textId="77777777" w:rsidR="00444995" w:rsidRPr="00781EC4" w:rsidRDefault="00444995" w:rsidP="00AB0893">
            <w:pPr>
              <w:bidi w:val="0"/>
              <w:spacing w:after="120" w:line="300" w:lineRule="auto"/>
            </w:pPr>
          </w:p>
        </w:tc>
        <w:tc>
          <w:tcPr>
            <w:tcW w:w="1934" w:type="dxa"/>
            <w:tcBorders>
              <w:top w:val="nil"/>
              <w:left w:val="nil"/>
              <w:bottom w:val="single" w:sz="8" w:space="0" w:color="auto"/>
              <w:right w:val="nil"/>
            </w:tcBorders>
          </w:tcPr>
          <w:p w14:paraId="35A58D9B" w14:textId="77777777" w:rsidR="00444995" w:rsidRPr="00781EC4" w:rsidRDefault="00444995" w:rsidP="00AB0893">
            <w:pPr>
              <w:bidi w:val="0"/>
              <w:spacing w:after="120" w:line="300" w:lineRule="auto"/>
            </w:pPr>
          </w:p>
        </w:tc>
      </w:tr>
      <w:tr w:rsidR="00444995" w:rsidRPr="00781EC4" w14:paraId="3587161A" w14:textId="77777777" w:rsidTr="00AB0893">
        <w:tc>
          <w:tcPr>
            <w:tcW w:w="4968" w:type="dxa"/>
            <w:tcBorders>
              <w:top w:val="single" w:sz="8" w:space="0" w:color="auto"/>
              <w:left w:val="nil"/>
              <w:bottom w:val="nil"/>
              <w:right w:val="nil"/>
            </w:tcBorders>
          </w:tcPr>
          <w:p w14:paraId="5B5A7213" w14:textId="77777777" w:rsidR="00444995" w:rsidRPr="00781EC4" w:rsidRDefault="00444995" w:rsidP="00AB0893">
            <w:pPr>
              <w:pStyle w:val="a5"/>
              <w:bidi w:val="0"/>
              <w:spacing w:after="120" w:line="300" w:lineRule="auto"/>
            </w:pPr>
            <w:r w:rsidRPr="00781EC4">
              <w:t>Attorney at Law (signature and stamp)</w:t>
            </w:r>
          </w:p>
        </w:tc>
        <w:tc>
          <w:tcPr>
            <w:tcW w:w="1620" w:type="dxa"/>
            <w:tcBorders>
              <w:top w:val="nil"/>
              <w:left w:val="nil"/>
              <w:bottom w:val="nil"/>
              <w:right w:val="nil"/>
            </w:tcBorders>
          </w:tcPr>
          <w:p w14:paraId="37D719F8" w14:textId="77777777" w:rsidR="00444995" w:rsidRPr="00781EC4" w:rsidRDefault="00444995" w:rsidP="00AB0893">
            <w:pPr>
              <w:pStyle w:val="aff3"/>
              <w:keepNext w:val="0"/>
              <w:bidi w:val="0"/>
              <w:spacing w:before="0" w:after="120" w:line="300" w:lineRule="auto"/>
              <w:rPr>
                <w:rFonts w:ascii="Times New Roman" w:hAnsi="Times New Roman" w:cs="Times New Roman"/>
              </w:rPr>
            </w:pPr>
          </w:p>
        </w:tc>
        <w:tc>
          <w:tcPr>
            <w:tcW w:w="1934" w:type="dxa"/>
            <w:tcBorders>
              <w:top w:val="single" w:sz="8" w:space="0" w:color="auto"/>
              <w:left w:val="nil"/>
              <w:bottom w:val="nil"/>
              <w:right w:val="nil"/>
            </w:tcBorders>
          </w:tcPr>
          <w:p w14:paraId="520C1B7B" w14:textId="77777777" w:rsidR="00444995" w:rsidRPr="00781EC4" w:rsidRDefault="00444995" w:rsidP="00AB0893">
            <w:pPr>
              <w:bidi w:val="0"/>
              <w:spacing w:after="120" w:line="300" w:lineRule="auto"/>
            </w:pPr>
            <w:r>
              <w:t xml:space="preserve">         </w:t>
            </w:r>
            <w:r w:rsidRPr="00781EC4">
              <w:t>Date</w:t>
            </w:r>
          </w:p>
        </w:tc>
      </w:tr>
    </w:tbl>
    <w:p w14:paraId="1A67A3D0" w14:textId="77777777" w:rsidR="00444995" w:rsidRPr="005D1B60" w:rsidRDefault="00444995" w:rsidP="00444995">
      <w:pPr>
        <w:bidi w:val="0"/>
        <w:spacing w:after="120" w:line="300" w:lineRule="auto"/>
        <w:jc w:val="center"/>
      </w:pPr>
    </w:p>
    <w:p w14:paraId="1504172A" w14:textId="77777777" w:rsidR="00444995" w:rsidRDefault="00444995" w:rsidP="00444995">
      <w:pPr>
        <w:bidi w:val="0"/>
        <w:rPr>
          <w:b/>
          <w:bCs/>
          <w:noProof/>
          <w:u w:val="single"/>
        </w:rPr>
      </w:pPr>
      <w:r>
        <w:rPr>
          <w:noProof/>
          <w:u w:val="single"/>
        </w:rPr>
        <w:br w:type="page"/>
      </w:r>
    </w:p>
    <w:p w14:paraId="58F96D5D" w14:textId="77777777" w:rsidR="00444995" w:rsidRPr="005D1B60" w:rsidRDefault="00444995" w:rsidP="00444995">
      <w:pPr>
        <w:pStyle w:val="32"/>
        <w:keepNext w:val="0"/>
        <w:bidi w:val="0"/>
        <w:spacing w:before="0" w:after="120" w:line="300" w:lineRule="auto"/>
      </w:pPr>
      <w:r w:rsidRPr="005D1B60">
        <w:rPr>
          <w:noProof/>
          <w:u w:val="single"/>
        </w:rPr>
        <w:t xml:space="preserve">Form </w:t>
      </w:r>
      <w:r w:rsidRPr="005D1B60">
        <w:rPr>
          <w:u w:val="single"/>
        </w:rPr>
        <w:t>2 - Bidder Information</w:t>
      </w:r>
    </w:p>
    <w:p w14:paraId="73E57115" w14:textId="77777777" w:rsidR="00444995" w:rsidRPr="005D1B60" w:rsidRDefault="00444995" w:rsidP="00444995">
      <w:pPr>
        <w:bidi w:val="0"/>
        <w:spacing w:after="120" w:line="300" w:lineRule="auto"/>
        <w:rPr>
          <w:rtl/>
        </w:rPr>
      </w:pPr>
    </w:p>
    <w:tbl>
      <w:tblPr>
        <w:bidiVisual/>
        <w:tblW w:w="85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6"/>
        <w:gridCol w:w="1715"/>
        <w:gridCol w:w="541"/>
        <w:gridCol w:w="236"/>
        <w:gridCol w:w="939"/>
        <w:gridCol w:w="1121"/>
        <w:gridCol w:w="236"/>
        <w:gridCol w:w="359"/>
        <w:gridCol w:w="1750"/>
      </w:tblGrid>
      <w:tr w:rsidR="00444995" w:rsidRPr="00781EC4" w14:paraId="15207FBC" w14:textId="77777777" w:rsidTr="00AB0893">
        <w:tc>
          <w:tcPr>
            <w:tcW w:w="1666" w:type="dxa"/>
            <w:tcBorders>
              <w:top w:val="nil"/>
              <w:left w:val="nil"/>
              <w:bottom w:val="nil"/>
              <w:right w:val="nil"/>
            </w:tcBorders>
          </w:tcPr>
          <w:p w14:paraId="44302CD6" w14:textId="77777777" w:rsidR="00444995" w:rsidRPr="00781EC4" w:rsidRDefault="00444995" w:rsidP="00AB0893">
            <w:pPr>
              <w:pStyle w:val="a5"/>
              <w:tabs>
                <w:tab w:val="clear" w:pos="4153"/>
                <w:tab w:val="clear" w:pos="8306"/>
              </w:tabs>
              <w:bidi w:val="0"/>
              <w:spacing w:after="120" w:line="300" w:lineRule="auto"/>
            </w:pPr>
          </w:p>
        </w:tc>
        <w:tc>
          <w:tcPr>
            <w:tcW w:w="6897" w:type="dxa"/>
            <w:gridSpan w:val="8"/>
            <w:tcBorders>
              <w:top w:val="nil"/>
              <w:left w:val="nil"/>
              <w:right w:val="nil"/>
            </w:tcBorders>
          </w:tcPr>
          <w:p w14:paraId="0734F17A" w14:textId="77777777" w:rsidR="00444995" w:rsidRPr="00781EC4" w:rsidRDefault="00444995" w:rsidP="00AB0893">
            <w:pPr>
              <w:bidi w:val="0"/>
              <w:spacing w:after="120" w:line="300" w:lineRule="auto"/>
            </w:pPr>
            <w:r w:rsidRPr="00781EC4">
              <w:t>Bidder’s Full Name:</w:t>
            </w:r>
          </w:p>
        </w:tc>
      </w:tr>
      <w:tr w:rsidR="00444995" w:rsidRPr="00781EC4" w14:paraId="6BC15F0C" w14:textId="77777777" w:rsidTr="00AB0893">
        <w:tc>
          <w:tcPr>
            <w:tcW w:w="1666" w:type="dxa"/>
            <w:tcBorders>
              <w:top w:val="nil"/>
              <w:left w:val="nil"/>
              <w:bottom w:val="nil"/>
              <w:right w:val="nil"/>
            </w:tcBorders>
          </w:tcPr>
          <w:p w14:paraId="1AD0FB6F" w14:textId="77777777" w:rsidR="00444995" w:rsidRPr="00781EC4" w:rsidRDefault="00444995" w:rsidP="00AB0893">
            <w:pPr>
              <w:bidi w:val="0"/>
              <w:spacing w:after="120" w:line="300" w:lineRule="auto"/>
            </w:pPr>
          </w:p>
        </w:tc>
        <w:tc>
          <w:tcPr>
            <w:tcW w:w="6897" w:type="dxa"/>
            <w:gridSpan w:val="8"/>
            <w:tcBorders>
              <w:left w:val="nil"/>
              <w:bottom w:val="nil"/>
              <w:right w:val="nil"/>
            </w:tcBorders>
          </w:tcPr>
          <w:p w14:paraId="5E4A8446" w14:textId="77777777" w:rsidR="00444995" w:rsidRPr="00781EC4" w:rsidRDefault="00444995" w:rsidP="00AB0893">
            <w:pPr>
              <w:bidi w:val="0"/>
              <w:spacing w:after="120" w:line="300" w:lineRule="auto"/>
            </w:pPr>
          </w:p>
        </w:tc>
      </w:tr>
      <w:tr w:rsidR="00444995" w:rsidRPr="00781EC4" w14:paraId="2059114C" w14:textId="77777777" w:rsidTr="00AB0893">
        <w:tc>
          <w:tcPr>
            <w:tcW w:w="1666" w:type="dxa"/>
            <w:tcBorders>
              <w:top w:val="nil"/>
              <w:left w:val="nil"/>
              <w:bottom w:val="nil"/>
              <w:right w:val="nil"/>
            </w:tcBorders>
          </w:tcPr>
          <w:p w14:paraId="74684598" w14:textId="77777777" w:rsidR="00444995" w:rsidRPr="00781EC4" w:rsidRDefault="00444995" w:rsidP="00AB0893">
            <w:pPr>
              <w:pStyle w:val="a5"/>
              <w:tabs>
                <w:tab w:val="clear" w:pos="4153"/>
                <w:tab w:val="clear" w:pos="8306"/>
              </w:tabs>
              <w:bidi w:val="0"/>
              <w:spacing w:after="120" w:line="300" w:lineRule="auto"/>
            </w:pPr>
          </w:p>
        </w:tc>
        <w:tc>
          <w:tcPr>
            <w:tcW w:w="6897" w:type="dxa"/>
            <w:gridSpan w:val="8"/>
            <w:tcBorders>
              <w:top w:val="nil"/>
              <w:left w:val="nil"/>
              <w:right w:val="nil"/>
            </w:tcBorders>
          </w:tcPr>
          <w:p w14:paraId="5F42CA55" w14:textId="77777777" w:rsidR="00444995" w:rsidRPr="00781EC4" w:rsidRDefault="00444995" w:rsidP="00AB0893">
            <w:pPr>
              <w:pStyle w:val="a5"/>
              <w:tabs>
                <w:tab w:val="clear" w:pos="4153"/>
                <w:tab w:val="clear" w:pos="8306"/>
              </w:tabs>
              <w:bidi w:val="0"/>
              <w:spacing w:after="120" w:line="300" w:lineRule="auto"/>
            </w:pPr>
            <w:r w:rsidRPr="00781EC4">
              <w:t>Bidder’s Address:</w:t>
            </w:r>
          </w:p>
        </w:tc>
      </w:tr>
      <w:tr w:rsidR="00444995" w:rsidRPr="00781EC4" w14:paraId="7612EB46" w14:textId="77777777" w:rsidTr="00AB0893">
        <w:tc>
          <w:tcPr>
            <w:tcW w:w="1666" w:type="dxa"/>
            <w:tcBorders>
              <w:top w:val="nil"/>
              <w:left w:val="nil"/>
              <w:bottom w:val="nil"/>
              <w:right w:val="nil"/>
            </w:tcBorders>
          </w:tcPr>
          <w:p w14:paraId="13F9521A" w14:textId="77777777" w:rsidR="00444995" w:rsidRPr="00781EC4" w:rsidRDefault="00444995" w:rsidP="00AB0893">
            <w:pPr>
              <w:bidi w:val="0"/>
              <w:spacing w:after="120" w:line="300" w:lineRule="auto"/>
            </w:pPr>
          </w:p>
        </w:tc>
        <w:tc>
          <w:tcPr>
            <w:tcW w:w="2256" w:type="dxa"/>
            <w:gridSpan w:val="2"/>
            <w:tcBorders>
              <w:top w:val="nil"/>
              <w:left w:val="nil"/>
              <w:bottom w:val="nil"/>
              <w:right w:val="nil"/>
            </w:tcBorders>
          </w:tcPr>
          <w:p w14:paraId="5ECF597B" w14:textId="77777777" w:rsidR="00444995" w:rsidRPr="00781EC4" w:rsidRDefault="00444995" w:rsidP="00AB0893">
            <w:pPr>
              <w:bidi w:val="0"/>
              <w:spacing w:after="120" w:line="300" w:lineRule="auto"/>
            </w:pPr>
            <w:r w:rsidRPr="00781EC4">
              <w:t>Street</w:t>
            </w:r>
          </w:p>
        </w:tc>
        <w:tc>
          <w:tcPr>
            <w:tcW w:w="236" w:type="dxa"/>
            <w:tcBorders>
              <w:left w:val="nil"/>
              <w:bottom w:val="nil"/>
              <w:right w:val="nil"/>
            </w:tcBorders>
          </w:tcPr>
          <w:p w14:paraId="53A899B3" w14:textId="77777777" w:rsidR="00444995" w:rsidRPr="00781EC4" w:rsidRDefault="00444995" w:rsidP="00AB0893">
            <w:pPr>
              <w:bidi w:val="0"/>
              <w:spacing w:after="120" w:line="300" w:lineRule="auto"/>
            </w:pPr>
          </w:p>
        </w:tc>
        <w:tc>
          <w:tcPr>
            <w:tcW w:w="2060" w:type="dxa"/>
            <w:gridSpan w:val="2"/>
            <w:tcBorders>
              <w:left w:val="nil"/>
              <w:bottom w:val="nil"/>
              <w:right w:val="nil"/>
            </w:tcBorders>
          </w:tcPr>
          <w:p w14:paraId="061D55F3" w14:textId="77777777" w:rsidR="00444995" w:rsidRPr="00781EC4" w:rsidRDefault="00444995" w:rsidP="00AB0893">
            <w:pPr>
              <w:bidi w:val="0"/>
              <w:spacing w:after="120" w:line="300" w:lineRule="auto"/>
            </w:pPr>
          </w:p>
        </w:tc>
        <w:tc>
          <w:tcPr>
            <w:tcW w:w="236" w:type="dxa"/>
            <w:tcBorders>
              <w:left w:val="nil"/>
              <w:bottom w:val="nil"/>
              <w:right w:val="nil"/>
            </w:tcBorders>
          </w:tcPr>
          <w:p w14:paraId="2E7710AA" w14:textId="77777777" w:rsidR="00444995" w:rsidRPr="00781EC4" w:rsidRDefault="00444995" w:rsidP="00AB0893">
            <w:pPr>
              <w:bidi w:val="0"/>
              <w:spacing w:after="120" w:line="300" w:lineRule="auto"/>
            </w:pPr>
          </w:p>
        </w:tc>
        <w:tc>
          <w:tcPr>
            <w:tcW w:w="2109" w:type="dxa"/>
            <w:gridSpan w:val="2"/>
            <w:tcBorders>
              <w:left w:val="nil"/>
              <w:bottom w:val="nil"/>
              <w:right w:val="nil"/>
            </w:tcBorders>
          </w:tcPr>
          <w:p w14:paraId="28C704E1" w14:textId="77777777" w:rsidR="00444995" w:rsidRPr="00781EC4" w:rsidRDefault="00444995" w:rsidP="00AB0893">
            <w:pPr>
              <w:bidi w:val="0"/>
              <w:spacing w:after="120" w:line="300" w:lineRule="auto"/>
            </w:pPr>
          </w:p>
        </w:tc>
      </w:tr>
      <w:tr w:rsidR="00444995" w:rsidRPr="00781EC4" w14:paraId="4AB919D9" w14:textId="77777777" w:rsidTr="00AB0893">
        <w:trPr>
          <w:cantSplit/>
          <w:trHeight w:val="163"/>
        </w:trPr>
        <w:tc>
          <w:tcPr>
            <w:tcW w:w="1666" w:type="dxa"/>
            <w:tcBorders>
              <w:top w:val="nil"/>
              <w:left w:val="nil"/>
              <w:bottom w:val="nil"/>
              <w:right w:val="nil"/>
            </w:tcBorders>
          </w:tcPr>
          <w:p w14:paraId="4ED8DDD5" w14:textId="77777777" w:rsidR="00444995" w:rsidRPr="00781EC4" w:rsidRDefault="00444995" w:rsidP="00AB0893">
            <w:pPr>
              <w:bidi w:val="0"/>
              <w:spacing w:after="120" w:line="300" w:lineRule="auto"/>
            </w:pPr>
          </w:p>
        </w:tc>
        <w:tc>
          <w:tcPr>
            <w:tcW w:w="2256" w:type="dxa"/>
            <w:gridSpan w:val="2"/>
            <w:vMerge w:val="restart"/>
            <w:tcBorders>
              <w:top w:val="nil"/>
              <w:left w:val="nil"/>
              <w:bottom w:val="nil"/>
              <w:right w:val="nil"/>
            </w:tcBorders>
          </w:tcPr>
          <w:p w14:paraId="70C30287" w14:textId="77777777" w:rsidR="00444995" w:rsidRPr="00781EC4" w:rsidRDefault="00444995" w:rsidP="00AB0893">
            <w:pPr>
              <w:bidi w:val="0"/>
              <w:spacing w:after="120" w:line="300" w:lineRule="auto"/>
            </w:pPr>
          </w:p>
        </w:tc>
        <w:tc>
          <w:tcPr>
            <w:tcW w:w="236" w:type="dxa"/>
            <w:tcBorders>
              <w:top w:val="nil"/>
              <w:left w:val="nil"/>
              <w:bottom w:val="nil"/>
              <w:right w:val="nil"/>
            </w:tcBorders>
          </w:tcPr>
          <w:p w14:paraId="0444E032" w14:textId="77777777" w:rsidR="00444995" w:rsidRPr="00781EC4" w:rsidRDefault="00444995" w:rsidP="00AB0893">
            <w:pPr>
              <w:bidi w:val="0"/>
              <w:spacing w:after="120" w:line="300" w:lineRule="auto"/>
              <w:jc w:val="right"/>
            </w:pPr>
          </w:p>
        </w:tc>
        <w:tc>
          <w:tcPr>
            <w:tcW w:w="2060" w:type="dxa"/>
            <w:gridSpan w:val="2"/>
            <w:vMerge w:val="restart"/>
            <w:tcBorders>
              <w:top w:val="nil"/>
              <w:left w:val="nil"/>
              <w:bottom w:val="nil"/>
              <w:right w:val="nil"/>
            </w:tcBorders>
          </w:tcPr>
          <w:p w14:paraId="6159880C" w14:textId="77777777" w:rsidR="00444995" w:rsidRPr="00781EC4" w:rsidRDefault="00444995" w:rsidP="00AB0893">
            <w:pPr>
              <w:bidi w:val="0"/>
              <w:spacing w:after="120" w:line="300" w:lineRule="auto"/>
              <w:jc w:val="right"/>
            </w:pPr>
          </w:p>
        </w:tc>
        <w:tc>
          <w:tcPr>
            <w:tcW w:w="236" w:type="dxa"/>
            <w:tcBorders>
              <w:top w:val="nil"/>
              <w:left w:val="nil"/>
              <w:bottom w:val="nil"/>
              <w:right w:val="nil"/>
            </w:tcBorders>
          </w:tcPr>
          <w:p w14:paraId="42C522CE" w14:textId="77777777" w:rsidR="00444995" w:rsidRPr="00781EC4" w:rsidRDefault="00444995" w:rsidP="00AB0893">
            <w:pPr>
              <w:bidi w:val="0"/>
              <w:spacing w:after="120" w:line="300" w:lineRule="auto"/>
              <w:jc w:val="right"/>
            </w:pPr>
          </w:p>
        </w:tc>
        <w:tc>
          <w:tcPr>
            <w:tcW w:w="2109" w:type="dxa"/>
            <w:gridSpan w:val="2"/>
            <w:vMerge w:val="restart"/>
            <w:tcBorders>
              <w:top w:val="nil"/>
              <w:left w:val="nil"/>
              <w:right w:val="nil"/>
            </w:tcBorders>
          </w:tcPr>
          <w:p w14:paraId="1FD508A3" w14:textId="77777777" w:rsidR="00444995" w:rsidRPr="00781EC4" w:rsidRDefault="00444995" w:rsidP="00AB0893">
            <w:pPr>
              <w:bidi w:val="0"/>
              <w:spacing w:after="120" w:line="300" w:lineRule="auto"/>
            </w:pPr>
          </w:p>
        </w:tc>
      </w:tr>
      <w:tr w:rsidR="00444995" w:rsidRPr="00781EC4" w14:paraId="6B523250" w14:textId="77777777" w:rsidTr="00AB0893">
        <w:trPr>
          <w:cantSplit/>
          <w:trHeight w:val="178"/>
        </w:trPr>
        <w:tc>
          <w:tcPr>
            <w:tcW w:w="1666" w:type="dxa"/>
            <w:tcBorders>
              <w:top w:val="nil"/>
              <w:left w:val="nil"/>
              <w:bottom w:val="nil"/>
              <w:right w:val="nil"/>
            </w:tcBorders>
          </w:tcPr>
          <w:p w14:paraId="3A21825C" w14:textId="77777777" w:rsidR="00444995" w:rsidRPr="00781EC4" w:rsidRDefault="00444995" w:rsidP="00AB0893">
            <w:pPr>
              <w:bidi w:val="0"/>
              <w:spacing w:after="120" w:line="300" w:lineRule="auto"/>
            </w:pPr>
          </w:p>
        </w:tc>
        <w:tc>
          <w:tcPr>
            <w:tcW w:w="2256" w:type="dxa"/>
            <w:gridSpan w:val="2"/>
            <w:vMerge/>
            <w:tcBorders>
              <w:top w:val="nil"/>
              <w:left w:val="nil"/>
              <w:right w:val="nil"/>
            </w:tcBorders>
          </w:tcPr>
          <w:p w14:paraId="3292C5CF" w14:textId="77777777" w:rsidR="00444995" w:rsidRPr="00781EC4" w:rsidRDefault="00444995" w:rsidP="00AB0893">
            <w:pPr>
              <w:bidi w:val="0"/>
              <w:spacing w:after="120" w:line="300" w:lineRule="auto"/>
              <w:jc w:val="right"/>
            </w:pPr>
          </w:p>
        </w:tc>
        <w:tc>
          <w:tcPr>
            <w:tcW w:w="236" w:type="dxa"/>
            <w:tcBorders>
              <w:top w:val="nil"/>
              <w:left w:val="nil"/>
              <w:right w:val="nil"/>
            </w:tcBorders>
          </w:tcPr>
          <w:p w14:paraId="43BB6D7E" w14:textId="77777777" w:rsidR="00444995" w:rsidRPr="00781EC4" w:rsidRDefault="00444995" w:rsidP="00AB0893">
            <w:pPr>
              <w:bidi w:val="0"/>
              <w:spacing w:after="120" w:line="300" w:lineRule="auto"/>
              <w:jc w:val="right"/>
            </w:pPr>
          </w:p>
        </w:tc>
        <w:tc>
          <w:tcPr>
            <w:tcW w:w="2060" w:type="dxa"/>
            <w:gridSpan w:val="2"/>
            <w:vMerge/>
            <w:tcBorders>
              <w:top w:val="nil"/>
              <w:left w:val="nil"/>
              <w:right w:val="nil"/>
            </w:tcBorders>
          </w:tcPr>
          <w:p w14:paraId="086445B5" w14:textId="77777777" w:rsidR="00444995" w:rsidRPr="00781EC4" w:rsidRDefault="00444995" w:rsidP="00AB0893">
            <w:pPr>
              <w:bidi w:val="0"/>
              <w:spacing w:after="120" w:line="300" w:lineRule="auto"/>
              <w:jc w:val="right"/>
            </w:pPr>
          </w:p>
        </w:tc>
        <w:tc>
          <w:tcPr>
            <w:tcW w:w="236" w:type="dxa"/>
            <w:tcBorders>
              <w:top w:val="nil"/>
              <w:left w:val="nil"/>
              <w:right w:val="nil"/>
            </w:tcBorders>
          </w:tcPr>
          <w:p w14:paraId="09D2D672" w14:textId="77777777" w:rsidR="00444995" w:rsidRPr="00781EC4" w:rsidRDefault="00444995" w:rsidP="00AB0893">
            <w:pPr>
              <w:bidi w:val="0"/>
              <w:spacing w:after="120" w:line="300" w:lineRule="auto"/>
              <w:jc w:val="right"/>
            </w:pPr>
          </w:p>
        </w:tc>
        <w:tc>
          <w:tcPr>
            <w:tcW w:w="2109" w:type="dxa"/>
            <w:gridSpan w:val="2"/>
            <w:vMerge/>
            <w:tcBorders>
              <w:left w:val="nil"/>
              <w:right w:val="nil"/>
            </w:tcBorders>
          </w:tcPr>
          <w:p w14:paraId="787994E6" w14:textId="77777777" w:rsidR="00444995" w:rsidRPr="00781EC4" w:rsidRDefault="00444995" w:rsidP="00AB0893">
            <w:pPr>
              <w:bidi w:val="0"/>
              <w:spacing w:after="120" w:line="300" w:lineRule="auto"/>
            </w:pPr>
          </w:p>
        </w:tc>
      </w:tr>
      <w:tr w:rsidR="00444995" w:rsidRPr="00781EC4" w14:paraId="4CE3D912" w14:textId="77777777" w:rsidTr="00AB0893">
        <w:tc>
          <w:tcPr>
            <w:tcW w:w="1666" w:type="dxa"/>
            <w:tcBorders>
              <w:top w:val="nil"/>
              <w:left w:val="nil"/>
              <w:bottom w:val="nil"/>
              <w:right w:val="nil"/>
            </w:tcBorders>
          </w:tcPr>
          <w:p w14:paraId="4B612385" w14:textId="77777777" w:rsidR="00444995" w:rsidRPr="00781EC4" w:rsidRDefault="00444995" w:rsidP="00AB0893">
            <w:pPr>
              <w:bidi w:val="0"/>
              <w:spacing w:after="120" w:line="300" w:lineRule="auto"/>
            </w:pPr>
          </w:p>
        </w:tc>
        <w:tc>
          <w:tcPr>
            <w:tcW w:w="2256" w:type="dxa"/>
            <w:gridSpan w:val="2"/>
            <w:tcBorders>
              <w:left w:val="nil"/>
              <w:bottom w:val="nil"/>
              <w:right w:val="nil"/>
            </w:tcBorders>
          </w:tcPr>
          <w:p w14:paraId="689C73EA" w14:textId="77777777" w:rsidR="00444995" w:rsidRPr="00781EC4" w:rsidRDefault="00444995" w:rsidP="00AB0893">
            <w:pPr>
              <w:bidi w:val="0"/>
              <w:spacing w:after="120" w:line="300" w:lineRule="auto"/>
            </w:pPr>
            <w:r w:rsidRPr="00781EC4">
              <w:t>City</w:t>
            </w:r>
          </w:p>
        </w:tc>
        <w:tc>
          <w:tcPr>
            <w:tcW w:w="236" w:type="dxa"/>
            <w:tcBorders>
              <w:left w:val="nil"/>
              <w:bottom w:val="nil"/>
              <w:right w:val="nil"/>
            </w:tcBorders>
          </w:tcPr>
          <w:p w14:paraId="5517C69A" w14:textId="77777777" w:rsidR="00444995" w:rsidRPr="00781EC4" w:rsidRDefault="00444995" w:rsidP="00AB0893">
            <w:pPr>
              <w:bidi w:val="0"/>
              <w:spacing w:after="120" w:line="300" w:lineRule="auto"/>
            </w:pPr>
          </w:p>
        </w:tc>
        <w:tc>
          <w:tcPr>
            <w:tcW w:w="2060" w:type="dxa"/>
            <w:gridSpan w:val="2"/>
            <w:tcBorders>
              <w:left w:val="nil"/>
              <w:bottom w:val="nil"/>
              <w:right w:val="nil"/>
            </w:tcBorders>
          </w:tcPr>
          <w:p w14:paraId="0C2ADFAF" w14:textId="77777777" w:rsidR="00444995" w:rsidRPr="00781EC4" w:rsidRDefault="00444995" w:rsidP="00AB0893">
            <w:pPr>
              <w:bidi w:val="0"/>
              <w:spacing w:after="120" w:line="300" w:lineRule="auto"/>
            </w:pPr>
            <w:r w:rsidRPr="00781EC4">
              <w:t>State / Province</w:t>
            </w:r>
          </w:p>
        </w:tc>
        <w:tc>
          <w:tcPr>
            <w:tcW w:w="236" w:type="dxa"/>
            <w:tcBorders>
              <w:left w:val="nil"/>
              <w:bottom w:val="nil"/>
              <w:right w:val="nil"/>
            </w:tcBorders>
          </w:tcPr>
          <w:p w14:paraId="63D3F8F7" w14:textId="77777777" w:rsidR="00444995" w:rsidRPr="00781EC4" w:rsidRDefault="00444995" w:rsidP="00AB0893">
            <w:pPr>
              <w:bidi w:val="0"/>
              <w:spacing w:after="120" w:line="300" w:lineRule="auto"/>
            </w:pPr>
          </w:p>
        </w:tc>
        <w:tc>
          <w:tcPr>
            <w:tcW w:w="2109" w:type="dxa"/>
            <w:gridSpan w:val="2"/>
            <w:tcBorders>
              <w:left w:val="nil"/>
              <w:bottom w:val="nil"/>
              <w:right w:val="nil"/>
            </w:tcBorders>
          </w:tcPr>
          <w:p w14:paraId="56030501" w14:textId="77777777" w:rsidR="00444995" w:rsidRPr="00781EC4" w:rsidRDefault="00444995" w:rsidP="00AB0893">
            <w:pPr>
              <w:bidi w:val="0"/>
              <w:spacing w:after="120" w:line="300" w:lineRule="auto"/>
            </w:pPr>
            <w:r w:rsidRPr="00781EC4">
              <w:t>Zip/Postal Code</w:t>
            </w:r>
          </w:p>
        </w:tc>
      </w:tr>
      <w:tr w:rsidR="00444995" w:rsidRPr="00781EC4" w14:paraId="2D9D4FC0" w14:textId="77777777" w:rsidTr="00AB0893">
        <w:tc>
          <w:tcPr>
            <w:tcW w:w="1666" w:type="dxa"/>
            <w:tcBorders>
              <w:top w:val="nil"/>
              <w:left w:val="nil"/>
              <w:bottom w:val="nil"/>
              <w:right w:val="nil"/>
            </w:tcBorders>
          </w:tcPr>
          <w:p w14:paraId="5C0B5BFB" w14:textId="77777777" w:rsidR="00444995" w:rsidRPr="00781EC4" w:rsidRDefault="00444995" w:rsidP="00AB0893">
            <w:pPr>
              <w:bidi w:val="0"/>
              <w:spacing w:after="120" w:line="300" w:lineRule="auto"/>
            </w:pPr>
          </w:p>
        </w:tc>
        <w:tc>
          <w:tcPr>
            <w:tcW w:w="2256" w:type="dxa"/>
            <w:gridSpan w:val="2"/>
            <w:tcBorders>
              <w:top w:val="nil"/>
              <w:left w:val="nil"/>
              <w:bottom w:val="nil"/>
              <w:right w:val="nil"/>
            </w:tcBorders>
          </w:tcPr>
          <w:p w14:paraId="3AD4A139" w14:textId="77777777" w:rsidR="00444995" w:rsidRPr="00781EC4" w:rsidRDefault="00444995" w:rsidP="00AB0893">
            <w:pPr>
              <w:pStyle w:val="a5"/>
              <w:tabs>
                <w:tab w:val="clear" w:pos="4153"/>
                <w:tab w:val="clear" w:pos="8306"/>
              </w:tabs>
              <w:bidi w:val="0"/>
              <w:spacing w:after="120" w:line="300" w:lineRule="auto"/>
            </w:pPr>
          </w:p>
        </w:tc>
        <w:tc>
          <w:tcPr>
            <w:tcW w:w="236" w:type="dxa"/>
            <w:tcBorders>
              <w:top w:val="nil"/>
              <w:left w:val="nil"/>
              <w:bottom w:val="nil"/>
              <w:right w:val="nil"/>
            </w:tcBorders>
          </w:tcPr>
          <w:p w14:paraId="0A39D6E9" w14:textId="77777777" w:rsidR="00444995" w:rsidRPr="00781EC4" w:rsidRDefault="00444995" w:rsidP="00AB0893">
            <w:pPr>
              <w:bidi w:val="0"/>
              <w:spacing w:after="120" w:line="300" w:lineRule="auto"/>
            </w:pPr>
          </w:p>
        </w:tc>
        <w:tc>
          <w:tcPr>
            <w:tcW w:w="2060" w:type="dxa"/>
            <w:gridSpan w:val="2"/>
            <w:tcBorders>
              <w:top w:val="nil"/>
              <w:left w:val="nil"/>
              <w:bottom w:val="nil"/>
              <w:right w:val="nil"/>
            </w:tcBorders>
          </w:tcPr>
          <w:p w14:paraId="67F65BE5" w14:textId="77777777" w:rsidR="00444995" w:rsidRPr="00781EC4" w:rsidRDefault="00444995" w:rsidP="00AB0893">
            <w:pPr>
              <w:bidi w:val="0"/>
              <w:spacing w:after="120" w:line="300" w:lineRule="auto"/>
            </w:pPr>
          </w:p>
        </w:tc>
        <w:tc>
          <w:tcPr>
            <w:tcW w:w="236" w:type="dxa"/>
            <w:tcBorders>
              <w:top w:val="nil"/>
              <w:left w:val="nil"/>
              <w:bottom w:val="nil"/>
              <w:right w:val="nil"/>
            </w:tcBorders>
          </w:tcPr>
          <w:p w14:paraId="71304352" w14:textId="77777777" w:rsidR="00444995" w:rsidRPr="00781EC4" w:rsidRDefault="00444995" w:rsidP="00AB0893">
            <w:pPr>
              <w:bidi w:val="0"/>
              <w:spacing w:after="120" w:line="300" w:lineRule="auto"/>
            </w:pPr>
          </w:p>
        </w:tc>
        <w:tc>
          <w:tcPr>
            <w:tcW w:w="2109" w:type="dxa"/>
            <w:gridSpan w:val="2"/>
            <w:tcBorders>
              <w:top w:val="nil"/>
              <w:left w:val="nil"/>
              <w:bottom w:val="nil"/>
              <w:right w:val="nil"/>
            </w:tcBorders>
          </w:tcPr>
          <w:p w14:paraId="6393868A" w14:textId="77777777" w:rsidR="00444995" w:rsidRPr="00781EC4" w:rsidRDefault="00444995" w:rsidP="00AB0893">
            <w:pPr>
              <w:bidi w:val="0"/>
              <w:spacing w:after="120" w:line="300" w:lineRule="auto"/>
            </w:pPr>
          </w:p>
        </w:tc>
      </w:tr>
      <w:tr w:rsidR="00444995" w:rsidRPr="00781EC4" w14:paraId="560DCF61" w14:textId="77777777" w:rsidTr="00AB0893">
        <w:tc>
          <w:tcPr>
            <w:tcW w:w="1666" w:type="dxa"/>
            <w:tcBorders>
              <w:top w:val="nil"/>
              <w:left w:val="nil"/>
              <w:bottom w:val="nil"/>
              <w:right w:val="nil"/>
            </w:tcBorders>
          </w:tcPr>
          <w:p w14:paraId="070936A5" w14:textId="77777777" w:rsidR="00444995" w:rsidRPr="00781EC4" w:rsidRDefault="00444995" w:rsidP="00AB0893">
            <w:pPr>
              <w:bidi w:val="0"/>
              <w:spacing w:after="120" w:line="300" w:lineRule="auto"/>
            </w:pPr>
          </w:p>
        </w:tc>
        <w:tc>
          <w:tcPr>
            <w:tcW w:w="2256" w:type="dxa"/>
            <w:gridSpan w:val="2"/>
            <w:tcBorders>
              <w:top w:val="nil"/>
              <w:left w:val="nil"/>
              <w:right w:val="nil"/>
            </w:tcBorders>
          </w:tcPr>
          <w:p w14:paraId="07820CC5" w14:textId="77777777" w:rsidR="00444995" w:rsidRPr="00781EC4" w:rsidRDefault="00444995" w:rsidP="00AB0893">
            <w:pPr>
              <w:bidi w:val="0"/>
              <w:spacing w:after="120" w:line="300" w:lineRule="auto"/>
            </w:pPr>
          </w:p>
        </w:tc>
        <w:tc>
          <w:tcPr>
            <w:tcW w:w="236" w:type="dxa"/>
            <w:tcBorders>
              <w:top w:val="nil"/>
              <w:left w:val="nil"/>
              <w:right w:val="nil"/>
            </w:tcBorders>
          </w:tcPr>
          <w:p w14:paraId="23309738" w14:textId="77777777" w:rsidR="00444995" w:rsidRPr="00781EC4" w:rsidRDefault="00444995" w:rsidP="00AB0893">
            <w:pPr>
              <w:bidi w:val="0"/>
              <w:spacing w:after="120" w:line="300" w:lineRule="auto"/>
            </w:pPr>
          </w:p>
        </w:tc>
        <w:tc>
          <w:tcPr>
            <w:tcW w:w="2060" w:type="dxa"/>
            <w:gridSpan w:val="2"/>
            <w:tcBorders>
              <w:top w:val="nil"/>
              <w:left w:val="nil"/>
              <w:right w:val="nil"/>
            </w:tcBorders>
          </w:tcPr>
          <w:p w14:paraId="1A25F4EC" w14:textId="77777777" w:rsidR="00444995" w:rsidRPr="00781EC4" w:rsidRDefault="00444995" w:rsidP="00AB0893">
            <w:pPr>
              <w:bidi w:val="0"/>
              <w:spacing w:after="120" w:line="300" w:lineRule="auto"/>
            </w:pPr>
          </w:p>
        </w:tc>
        <w:tc>
          <w:tcPr>
            <w:tcW w:w="236" w:type="dxa"/>
            <w:tcBorders>
              <w:top w:val="nil"/>
              <w:left w:val="nil"/>
              <w:right w:val="nil"/>
            </w:tcBorders>
          </w:tcPr>
          <w:p w14:paraId="3D31B057" w14:textId="77777777" w:rsidR="00444995" w:rsidRPr="00781EC4" w:rsidRDefault="00444995" w:rsidP="00AB0893">
            <w:pPr>
              <w:bidi w:val="0"/>
              <w:spacing w:after="120" w:line="300" w:lineRule="auto"/>
            </w:pPr>
          </w:p>
        </w:tc>
        <w:tc>
          <w:tcPr>
            <w:tcW w:w="2109" w:type="dxa"/>
            <w:gridSpan w:val="2"/>
            <w:tcBorders>
              <w:top w:val="nil"/>
              <w:left w:val="nil"/>
              <w:right w:val="nil"/>
            </w:tcBorders>
          </w:tcPr>
          <w:p w14:paraId="3646D2B2" w14:textId="77777777" w:rsidR="00444995" w:rsidRPr="00781EC4" w:rsidRDefault="00444995" w:rsidP="00AB0893">
            <w:pPr>
              <w:bidi w:val="0"/>
              <w:spacing w:after="120" w:line="300" w:lineRule="auto"/>
            </w:pPr>
          </w:p>
        </w:tc>
      </w:tr>
      <w:tr w:rsidR="00444995" w:rsidRPr="00781EC4" w14:paraId="3D4383C0" w14:textId="77777777" w:rsidTr="00AB0893">
        <w:tc>
          <w:tcPr>
            <w:tcW w:w="1666" w:type="dxa"/>
            <w:tcBorders>
              <w:top w:val="nil"/>
              <w:left w:val="nil"/>
              <w:bottom w:val="nil"/>
              <w:right w:val="nil"/>
            </w:tcBorders>
          </w:tcPr>
          <w:p w14:paraId="6AD99879" w14:textId="77777777" w:rsidR="00444995" w:rsidRPr="00781EC4" w:rsidRDefault="00444995" w:rsidP="00AB0893">
            <w:pPr>
              <w:bidi w:val="0"/>
              <w:spacing w:after="120" w:line="300" w:lineRule="auto"/>
            </w:pPr>
          </w:p>
        </w:tc>
        <w:tc>
          <w:tcPr>
            <w:tcW w:w="2256" w:type="dxa"/>
            <w:gridSpan w:val="2"/>
            <w:tcBorders>
              <w:left w:val="nil"/>
              <w:bottom w:val="nil"/>
              <w:right w:val="nil"/>
            </w:tcBorders>
          </w:tcPr>
          <w:p w14:paraId="38BB4ACD" w14:textId="77777777" w:rsidR="00444995" w:rsidRPr="00781EC4" w:rsidRDefault="00444995" w:rsidP="00AB0893">
            <w:pPr>
              <w:bidi w:val="0"/>
              <w:spacing w:after="120" w:line="300" w:lineRule="auto"/>
            </w:pPr>
            <w:r w:rsidRPr="00781EC4">
              <w:t>Country</w:t>
            </w:r>
          </w:p>
        </w:tc>
        <w:tc>
          <w:tcPr>
            <w:tcW w:w="236" w:type="dxa"/>
            <w:tcBorders>
              <w:left w:val="nil"/>
              <w:bottom w:val="nil"/>
              <w:right w:val="nil"/>
            </w:tcBorders>
          </w:tcPr>
          <w:p w14:paraId="0431633B" w14:textId="77777777" w:rsidR="00444995" w:rsidRPr="00781EC4" w:rsidRDefault="00444995" w:rsidP="00AB0893">
            <w:pPr>
              <w:bidi w:val="0"/>
              <w:spacing w:after="120" w:line="300" w:lineRule="auto"/>
            </w:pPr>
          </w:p>
        </w:tc>
        <w:tc>
          <w:tcPr>
            <w:tcW w:w="2060" w:type="dxa"/>
            <w:gridSpan w:val="2"/>
            <w:tcBorders>
              <w:left w:val="nil"/>
              <w:bottom w:val="nil"/>
              <w:right w:val="nil"/>
            </w:tcBorders>
          </w:tcPr>
          <w:p w14:paraId="75B89038" w14:textId="77777777" w:rsidR="00444995" w:rsidRPr="00781EC4" w:rsidRDefault="00444995" w:rsidP="00AB0893">
            <w:pPr>
              <w:bidi w:val="0"/>
              <w:spacing w:after="120" w:line="300" w:lineRule="auto"/>
            </w:pPr>
          </w:p>
        </w:tc>
        <w:tc>
          <w:tcPr>
            <w:tcW w:w="236" w:type="dxa"/>
            <w:tcBorders>
              <w:left w:val="nil"/>
              <w:bottom w:val="nil"/>
              <w:right w:val="nil"/>
            </w:tcBorders>
          </w:tcPr>
          <w:p w14:paraId="4481A09D" w14:textId="77777777" w:rsidR="00444995" w:rsidRPr="00781EC4" w:rsidRDefault="00444995" w:rsidP="00AB0893">
            <w:pPr>
              <w:bidi w:val="0"/>
              <w:spacing w:after="120" w:line="300" w:lineRule="auto"/>
            </w:pPr>
          </w:p>
        </w:tc>
        <w:tc>
          <w:tcPr>
            <w:tcW w:w="2109" w:type="dxa"/>
            <w:gridSpan w:val="2"/>
            <w:tcBorders>
              <w:left w:val="nil"/>
              <w:bottom w:val="nil"/>
              <w:right w:val="nil"/>
            </w:tcBorders>
          </w:tcPr>
          <w:p w14:paraId="3BFB9302" w14:textId="77777777" w:rsidR="00444995" w:rsidRPr="00781EC4" w:rsidRDefault="00444995" w:rsidP="00AB0893">
            <w:pPr>
              <w:bidi w:val="0"/>
              <w:spacing w:after="120" w:line="300" w:lineRule="auto"/>
            </w:pPr>
          </w:p>
        </w:tc>
      </w:tr>
      <w:tr w:rsidR="00444995" w:rsidRPr="00781EC4" w14:paraId="51A517E0" w14:textId="77777777" w:rsidTr="00AB0893">
        <w:tc>
          <w:tcPr>
            <w:tcW w:w="1666" w:type="dxa"/>
            <w:tcBorders>
              <w:top w:val="nil"/>
              <w:left w:val="nil"/>
              <w:bottom w:val="nil"/>
              <w:right w:val="nil"/>
            </w:tcBorders>
          </w:tcPr>
          <w:p w14:paraId="6222364A" w14:textId="77777777" w:rsidR="00444995" w:rsidRPr="00781EC4" w:rsidRDefault="00444995" w:rsidP="00AB0893">
            <w:pPr>
              <w:bidi w:val="0"/>
              <w:spacing w:after="120" w:line="300" w:lineRule="auto"/>
            </w:pPr>
          </w:p>
        </w:tc>
        <w:tc>
          <w:tcPr>
            <w:tcW w:w="2256" w:type="dxa"/>
            <w:gridSpan w:val="2"/>
            <w:tcBorders>
              <w:top w:val="nil"/>
              <w:left w:val="nil"/>
              <w:bottom w:val="nil"/>
              <w:right w:val="nil"/>
            </w:tcBorders>
          </w:tcPr>
          <w:p w14:paraId="5589910B" w14:textId="77777777" w:rsidR="00444995" w:rsidRPr="00781EC4" w:rsidRDefault="00444995" w:rsidP="00AB0893">
            <w:pPr>
              <w:bidi w:val="0"/>
              <w:spacing w:after="120" w:line="300" w:lineRule="auto"/>
            </w:pPr>
          </w:p>
        </w:tc>
        <w:tc>
          <w:tcPr>
            <w:tcW w:w="236" w:type="dxa"/>
            <w:tcBorders>
              <w:top w:val="nil"/>
              <w:left w:val="nil"/>
              <w:bottom w:val="nil"/>
              <w:right w:val="nil"/>
            </w:tcBorders>
          </w:tcPr>
          <w:p w14:paraId="198E3CDF" w14:textId="77777777" w:rsidR="00444995" w:rsidRPr="00781EC4" w:rsidRDefault="00444995" w:rsidP="00AB0893">
            <w:pPr>
              <w:bidi w:val="0"/>
              <w:spacing w:after="120" w:line="300" w:lineRule="auto"/>
            </w:pPr>
          </w:p>
        </w:tc>
        <w:tc>
          <w:tcPr>
            <w:tcW w:w="2060" w:type="dxa"/>
            <w:gridSpan w:val="2"/>
            <w:tcBorders>
              <w:top w:val="nil"/>
              <w:left w:val="nil"/>
              <w:bottom w:val="nil"/>
              <w:right w:val="nil"/>
            </w:tcBorders>
          </w:tcPr>
          <w:p w14:paraId="00C203BE" w14:textId="77777777" w:rsidR="00444995" w:rsidRPr="00781EC4" w:rsidRDefault="00444995" w:rsidP="00AB0893">
            <w:pPr>
              <w:bidi w:val="0"/>
              <w:spacing w:after="120" w:line="300" w:lineRule="auto"/>
            </w:pPr>
          </w:p>
        </w:tc>
        <w:tc>
          <w:tcPr>
            <w:tcW w:w="236" w:type="dxa"/>
            <w:tcBorders>
              <w:top w:val="nil"/>
              <w:left w:val="nil"/>
              <w:bottom w:val="nil"/>
              <w:right w:val="nil"/>
            </w:tcBorders>
          </w:tcPr>
          <w:p w14:paraId="2E164380" w14:textId="77777777" w:rsidR="00444995" w:rsidRPr="00781EC4" w:rsidRDefault="00444995" w:rsidP="00AB0893">
            <w:pPr>
              <w:bidi w:val="0"/>
              <w:spacing w:after="120" w:line="300" w:lineRule="auto"/>
            </w:pPr>
          </w:p>
        </w:tc>
        <w:tc>
          <w:tcPr>
            <w:tcW w:w="2109" w:type="dxa"/>
            <w:gridSpan w:val="2"/>
            <w:tcBorders>
              <w:top w:val="nil"/>
              <w:left w:val="nil"/>
              <w:bottom w:val="nil"/>
              <w:right w:val="nil"/>
            </w:tcBorders>
          </w:tcPr>
          <w:p w14:paraId="2728572D" w14:textId="77777777" w:rsidR="00444995" w:rsidRPr="00781EC4" w:rsidRDefault="00444995" w:rsidP="00AB0893">
            <w:pPr>
              <w:bidi w:val="0"/>
              <w:spacing w:after="120" w:line="300" w:lineRule="auto"/>
            </w:pPr>
          </w:p>
        </w:tc>
      </w:tr>
      <w:tr w:rsidR="00444995" w:rsidRPr="00781EC4" w14:paraId="16A58DF2" w14:textId="77777777" w:rsidTr="00AB0893">
        <w:trPr>
          <w:cantSplit/>
        </w:trPr>
        <w:tc>
          <w:tcPr>
            <w:tcW w:w="8563" w:type="dxa"/>
            <w:gridSpan w:val="9"/>
            <w:tcBorders>
              <w:top w:val="nil"/>
              <w:left w:val="nil"/>
              <w:bottom w:val="nil"/>
              <w:right w:val="nil"/>
            </w:tcBorders>
          </w:tcPr>
          <w:p w14:paraId="4591C940" w14:textId="77777777" w:rsidR="00444995" w:rsidRPr="00781EC4" w:rsidRDefault="00444995" w:rsidP="00AB0893">
            <w:pPr>
              <w:bidi w:val="0"/>
              <w:spacing w:after="120" w:line="300" w:lineRule="auto"/>
              <w:rPr>
                <w:u w:val="single"/>
              </w:rPr>
            </w:pPr>
          </w:p>
          <w:p w14:paraId="04E26862" w14:textId="77777777" w:rsidR="00444995" w:rsidRPr="00781EC4" w:rsidRDefault="00444995" w:rsidP="00AB0893">
            <w:pPr>
              <w:bidi w:val="0"/>
              <w:spacing w:after="120" w:line="300" w:lineRule="auto"/>
              <w:rPr>
                <w:u w:val="single"/>
              </w:rPr>
            </w:pPr>
            <w:r w:rsidRPr="00781EC4">
              <w:rPr>
                <w:u w:val="single"/>
              </w:rPr>
              <w:t>Bidder’s General Contact Information</w:t>
            </w:r>
          </w:p>
          <w:p w14:paraId="7CCB19B1" w14:textId="77777777" w:rsidR="00444995" w:rsidRPr="00781EC4" w:rsidRDefault="00444995" w:rsidP="00AB0893">
            <w:pPr>
              <w:bidi w:val="0"/>
              <w:spacing w:after="120" w:line="300" w:lineRule="auto"/>
              <w:rPr>
                <w:u w:val="single"/>
              </w:rPr>
            </w:pPr>
          </w:p>
        </w:tc>
      </w:tr>
      <w:tr w:rsidR="00444995" w:rsidRPr="00781EC4" w14:paraId="21634B6C" w14:textId="77777777" w:rsidTr="00AB0893">
        <w:tc>
          <w:tcPr>
            <w:tcW w:w="1666" w:type="dxa"/>
            <w:tcBorders>
              <w:top w:val="nil"/>
              <w:left w:val="nil"/>
              <w:bottom w:val="nil"/>
              <w:right w:val="nil"/>
            </w:tcBorders>
          </w:tcPr>
          <w:p w14:paraId="68432D17" w14:textId="77777777" w:rsidR="00444995" w:rsidRPr="00781EC4" w:rsidRDefault="00444995" w:rsidP="00AB0893">
            <w:pPr>
              <w:bidi w:val="0"/>
              <w:spacing w:after="120" w:line="300" w:lineRule="auto"/>
            </w:pPr>
          </w:p>
        </w:tc>
        <w:tc>
          <w:tcPr>
            <w:tcW w:w="2256" w:type="dxa"/>
            <w:gridSpan w:val="2"/>
            <w:tcBorders>
              <w:top w:val="nil"/>
              <w:left w:val="nil"/>
              <w:right w:val="nil"/>
            </w:tcBorders>
          </w:tcPr>
          <w:p w14:paraId="7425C3B0" w14:textId="77777777" w:rsidR="00444995" w:rsidRPr="00781EC4" w:rsidRDefault="00444995" w:rsidP="00AB0893">
            <w:pPr>
              <w:bidi w:val="0"/>
              <w:spacing w:after="120" w:line="300" w:lineRule="auto"/>
            </w:pPr>
          </w:p>
        </w:tc>
        <w:tc>
          <w:tcPr>
            <w:tcW w:w="236" w:type="dxa"/>
            <w:tcBorders>
              <w:top w:val="nil"/>
              <w:left w:val="nil"/>
              <w:right w:val="nil"/>
            </w:tcBorders>
          </w:tcPr>
          <w:p w14:paraId="67D12C33" w14:textId="77777777" w:rsidR="00444995" w:rsidRPr="00781EC4" w:rsidRDefault="00444995" w:rsidP="00AB0893">
            <w:pPr>
              <w:bidi w:val="0"/>
              <w:spacing w:after="120" w:line="300" w:lineRule="auto"/>
            </w:pPr>
          </w:p>
        </w:tc>
        <w:tc>
          <w:tcPr>
            <w:tcW w:w="2060" w:type="dxa"/>
            <w:gridSpan w:val="2"/>
            <w:tcBorders>
              <w:top w:val="nil"/>
              <w:left w:val="nil"/>
              <w:right w:val="nil"/>
            </w:tcBorders>
          </w:tcPr>
          <w:p w14:paraId="5E9984B4" w14:textId="77777777" w:rsidR="00444995" w:rsidRPr="00781EC4" w:rsidRDefault="00444995" w:rsidP="00AB0893">
            <w:pPr>
              <w:bidi w:val="0"/>
              <w:spacing w:after="120" w:line="300" w:lineRule="auto"/>
            </w:pPr>
          </w:p>
        </w:tc>
        <w:tc>
          <w:tcPr>
            <w:tcW w:w="236" w:type="dxa"/>
            <w:tcBorders>
              <w:top w:val="nil"/>
              <w:left w:val="nil"/>
              <w:right w:val="nil"/>
            </w:tcBorders>
          </w:tcPr>
          <w:p w14:paraId="4284E7F9" w14:textId="77777777" w:rsidR="00444995" w:rsidRPr="00781EC4" w:rsidRDefault="00444995" w:rsidP="00AB0893">
            <w:pPr>
              <w:bidi w:val="0"/>
              <w:spacing w:after="120" w:line="300" w:lineRule="auto"/>
            </w:pPr>
          </w:p>
        </w:tc>
        <w:tc>
          <w:tcPr>
            <w:tcW w:w="2109" w:type="dxa"/>
            <w:gridSpan w:val="2"/>
            <w:tcBorders>
              <w:top w:val="nil"/>
              <w:left w:val="nil"/>
              <w:right w:val="nil"/>
            </w:tcBorders>
          </w:tcPr>
          <w:p w14:paraId="7FC41B96" w14:textId="77777777" w:rsidR="00444995" w:rsidRPr="00781EC4" w:rsidRDefault="00444995" w:rsidP="00AB0893">
            <w:pPr>
              <w:bidi w:val="0"/>
              <w:spacing w:after="120" w:line="300" w:lineRule="auto"/>
            </w:pPr>
            <w:r w:rsidRPr="00781EC4">
              <w:t>Phone Number:</w:t>
            </w:r>
          </w:p>
        </w:tc>
      </w:tr>
      <w:tr w:rsidR="00444995" w:rsidRPr="00781EC4" w14:paraId="37D0D261" w14:textId="77777777" w:rsidTr="00AB0893">
        <w:tc>
          <w:tcPr>
            <w:tcW w:w="1666" w:type="dxa"/>
            <w:tcBorders>
              <w:top w:val="nil"/>
              <w:left w:val="nil"/>
              <w:bottom w:val="nil"/>
              <w:right w:val="nil"/>
            </w:tcBorders>
          </w:tcPr>
          <w:p w14:paraId="79512082" w14:textId="77777777" w:rsidR="00444995" w:rsidRPr="00781EC4" w:rsidRDefault="00444995" w:rsidP="00AB0893">
            <w:pPr>
              <w:bidi w:val="0"/>
              <w:spacing w:after="120" w:line="300" w:lineRule="auto"/>
            </w:pPr>
          </w:p>
        </w:tc>
        <w:tc>
          <w:tcPr>
            <w:tcW w:w="2256" w:type="dxa"/>
            <w:gridSpan w:val="2"/>
            <w:tcBorders>
              <w:left w:val="nil"/>
              <w:right w:val="nil"/>
            </w:tcBorders>
          </w:tcPr>
          <w:p w14:paraId="385916DC" w14:textId="77777777" w:rsidR="00444995" w:rsidRPr="00781EC4" w:rsidRDefault="00444995" w:rsidP="00AB0893">
            <w:pPr>
              <w:bidi w:val="0"/>
              <w:spacing w:after="120" w:line="300" w:lineRule="auto"/>
            </w:pPr>
          </w:p>
        </w:tc>
        <w:tc>
          <w:tcPr>
            <w:tcW w:w="236" w:type="dxa"/>
            <w:tcBorders>
              <w:left w:val="nil"/>
              <w:right w:val="nil"/>
            </w:tcBorders>
          </w:tcPr>
          <w:p w14:paraId="4CCEC4AC" w14:textId="77777777" w:rsidR="00444995" w:rsidRPr="00781EC4" w:rsidRDefault="00444995" w:rsidP="00AB0893">
            <w:pPr>
              <w:bidi w:val="0"/>
              <w:spacing w:after="120" w:line="300" w:lineRule="auto"/>
            </w:pPr>
          </w:p>
        </w:tc>
        <w:tc>
          <w:tcPr>
            <w:tcW w:w="2060" w:type="dxa"/>
            <w:gridSpan w:val="2"/>
            <w:tcBorders>
              <w:left w:val="nil"/>
              <w:right w:val="nil"/>
            </w:tcBorders>
          </w:tcPr>
          <w:p w14:paraId="335BD0A7" w14:textId="77777777" w:rsidR="00444995" w:rsidRPr="00781EC4" w:rsidRDefault="00444995" w:rsidP="00AB0893">
            <w:pPr>
              <w:bidi w:val="0"/>
              <w:spacing w:after="120" w:line="300" w:lineRule="auto"/>
            </w:pPr>
          </w:p>
        </w:tc>
        <w:tc>
          <w:tcPr>
            <w:tcW w:w="236" w:type="dxa"/>
            <w:tcBorders>
              <w:left w:val="nil"/>
              <w:right w:val="nil"/>
            </w:tcBorders>
          </w:tcPr>
          <w:p w14:paraId="64606C29" w14:textId="77777777" w:rsidR="00444995" w:rsidRPr="00781EC4" w:rsidRDefault="00444995" w:rsidP="00AB0893">
            <w:pPr>
              <w:bidi w:val="0"/>
              <w:spacing w:after="120" w:line="300" w:lineRule="auto"/>
            </w:pPr>
          </w:p>
        </w:tc>
        <w:tc>
          <w:tcPr>
            <w:tcW w:w="2109" w:type="dxa"/>
            <w:gridSpan w:val="2"/>
            <w:tcBorders>
              <w:left w:val="nil"/>
              <w:right w:val="nil"/>
            </w:tcBorders>
          </w:tcPr>
          <w:p w14:paraId="62224466" w14:textId="77777777" w:rsidR="00444995" w:rsidRPr="00781EC4" w:rsidRDefault="00444995" w:rsidP="00AB0893">
            <w:pPr>
              <w:bidi w:val="0"/>
              <w:spacing w:after="120" w:line="300" w:lineRule="auto"/>
            </w:pPr>
          </w:p>
          <w:p w14:paraId="57A6DF49" w14:textId="77777777" w:rsidR="00444995" w:rsidRPr="00781EC4" w:rsidRDefault="00444995" w:rsidP="00AB0893">
            <w:pPr>
              <w:bidi w:val="0"/>
              <w:spacing w:after="120" w:line="300" w:lineRule="auto"/>
            </w:pPr>
            <w:r w:rsidRPr="00781EC4">
              <w:t>Fax:</w:t>
            </w:r>
          </w:p>
        </w:tc>
      </w:tr>
      <w:tr w:rsidR="00444995" w:rsidRPr="00781EC4" w14:paraId="25865038" w14:textId="77777777" w:rsidTr="00AB0893">
        <w:trPr>
          <w:trHeight w:val="660"/>
        </w:trPr>
        <w:tc>
          <w:tcPr>
            <w:tcW w:w="1666" w:type="dxa"/>
            <w:tcBorders>
              <w:top w:val="nil"/>
              <w:left w:val="nil"/>
              <w:bottom w:val="nil"/>
              <w:right w:val="nil"/>
            </w:tcBorders>
          </w:tcPr>
          <w:p w14:paraId="6123AB6D" w14:textId="77777777" w:rsidR="00444995" w:rsidRPr="00781EC4" w:rsidRDefault="00444995" w:rsidP="00AB0893">
            <w:pPr>
              <w:bidi w:val="0"/>
              <w:spacing w:after="120" w:line="300" w:lineRule="auto"/>
            </w:pPr>
          </w:p>
        </w:tc>
        <w:tc>
          <w:tcPr>
            <w:tcW w:w="2256" w:type="dxa"/>
            <w:gridSpan w:val="2"/>
            <w:tcBorders>
              <w:left w:val="nil"/>
              <w:right w:val="nil"/>
            </w:tcBorders>
          </w:tcPr>
          <w:p w14:paraId="30746CC9" w14:textId="77777777" w:rsidR="00444995" w:rsidRPr="00781EC4" w:rsidRDefault="00444995" w:rsidP="00AB0893">
            <w:pPr>
              <w:bidi w:val="0"/>
              <w:spacing w:after="120" w:line="300" w:lineRule="auto"/>
            </w:pPr>
          </w:p>
        </w:tc>
        <w:tc>
          <w:tcPr>
            <w:tcW w:w="236" w:type="dxa"/>
            <w:tcBorders>
              <w:left w:val="nil"/>
              <w:right w:val="nil"/>
            </w:tcBorders>
          </w:tcPr>
          <w:p w14:paraId="7D7E1BFB" w14:textId="77777777" w:rsidR="00444995" w:rsidRPr="00781EC4" w:rsidRDefault="00444995" w:rsidP="00AB0893">
            <w:pPr>
              <w:bidi w:val="0"/>
              <w:spacing w:after="120" w:line="300" w:lineRule="auto"/>
            </w:pPr>
          </w:p>
        </w:tc>
        <w:tc>
          <w:tcPr>
            <w:tcW w:w="2060" w:type="dxa"/>
            <w:gridSpan w:val="2"/>
            <w:tcBorders>
              <w:left w:val="nil"/>
              <w:right w:val="nil"/>
            </w:tcBorders>
          </w:tcPr>
          <w:p w14:paraId="6A045887" w14:textId="77777777" w:rsidR="00444995" w:rsidRPr="00781EC4" w:rsidRDefault="00444995" w:rsidP="00AB0893">
            <w:pPr>
              <w:bidi w:val="0"/>
              <w:spacing w:after="120" w:line="300" w:lineRule="auto"/>
            </w:pPr>
          </w:p>
        </w:tc>
        <w:tc>
          <w:tcPr>
            <w:tcW w:w="236" w:type="dxa"/>
            <w:tcBorders>
              <w:left w:val="nil"/>
              <w:right w:val="nil"/>
            </w:tcBorders>
          </w:tcPr>
          <w:p w14:paraId="43C5260F" w14:textId="77777777" w:rsidR="00444995" w:rsidRPr="00781EC4" w:rsidRDefault="00444995" w:rsidP="00AB0893">
            <w:pPr>
              <w:bidi w:val="0"/>
              <w:spacing w:after="120" w:line="300" w:lineRule="auto"/>
            </w:pPr>
          </w:p>
        </w:tc>
        <w:tc>
          <w:tcPr>
            <w:tcW w:w="2109" w:type="dxa"/>
            <w:gridSpan w:val="2"/>
            <w:tcBorders>
              <w:left w:val="nil"/>
              <w:right w:val="nil"/>
            </w:tcBorders>
          </w:tcPr>
          <w:p w14:paraId="7D51E051" w14:textId="77777777" w:rsidR="00444995" w:rsidRPr="00781EC4" w:rsidRDefault="00444995" w:rsidP="00AB0893">
            <w:pPr>
              <w:bidi w:val="0"/>
              <w:spacing w:after="120" w:line="300" w:lineRule="auto"/>
            </w:pPr>
          </w:p>
          <w:p w14:paraId="49177F95" w14:textId="77777777" w:rsidR="00444995" w:rsidRPr="00781EC4" w:rsidRDefault="00444995" w:rsidP="00AB0893">
            <w:pPr>
              <w:bidi w:val="0"/>
              <w:spacing w:after="120" w:line="300" w:lineRule="auto"/>
            </w:pPr>
            <w:r w:rsidRPr="00781EC4">
              <w:t>E-mail Address:</w:t>
            </w:r>
          </w:p>
        </w:tc>
      </w:tr>
      <w:tr w:rsidR="00444995" w:rsidRPr="00781EC4" w14:paraId="46D92104" w14:textId="77777777" w:rsidTr="00AB0893">
        <w:tc>
          <w:tcPr>
            <w:tcW w:w="1666" w:type="dxa"/>
            <w:tcBorders>
              <w:top w:val="nil"/>
              <w:left w:val="nil"/>
              <w:bottom w:val="nil"/>
              <w:right w:val="nil"/>
            </w:tcBorders>
          </w:tcPr>
          <w:p w14:paraId="2CC04D0F" w14:textId="77777777" w:rsidR="00444995" w:rsidRPr="00781EC4" w:rsidRDefault="00444995" w:rsidP="00AB0893">
            <w:pPr>
              <w:bidi w:val="0"/>
              <w:spacing w:after="120" w:line="300" w:lineRule="auto"/>
            </w:pPr>
          </w:p>
          <w:p w14:paraId="685914AF" w14:textId="77777777" w:rsidR="00444995" w:rsidRPr="00781EC4" w:rsidRDefault="00444995" w:rsidP="00AB0893">
            <w:pPr>
              <w:bidi w:val="0"/>
              <w:spacing w:after="120" w:line="300" w:lineRule="auto"/>
            </w:pPr>
          </w:p>
        </w:tc>
        <w:tc>
          <w:tcPr>
            <w:tcW w:w="2256" w:type="dxa"/>
            <w:gridSpan w:val="2"/>
            <w:tcBorders>
              <w:left w:val="nil"/>
              <w:bottom w:val="nil"/>
              <w:right w:val="nil"/>
            </w:tcBorders>
          </w:tcPr>
          <w:p w14:paraId="3C7B6E6B" w14:textId="77777777" w:rsidR="00444995" w:rsidRPr="00781EC4" w:rsidRDefault="00444995" w:rsidP="00AB0893">
            <w:pPr>
              <w:bidi w:val="0"/>
              <w:spacing w:after="120" w:line="300" w:lineRule="auto"/>
            </w:pPr>
          </w:p>
        </w:tc>
        <w:tc>
          <w:tcPr>
            <w:tcW w:w="236" w:type="dxa"/>
            <w:tcBorders>
              <w:left w:val="nil"/>
              <w:bottom w:val="nil"/>
              <w:right w:val="nil"/>
            </w:tcBorders>
          </w:tcPr>
          <w:p w14:paraId="6647C779" w14:textId="77777777" w:rsidR="00444995" w:rsidRPr="00781EC4" w:rsidRDefault="00444995" w:rsidP="00AB0893">
            <w:pPr>
              <w:bidi w:val="0"/>
              <w:spacing w:after="120" w:line="300" w:lineRule="auto"/>
            </w:pPr>
          </w:p>
        </w:tc>
        <w:tc>
          <w:tcPr>
            <w:tcW w:w="2060" w:type="dxa"/>
            <w:gridSpan w:val="2"/>
            <w:tcBorders>
              <w:left w:val="nil"/>
              <w:bottom w:val="nil"/>
              <w:right w:val="nil"/>
            </w:tcBorders>
          </w:tcPr>
          <w:p w14:paraId="6ABC6D88" w14:textId="77777777" w:rsidR="00444995" w:rsidRPr="00781EC4" w:rsidRDefault="00444995" w:rsidP="00AB0893">
            <w:pPr>
              <w:bidi w:val="0"/>
              <w:spacing w:after="120" w:line="300" w:lineRule="auto"/>
            </w:pPr>
          </w:p>
        </w:tc>
        <w:tc>
          <w:tcPr>
            <w:tcW w:w="236" w:type="dxa"/>
            <w:tcBorders>
              <w:left w:val="nil"/>
              <w:bottom w:val="nil"/>
              <w:right w:val="nil"/>
            </w:tcBorders>
          </w:tcPr>
          <w:p w14:paraId="59C2EEEB" w14:textId="77777777" w:rsidR="00444995" w:rsidRPr="00781EC4" w:rsidRDefault="00444995" w:rsidP="00AB0893">
            <w:pPr>
              <w:bidi w:val="0"/>
              <w:spacing w:after="120" w:line="300" w:lineRule="auto"/>
            </w:pPr>
          </w:p>
        </w:tc>
        <w:tc>
          <w:tcPr>
            <w:tcW w:w="2109" w:type="dxa"/>
            <w:gridSpan w:val="2"/>
            <w:tcBorders>
              <w:left w:val="nil"/>
              <w:bottom w:val="nil"/>
              <w:right w:val="nil"/>
            </w:tcBorders>
          </w:tcPr>
          <w:p w14:paraId="26549885" w14:textId="77777777" w:rsidR="00444995" w:rsidRPr="00781EC4" w:rsidRDefault="00444995" w:rsidP="00AB0893">
            <w:pPr>
              <w:bidi w:val="0"/>
              <w:spacing w:after="120" w:line="300" w:lineRule="auto"/>
              <w:jc w:val="right"/>
              <w:rPr>
                <w:u w:val="single"/>
              </w:rPr>
            </w:pPr>
          </w:p>
          <w:p w14:paraId="166BF66B" w14:textId="77777777" w:rsidR="00444995" w:rsidRPr="00781EC4" w:rsidRDefault="00444995" w:rsidP="00AB0893">
            <w:pPr>
              <w:bidi w:val="0"/>
              <w:spacing w:after="120" w:line="300" w:lineRule="auto"/>
              <w:jc w:val="right"/>
              <w:rPr>
                <w:u w:val="single"/>
              </w:rPr>
            </w:pPr>
            <w:r w:rsidRPr="00781EC4">
              <w:rPr>
                <w:u w:val="single"/>
              </w:rPr>
              <w:t>Contact Person:</w:t>
            </w:r>
          </w:p>
        </w:tc>
      </w:tr>
      <w:tr w:rsidR="00444995" w:rsidRPr="00781EC4" w14:paraId="32203C11" w14:textId="77777777" w:rsidTr="00AB0893">
        <w:tc>
          <w:tcPr>
            <w:tcW w:w="1666" w:type="dxa"/>
            <w:tcBorders>
              <w:top w:val="nil"/>
              <w:left w:val="nil"/>
              <w:bottom w:val="nil"/>
              <w:right w:val="nil"/>
            </w:tcBorders>
          </w:tcPr>
          <w:p w14:paraId="12D46E7F" w14:textId="77777777" w:rsidR="00444995" w:rsidRPr="00781EC4" w:rsidRDefault="00444995" w:rsidP="00AB0893">
            <w:pPr>
              <w:bidi w:val="0"/>
              <w:spacing w:after="120" w:line="300" w:lineRule="auto"/>
            </w:pPr>
          </w:p>
        </w:tc>
        <w:tc>
          <w:tcPr>
            <w:tcW w:w="2256" w:type="dxa"/>
            <w:gridSpan w:val="2"/>
            <w:tcBorders>
              <w:top w:val="nil"/>
              <w:left w:val="nil"/>
              <w:right w:val="nil"/>
            </w:tcBorders>
          </w:tcPr>
          <w:p w14:paraId="7A9FC205" w14:textId="77777777" w:rsidR="00444995" w:rsidRPr="00781EC4" w:rsidRDefault="00444995" w:rsidP="00AB0893">
            <w:pPr>
              <w:bidi w:val="0"/>
              <w:spacing w:after="120" w:line="300" w:lineRule="auto"/>
            </w:pPr>
          </w:p>
        </w:tc>
        <w:tc>
          <w:tcPr>
            <w:tcW w:w="236" w:type="dxa"/>
            <w:tcBorders>
              <w:top w:val="nil"/>
              <w:left w:val="nil"/>
              <w:right w:val="nil"/>
            </w:tcBorders>
          </w:tcPr>
          <w:p w14:paraId="5DE32962" w14:textId="77777777" w:rsidR="00444995" w:rsidRPr="00781EC4" w:rsidRDefault="00444995" w:rsidP="00AB0893">
            <w:pPr>
              <w:bidi w:val="0"/>
              <w:spacing w:after="120" w:line="300" w:lineRule="auto"/>
            </w:pPr>
          </w:p>
        </w:tc>
        <w:tc>
          <w:tcPr>
            <w:tcW w:w="2060" w:type="dxa"/>
            <w:gridSpan w:val="2"/>
            <w:tcBorders>
              <w:top w:val="nil"/>
              <w:left w:val="nil"/>
              <w:right w:val="nil"/>
            </w:tcBorders>
          </w:tcPr>
          <w:p w14:paraId="6EB78045" w14:textId="77777777" w:rsidR="00444995" w:rsidRPr="00781EC4" w:rsidRDefault="00444995" w:rsidP="00AB0893">
            <w:pPr>
              <w:bidi w:val="0"/>
              <w:spacing w:after="120" w:line="300" w:lineRule="auto"/>
            </w:pPr>
          </w:p>
        </w:tc>
        <w:tc>
          <w:tcPr>
            <w:tcW w:w="236" w:type="dxa"/>
            <w:tcBorders>
              <w:top w:val="nil"/>
              <w:left w:val="nil"/>
              <w:right w:val="nil"/>
            </w:tcBorders>
          </w:tcPr>
          <w:p w14:paraId="10C0D7F2" w14:textId="77777777" w:rsidR="00444995" w:rsidRPr="00781EC4" w:rsidRDefault="00444995" w:rsidP="00AB0893">
            <w:pPr>
              <w:bidi w:val="0"/>
              <w:spacing w:after="120" w:line="300" w:lineRule="auto"/>
            </w:pPr>
          </w:p>
        </w:tc>
        <w:tc>
          <w:tcPr>
            <w:tcW w:w="2109" w:type="dxa"/>
            <w:gridSpan w:val="2"/>
            <w:tcBorders>
              <w:top w:val="nil"/>
              <w:left w:val="nil"/>
              <w:right w:val="nil"/>
            </w:tcBorders>
          </w:tcPr>
          <w:p w14:paraId="51292293" w14:textId="77777777" w:rsidR="00444995" w:rsidRPr="00781EC4" w:rsidRDefault="00444995" w:rsidP="00AB0893">
            <w:pPr>
              <w:bidi w:val="0"/>
              <w:spacing w:after="120" w:line="300" w:lineRule="auto"/>
            </w:pPr>
            <w:r w:rsidRPr="00781EC4">
              <w:t>Name:</w:t>
            </w:r>
          </w:p>
        </w:tc>
      </w:tr>
      <w:tr w:rsidR="00444995" w:rsidRPr="00781EC4" w14:paraId="5F78460A" w14:textId="77777777" w:rsidTr="00AB0893">
        <w:tc>
          <w:tcPr>
            <w:tcW w:w="1666" w:type="dxa"/>
            <w:tcBorders>
              <w:top w:val="nil"/>
              <w:left w:val="nil"/>
              <w:bottom w:val="nil"/>
              <w:right w:val="nil"/>
            </w:tcBorders>
          </w:tcPr>
          <w:p w14:paraId="19AD29C6" w14:textId="77777777" w:rsidR="00444995" w:rsidRPr="00781EC4" w:rsidRDefault="00444995" w:rsidP="00AB0893">
            <w:pPr>
              <w:bidi w:val="0"/>
              <w:spacing w:after="120" w:line="300" w:lineRule="auto"/>
            </w:pPr>
          </w:p>
        </w:tc>
        <w:tc>
          <w:tcPr>
            <w:tcW w:w="6897" w:type="dxa"/>
            <w:gridSpan w:val="8"/>
            <w:tcBorders>
              <w:left w:val="nil"/>
              <w:right w:val="nil"/>
            </w:tcBorders>
          </w:tcPr>
          <w:p w14:paraId="2328635A" w14:textId="77777777" w:rsidR="00444995" w:rsidRPr="00781EC4" w:rsidRDefault="00444995" w:rsidP="00AB0893">
            <w:pPr>
              <w:bidi w:val="0"/>
              <w:spacing w:after="120" w:line="300" w:lineRule="auto"/>
            </w:pPr>
            <w:r w:rsidRPr="00781EC4">
              <w:t>Phone Number:</w:t>
            </w:r>
          </w:p>
        </w:tc>
      </w:tr>
      <w:tr w:rsidR="00444995" w:rsidRPr="00781EC4" w14:paraId="321C4456" w14:textId="77777777" w:rsidTr="00AB0893">
        <w:tc>
          <w:tcPr>
            <w:tcW w:w="1666" w:type="dxa"/>
            <w:tcBorders>
              <w:top w:val="nil"/>
              <w:left w:val="nil"/>
              <w:bottom w:val="nil"/>
              <w:right w:val="nil"/>
            </w:tcBorders>
          </w:tcPr>
          <w:p w14:paraId="2423DF60" w14:textId="77777777" w:rsidR="00444995" w:rsidRPr="00781EC4" w:rsidRDefault="00444995" w:rsidP="00AB0893">
            <w:pPr>
              <w:bidi w:val="0"/>
              <w:spacing w:after="120" w:line="300" w:lineRule="auto"/>
            </w:pPr>
          </w:p>
        </w:tc>
        <w:tc>
          <w:tcPr>
            <w:tcW w:w="2256" w:type="dxa"/>
            <w:gridSpan w:val="2"/>
            <w:tcBorders>
              <w:left w:val="nil"/>
              <w:right w:val="nil"/>
            </w:tcBorders>
          </w:tcPr>
          <w:p w14:paraId="0F3D3561" w14:textId="77777777" w:rsidR="00444995" w:rsidRPr="00781EC4" w:rsidRDefault="00444995" w:rsidP="00AB0893">
            <w:pPr>
              <w:bidi w:val="0"/>
              <w:spacing w:after="120" w:line="300" w:lineRule="auto"/>
            </w:pPr>
          </w:p>
        </w:tc>
        <w:tc>
          <w:tcPr>
            <w:tcW w:w="236" w:type="dxa"/>
            <w:tcBorders>
              <w:left w:val="nil"/>
              <w:right w:val="nil"/>
            </w:tcBorders>
          </w:tcPr>
          <w:p w14:paraId="3A357300" w14:textId="77777777" w:rsidR="00444995" w:rsidRPr="00781EC4" w:rsidRDefault="00444995" w:rsidP="00AB0893">
            <w:pPr>
              <w:bidi w:val="0"/>
              <w:spacing w:after="120" w:line="300" w:lineRule="auto"/>
            </w:pPr>
          </w:p>
        </w:tc>
        <w:tc>
          <w:tcPr>
            <w:tcW w:w="2060" w:type="dxa"/>
            <w:gridSpan w:val="2"/>
            <w:tcBorders>
              <w:left w:val="nil"/>
              <w:right w:val="nil"/>
            </w:tcBorders>
          </w:tcPr>
          <w:p w14:paraId="2F8999A6" w14:textId="77777777" w:rsidR="00444995" w:rsidRPr="00781EC4" w:rsidRDefault="00444995" w:rsidP="00AB0893">
            <w:pPr>
              <w:bidi w:val="0"/>
              <w:spacing w:after="120" w:line="300" w:lineRule="auto"/>
            </w:pPr>
          </w:p>
        </w:tc>
        <w:tc>
          <w:tcPr>
            <w:tcW w:w="236" w:type="dxa"/>
            <w:tcBorders>
              <w:left w:val="nil"/>
              <w:right w:val="nil"/>
            </w:tcBorders>
          </w:tcPr>
          <w:p w14:paraId="4CD83631" w14:textId="77777777" w:rsidR="00444995" w:rsidRPr="00781EC4" w:rsidRDefault="00444995" w:rsidP="00AB0893">
            <w:pPr>
              <w:bidi w:val="0"/>
              <w:spacing w:after="120" w:line="300" w:lineRule="auto"/>
            </w:pPr>
          </w:p>
        </w:tc>
        <w:tc>
          <w:tcPr>
            <w:tcW w:w="2109" w:type="dxa"/>
            <w:gridSpan w:val="2"/>
            <w:tcBorders>
              <w:left w:val="nil"/>
              <w:right w:val="nil"/>
            </w:tcBorders>
          </w:tcPr>
          <w:p w14:paraId="1DA3DB2E" w14:textId="77777777" w:rsidR="00444995" w:rsidRPr="00781EC4" w:rsidRDefault="00444995" w:rsidP="00AB0893">
            <w:pPr>
              <w:bidi w:val="0"/>
              <w:spacing w:after="120" w:line="300" w:lineRule="auto"/>
            </w:pPr>
            <w:r w:rsidRPr="00781EC4">
              <w:t>Fax:</w:t>
            </w:r>
          </w:p>
        </w:tc>
      </w:tr>
      <w:tr w:rsidR="00444995" w:rsidRPr="00781EC4" w14:paraId="5EDD5E6A" w14:textId="77777777" w:rsidTr="00AB0893">
        <w:tc>
          <w:tcPr>
            <w:tcW w:w="1666" w:type="dxa"/>
            <w:tcBorders>
              <w:top w:val="nil"/>
              <w:left w:val="nil"/>
              <w:bottom w:val="nil"/>
              <w:right w:val="nil"/>
            </w:tcBorders>
          </w:tcPr>
          <w:p w14:paraId="01765BCE" w14:textId="77777777" w:rsidR="00444995" w:rsidRPr="00781EC4" w:rsidRDefault="00444995" w:rsidP="00AB0893">
            <w:pPr>
              <w:bidi w:val="0"/>
              <w:spacing w:after="120" w:line="300" w:lineRule="auto"/>
            </w:pPr>
          </w:p>
        </w:tc>
        <w:tc>
          <w:tcPr>
            <w:tcW w:w="6897" w:type="dxa"/>
            <w:gridSpan w:val="8"/>
            <w:tcBorders>
              <w:left w:val="nil"/>
              <w:bottom w:val="single" w:sz="8" w:space="0" w:color="auto"/>
              <w:right w:val="nil"/>
            </w:tcBorders>
          </w:tcPr>
          <w:p w14:paraId="34ACA908" w14:textId="77777777" w:rsidR="00444995" w:rsidRPr="00781EC4" w:rsidRDefault="00444995" w:rsidP="00AB0893">
            <w:pPr>
              <w:bidi w:val="0"/>
              <w:spacing w:after="120" w:line="300" w:lineRule="auto"/>
            </w:pPr>
            <w:r w:rsidRPr="00781EC4">
              <w:t>E-mail Address:</w:t>
            </w:r>
          </w:p>
        </w:tc>
      </w:tr>
      <w:tr w:rsidR="00444995" w:rsidRPr="00781EC4" w14:paraId="3C00E7CA" w14:textId="77777777" w:rsidTr="00AB0893">
        <w:trPr>
          <w:cantSplit/>
        </w:trPr>
        <w:tc>
          <w:tcPr>
            <w:tcW w:w="3381" w:type="dxa"/>
            <w:gridSpan w:val="2"/>
            <w:tcBorders>
              <w:top w:val="nil"/>
              <w:left w:val="nil"/>
              <w:bottom w:val="nil"/>
              <w:right w:val="nil"/>
            </w:tcBorders>
          </w:tcPr>
          <w:p w14:paraId="6D7BEAEC" w14:textId="77777777" w:rsidR="00444995" w:rsidRPr="00781EC4" w:rsidRDefault="00444995" w:rsidP="00AB0893">
            <w:pPr>
              <w:bidi w:val="0"/>
              <w:spacing w:after="120" w:line="300" w:lineRule="auto"/>
              <w:rPr>
                <w:u w:val="single"/>
              </w:rPr>
            </w:pPr>
          </w:p>
        </w:tc>
        <w:tc>
          <w:tcPr>
            <w:tcW w:w="1716" w:type="dxa"/>
            <w:gridSpan w:val="3"/>
            <w:tcBorders>
              <w:top w:val="nil"/>
              <w:left w:val="nil"/>
              <w:bottom w:val="nil"/>
              <w:right w:val="nil"/>
            </w:tcBorders>
          </w:tcPr>
          <w:p w14:paraId="45F06329" w14:textId="77777777" w:rsidR="00444995" w:rsidRPr="00781EC4" w:rsidRDefault="00444995" w:rsidP="00AB0893">
            <w:pPr>
              <w:bidi w:val="0"/>
              <w:spacing w:after="120" w:line="300" w:lineRule="auto"/>
            </w:pPr>
          </w:p>
        </w:tc>
        <w:tc>
          <w:tcPr>
            <w:tcW w:w="1716" w:type="dxa"/>
            <w:gridSpan w:val="3"/>
            <w:tcBorders>
              <w:top w:val="nil"/>
              <w:left w:val="nil"/>
              <w:bottom w:val="nil"/>
              <w:right w:val="nil"/>
            </w:tcBorders>
          </w:tcPr>
          <w:p w14:paraId="3218E673" w14:textId="77777777" w:rsidR="00444995" w:rsidRPr="00781EC4" w:rsidRDefault="00444995" w:rsidP="00AB0893">
            <w:pPr>
              <w:bidi w:val="0"/>
              <w:spacing w:after="120" w:line="300" w:lineRule="auto"/>
            </w:pPr>
          </w:p>
        </w:tc>
        <w:tc>
          <w:tcPr>
            <w:tcW w:w="1750" w:type="dxa"/>
            <w:tcBorders>
              <w:top w:val="nil"/>
              <w:left w:val="nil"/>
              <w:bottom w:val="nil"/>
              <w:right w:val="nil"/>
            </w:tcBorders>
          </w:tcPr>
          <w:p w14:paraId="004D995B" w14:textId="77777777" w:rsidR="00444995" w:rsidRPr="00781EC4" w:rsidRDefault="00444995" w:rsidP="00AB0893">
            <w:pPr>
              <w:bidi w:val="0"/>
              <w:spacing w:after="120" w:line="300" w:lineRule="auto"/>
            </w:pPr>
          </w:p>
        </w:tc>
      </w:tr>
      <w:tr w:rsidR="00444995" w:rsidRPr="00781EC4" w14:paraId="1C972BAF" w14:textId="77777777" w:rsidTr="00AB0893">
        <w:trPr>
          <w:cantSplit/>
        </w:trPr>
        <w:tc>
          <w:tcPr>
            <w:tcW w:w="3381" w:type="dxa"/>
            <w:gridSpan w:val="2"/>
            <w:tcBorders>
              <w:top w:val="nil"/>
              <w:left w:val="nil"/>
              <w:bottom w:val="nil"/>
              <w:right w:val="nil"/>
            </w:tcBorders>
          </w:tcPr>
          <w:p w14:paraId="09C8FEEA" w14:textId="77777777" w:rsidR="00444995" w:rsidRPr="00781EC4" w:rsidRDefault="00444995" w:rsidP="00AB0893">
            <w:pPr>
              <w:bidi w:val="0"/>
              <w:spacing w:after="120" w:line="300" w:lineRule="auto"/>
              <w:rPr>
                <w:u w:val="single"/>
              </w:rPr>
            </w:pPr>
          </w:p>
        </w:tc>
        <w:tc>
          <w:tcPr>
            <w:tcW w:w="1716" w:type="dxa"/>
            <w:gridSpan w:val="3"/>
            <w:tcBorders>
              <w:top w:val="nil"/>
              <w:left w:val="nil"/>
              <w:bottom w:val="nil"/>
              <w:right w:val="nil"/>
            </w:tcBorders>
          </w:tcPr>
          <w:p w14:paraId="7EE8004A" w14:textId="77777777" w:rsidR="00444995" w:rsidRPr="00781EC4" w:rsidRDefault="00444995" w:rsidP="00AB0893">
            <w:pPr>
              <w:bidi w:val="0"/>
              <w:spacing w:after="120" w:line="300" w:lineRule="auto"/>
            </w:pPr>
          </w:p>
        </w:tc>
        <w:tc>
          <w:tcPr>
            <w:tcW w:w="1716" w:type="dxa"/>
            <w:gridSpan w:val="3"/>
            <w:tcBorders>
              <w:top w:val="nil"/>
              <w:left w:val="nil"/>
              <w:bottom w:val="nil"/>
              <w:right w:val="nil"/>
            </w:tcBorders>
          </w:tcPr>
          <w:p w14:paraId="25601A4F" w14:textId="77777777" w:rsidR="00444995" w:rsidRPr="00781EC4" w:rsidRDefault="00444995" w:rsidP="00AB0893">
            <w:pPr>
              <w:bidi w:val="0"/>
              <w:spacing w:after="120" w:line="300" w:lineRule="auto"/>
            </w:pPr>
          </w:p>
        </w:tc>
        <w:tc>
          <w:tcPr>
            <w:tcW w:w="1750" w:type="dxa"/>
            <w:tcBorders>
              <w:top w:val="nil"/>
              <w:left w:val="nil"/>
              <w:bottom w:val="nil"/>
              <w:right w:val="nil"/>
            </w:tcBorders>
          </w:tcPr>
          <w:p w14:paraId="72DE1340" w14:textId="77777777" w:rsidR="00444995" w:rsidRPr="00781EC4" w:rsidRDefault="00444995" w:rsidP="00AB0893">
            <w:pPr>
              <w:bidi w:val="0"/>
              <w:spacing w:after="120" w:line="300" w:lineRule="auto"/>
            </w:pPr>
            <w:r w:rsidRPr="00781EC4">
              <w:rPr>
                <w:u w:val="single"/>
              </w:rPr>
              <w:t>Representative in Israel (optional):</w:t>
            </w:r>
          </w:p>
          <w:p w14:paraId="4C957430" w14:textId="77777777" w:rsidR="00444995" w:rsidRPr="00781EC4" w:rsidRDefault="00444995" w:rsidP="00AB0893">
            <w:pPr>
              <w:bidi w:val="0"/>
              <w:spacing w:after="120" w:line="300" w:lineRule="auto"/>
            </w:pPr>
          </w:p>
        </w:tc>
      </w:tr>
      <w:tr w:rsidR="00444995" w:rsidRPr="00781EC4" w14:paraId="501E624A" w14:textId="77777777" w:rsidTr="00AB0893">
        <w:tc>
          <w:tcPr>
            <w:tcW w:w="1666" w:type="dxa"/>
            <w:tcBorders>
              <w:top w:val="nil"/>
              <w:left w:val="nil"/>
              <w:bottom w:val="nil"/>
              <w:right w:val="nil"/>
            </w:tcBorders>
          </w:tcPr>
          <w:p w14:paraId="6E738EAC" w14:textId="77777777" w:rsidR="00444995" w:rsidRPr="00781EC4" w:rsidRDefault="00444995" w:rsidP="00AB0893">
            <w:pPr>
              <w:bidi w:val="0"/>
              <w:spacing w:after="120" w:line="300" w:lineRule="auto"/>
            </w:pPr>
          </w:p>
        </w:tc>
        <w:tc>
          <w:tcPr>
            <w:tcW w:w="2256" w:type="dxa"/>
            <w:gridSpan w:val="2"/>
            <w:tcBorders>
              <w:top w:val="nil"/>
              <w:left w:val="nil"/>
              <w:right w:val="nil"/>
            </w:tcBorders>
          </w:tcPr>
          <w:p w14:paraId="62353BDE" w14:textId="77777777" w:rsidR="00444995" w:rsidRPr="00781EC4" w:rsidRDefault="00444995" w:rsidP="00AB0893">
            <w:pPr>
              <w:bidi w:val="0"/>
              <w:spacing w:after="120" w:line="300" w:lineRule="auto"/>
            </w:pPr>
          </w:p>
        </w:tc>
        <w:tc>
          <w:tcPr>
            <w:tcW w:w="236" w:type="dxa"/>
            <w:tcBorders>
              <w:top w:val="nil"/>
              <w:left w:val="nil"/>
              <w:right w:val="nil"/>
            </w:tcBorders>
          </w:tcPr>
          <w:p w14:paraId="2F469655" w14:textId="77777777" w:rsidR="00444995" w:rsidRPr="00781EC4" w:rsidRDefault="00444995" w:rsidP="00AB0893">
            <w:pPr>
              <w:bidi w:val="0"/>
              <w:spacing w:after="120" w:line="300" w:lineRule="auto"/>
            </w:pPr>
          </w:p>
        </w:tc>
        <w:tc>
          <w:tcPr>
            <w:tcW w:w="2060" w:type="dxa"/>
            <w:gridSpan w:val="2"/>
            <w:tcBorders>
              <w:top w:val="nil"/>
              <w:left w:val="nil"/>
              <w:right w:val="nil"/>
            </w:tcBorders>
          </w:tcPr>
          <w:p w14:paraId="4201F6D2" w14:textId="77777777" w:rsidR="00444995" w:rsidRPr="00781EC4" w:rsidRDefault="00444995" w:rsidP="00AB0893">
            <w:pPr>
              <w:bidi w:val="0"/>
              <w:spacing w:after="120" w:line="300" w:lineRule="auto"/>
            </w:pPr>
          </w:p>
        </w:tc>
        <w:tc>
          <w:tcPr>
            <w:tcW w:w="236" w:type="dxa"/>
            <w:tcBorders>
              <w:top w:val="nil"/>
              <w:left w:val="nil"/>
              <w:right w:val="nil"/>
            </w:tcBorders>
          </w:tcPr>
          <w:p w14:paraId="6066BC1D" w14:textId="77777777" w:rsidR="00444995" w:rsidRPr="00781EC4" w:rsidRDefault="00444995" w:rsidP="00AB0893">
            <w:pPr>
              <w:bidi w:val="0"/>
              <w:spacing w:after="120" w:line="300" w:lineRule="auto"/>
            </w:pPr>
          </w:p>
        </w:tc>
        <w:tc>
          <w:tcPr>
            <w:tcW w:w="2109" w:type="dxa"/>
            <w:gridSpan w:val="2"/>
            <w:tcBorders>
              <w:top w:val="nil"/>
              <w:left w:val="nil"/>
              <w:right w:val="nil"/>
            </w:tcBorders>
          </w:tcPr>
          <w:p w14:paraId="604B9EF7" w14:textId="77777777" w:rsidR="00444995" w:rsidRPr="00781EC4" w:rsidRDefault="00444995" w:rsidP="00AB0893">
            <w:pPr>
              <w:bidi w:val="0"/>
              <w:spacing w:after="120" w:line="300" w:lineRule="auto"/>
            </w:pPr>
            <w:r w:rsidRPr="00781EC4">
              <w:t>Name:</w:t>
            </w:r>
          </w:p>
        </w:tc>
      </w:tr>
      <w:tr w:rsidR="00444995" w:rsidRPr="00781EC4" w14:paraId="5D1D1096" w14:textId="77777777" w:rsidTr="00AB0893">
        <w:tc>
          <w:tcPr>
            <w:tcW w:w="1666" w:type="dxa"/>
            <w:tcBorders>
              <w:top w:val="nil"/>
              <w:left w:val="nil"/>
              <w:bottom w:val="nil"/>
              <w:right w:val="nil"/>
            </w:tcBorders>
          </w:tcPr>
          <w:p w14:paraId="38AD94B0" w14:textId="77777777" w:rsidR="00444995" w:rsidRPr="00781EC4" w:rsidRDefault="00444995" w:rsidP="00AB0893">
            <w:pPr>
              <w:bidi w:val="0"/>
              <w:spacing w:after="120" w:line="300" w:lineRule="auto"/>
            </w:pPr>
          </w:p>
        </w:tc>
        <w:tc>
          <w:tcPr>
            <w:tcW w:w="6897" w:type="dxa"/>
            <w:gridSpan w:val="8"/>
            <w:tcBorders>
              <w:left w:val="nil"/>
              <w:right w:val="nil"/>
            </w:tcBorders>
          </w:tcPr>
          <w:p w14:paraId="762DFBAD" w14:textId="77777777" w:rsidR="00444995" w:rsidRPr="00781EC4" w:rsidRDefault="00444995" w:rsidP="00AB0893">
            <w:pPr>
              <w:bidi w:val="0"/>
              <w:spacing w:after="120" w:line="300" w:lineRule="auto"/>
            </w:pPr>
            <w:r w:rsidRPr="00781EC4">
              <w:t>Phone Number:</w:t>
            </w:r>
          </w:p>
        </w:tc>
      </w:tr>
      <w:tr w:rsidR="00444995" w:rsidRPr="00781EC4" w14:paraId="2E46A48C" w14:textId="77777777" w:rsidTr="00AB0893">
        <w:tc>
          <w:tcPr>
            <w:tcW w:w="1666" w:type="dxa"/>
            <w:tcBorders>
              <w:top w:val="nil"/>
              <w:left w:val="nil"/>
              <w:bottom w:val="nil"/>
              <w:right w:val="nil"/>
            </w:tcBorders>
          </w:tcPr>
          <w:p w14:paraId="3F122455" w14:textId="77777777" w:rsidR="00444995" w:rsidRPr="00781EC4" w:rsidRDefault="00444995" w:rsidP="00AB0893">
            <w:pPr>
              <w:bidi w:val="0"/>
              <w:spacing w:after="120" w:line="300" w:lineRule="auto"/>
            </w:pPr>
          </w:p>
        </w:tc>
        <w:tc>
          <w:tcPr>
            <w:tcW w:w="2256" w:type="dxa"/>
            <w:gridSpan w:val="2"/>
            <w:tcBorders>
              <w:left w:val="nil"/>
              <w:right w:val="nil"/>
            </w:tcBorders>
          </w:tcPr>
          <w:p w14:paraId="3608A28D" w14:textId="77777777" w:rsidR="00444995" w:rsidRPr="00781EC4" w:rsidRDefault="00444995" w:rsidP="00AB0893">
            <w:pPr>
              <w:bidi w:val="0"/>
              <w:spacing w:after="120" w:line="300" w:lineRule="auto"/>
            </w:pPr>
          </w:p>
        </w:tc>
        <w:tc>
          <w:tcPr>
            <w:tcW w:w="236" w:type="dxa"/>
            <w:tcBorders>
              <w:left w:val="nil"/>
              <w:right w:val="nil"/>
            </w:tcBorders>
          </w:tcPr>
          <w:p w14:paraId="0450D49E" w14:textId="77777777" w:rsidR="00444995" w:rsidRPr="00781EC4" w:rsidRDefault="00444995" w:rsidP="00AB0893">
            <w:pPr>
              <w:bidi w:val="0"/>
              <w:spacing w:after="120" w:line="300" w:lineRule="auto"/>
            </w:pPr>
          </w:p>
        </w:tc>
        <w:tc>
          <w:tcPr>
            <w:tcW w:w="2060" w:type="dxa"/>
            <w:gridSpan w:val="2"/>
            <w:tcBorders>
              <w:left w:val="nil"/>
              <w:right w:val="nil"/>
            </w:tcBorders>
          </w:tcPr>
          <w:p w14:paraId="2BF95943" w14:textId="77777777" w:rsidR="00444995" w:rsidRPr="00781EC4" w:rsidRDefault="00444995" w:rsidP="00AB0893">
            <w:pPr>
              <w:bidi w:val="0"/>
              <w:spacing w:after="120" w:line="300" w:lineRule="auto"/>
            </w:pPr>
          </w:p>
        </w:tc>
        <w:tc>
          <w:tcPr>
            <w:tcW w:w="236" w:type="dxa"/>
            <w:tcBorders>
              <w:left w:val="nil"/>
              <w:right w:val="nil"/>
            </w:tcBorders>
          </w:tcPr>
          <w:p w14:paraId="17E22B18" w14:textId="77777777" w:rsidR="00444995" w:rsidRPr="00781EC4" w:rsidRDefault="00444995" w:rsidP="00AB0893">
            <w:pPr>
              <w:bidi w:val="0"/>
              <w:spacing w:after="120" w:line="300" w:lineRule="auto"/>
            </w:pPr>
          </w:p>
        </w:tc>
        <w:tc>
          <w:tcPr>
            <w:tcW w:w="2109" w:type="dxa"/>
            <w:gridSpan w:val="2"/>
            <w:tcBorders>
              <w:left w:val="nil"/>
              <w:right w:val="nil"/>
            </w:tcBorders>
          </w:tcPr>
          <w:p w14:paraId="5A9C03B2" w14:textId="77777777" w:rsidR="00444995" w:rsidRPr="00781EC4" w:rsidRDefault="00444995" w:rsidP="00AB0893">
            <w:pPr>
              <w:bidi w:val="0"/>
              <w:spacing w:after="120" w:line="300" w:lineRule="auto"/>
            </w:pPr>
            <w:r w:rsidRPr="00781EC4">
              <w:t>Fax:</w:t>
            </w:r>
          </w:p>
        </w:tc>
      </w:tr>
      <w:tr w:rsidR="00444995" w:rsidRPr="00781EC4" w14:paraId="7BF38A2D" w14:textId="77777777" w:rsidTr="00AB0893">
        <w:tc>
          <w:tcPr>
            <w:tcW w:w="1666" w:type="dxa"/>
            <w:tcBorders>
              <w:top w:val="nil"/>
              <w:left w:val="nil"/>
              <w:bottom w:val="nil"/>
              <w:right w:val="nil"/>
            </w:tcBorders>
          </w:tcPr>
          <w:p w14:paraId="67236360" w14:textId="77777777" w:rsidR="00444995" w:rsidRPr="00781EC4" w:rsidRDefault="00444995" w:rsidP="00AB0893">
            <w:pPr>
              <w:pStyle w:val="a5"/>
              <w:tabs>
                <w:tab w:val="clear" w:pos="4153"/>
                <w:tab w:val="clear" w:pos="8306"/>
              </w:tabs>
              <w:bidi w:val="0"/>
              <w:spacing w:after="120" w:line="300" w:lineRule="auto"/>
            </w:pPr>
          </w:p>
        </w:tc>
        <w:tc>
          <w:tcPr>
            <w:tcW w:w="6897" w:type="dxa"/>
            <w:gridSpan w:val="8"/>
            <w:tcBorders>
              <w:top w:val="nil"/>
              <w:left w:val="nil"/>
              <w:right w:val="nil"/>
            </w:tcBorders>
          </w:tcPr>
          <w:p w14:paraId="53A855E1" w14:textId="77777777" w:rsidR="00444995" w:rsidRPr="00781EC4" w:rsidRDefault="00444995" w:rsidP="00AB0893">
            <w:pPr>
              <w:pStyle w:val="a5"/>
              <w:tabs>
                <w:tab w:val="clear" w:pos="4153"/>
                <w:tab w:val="clear" w:pos="8306"/>
              </w:tabs>
              <w:bidi w:val="0"/>
              <w:spacing w:after="120" w:line="300" w:lineRule="auto"/>
            </w:pPr>
            <w:r w:rsidRPr="00781EC4">
              <w:t>Address:</w:t>
            </w:r>
          </w:p>
        </w:tc>
      </w:tr>
      <w:tr w:rsidR="00444995" w:rsidRPr="00781EC4" w14:paraId="739A5BC0" w14:textId="77777777" w:rsidTr="00AB0893">
        <w:tc>
          <w:tcPr>
            <w:tcW w:w="1666" w:type="dxa"/>
            <w:tcBorders>
              <w:top w:val="nil"/>
              <w:left w:val="nil"/>
              <w:bottom w:val="nil"/>
              <w:right w:val="nil"/>
            </w:tcBorders>
          </w:tcPr>
          <w:p w14:paraId="4908E0B3" w14:textId="77777777" w:rsidR="00444995" w:rsidRPr="00781EC4" w:rsidRDefault="00444995" w:rsidP="00AB0893">
            <w:pPr>
              <w:bidi w:val="0"/>
              <w:spacing w:after="120" w:line="300" w:lineRule="auto"/>
            </w:pPr>
          </w:p>
        </w:tc>
        <w:tc>
          <w:tcPr>
            <w:tcW w:w="2256" w:type="dxa"/>
            <w:gridSpan w:val="2"/>
            <w:tcBorders>
              <w:top w:val="nil"/>
              <w:left w:val="nil"/>
              <w:bottom w:val="nil"/>
              <w:right w:val="nil"/>
            </w:tcBorders>
          </w:tcPr>
          <w:p w14:paraId="74A112B5" w14:textId="77777777" w:rsidR="00444995" w:rsidRPr="00781EC4" w:rsidRDefault="00444995" w:rsidP="00AB0893">
            <w:pPr>
              <w:bidi w:val="0"/>
              <w:spacing w:after="120" w:line="300" w:lineRule="auto"/>
            </w:pPr>
          </w:p>
        </w:tc>
        <w:tc>
          <w:tcPr>
            <w:tcW w:w="2532" w:type="dxa"/>
            <w:gridSpan w:val="4"/>
            <w:tcBorders>
              <w:left w:val="nil"/>
              <w:bottom w:val="nil"/>
              <w:right w:val="nil"/>
            </w:tcBorders>
          </w:tcPr>
          <w:p w14:paraId="6257A83B" w14:textId="77777777" w:rsidR="00444995" w:rsidRPr="00781EC4" w:rsidRDefault="00444995" w:rsidP="00AB0893">
            <w:pPr>
              <w:bidi w:val="0"/>
              <w:spacing w:after="120" w:line="300" w:lineRule="auto"/>
            </w:pPr>
          </w:p>
        </w:tc>
        <w:tc>
          <w:tcPr>
            <w:tcW w:w="2109" w:type="dxa"/>
            <w:gridSpan w:val="2"/>
            <w:tcBorders>
              <w:left w:val="nil"/>
              <w:bottom w:val="nil"/>
              <w:right w:val="nil"/>
            </w:tcBorders>
          </w:tcPr>
          <w:p w14:paraId="57DDD0A6" w14:textId="77777777" w:rsidR="00444995" w:rsidRPr="00781EC4" w:rsidRDefault="00444995" w:rsidP="00AB0893">
            <w:pPr>
              <w:bidi w:val="0"/>
              <w:spacing w:after="120" w:line="300" w:lineRule="auto"/>
            </w:pPr>
            <w:r w:rsidRPr="00781EC4">
              <w:t>Street:</w:t>
            </w:r>
          </w:p>
        </w:tc>
      </w:tr>
      <w:tr w:rsidR="00444995" w:rsidRPr="00781EC4" w14:paraId="74F78079" w14:textId="77777777" w:rsidTr="00AB0893">
        <w:tc>
          <w:tcPr>
            <w:tcW w:w="1666" w:type="dxa"/>
            <w:tcBorders>
              <w:top w:val="nil"/>
              <w:left w:val="nil"/>
              <w:bottom w:val="nil"/>
              <w:right w:val="nil"/>
            </w:tcBorders>
          </w:tcPr>
          <w:p w14:paraId="03BEC0BA" w14:textId="77777777" w:rsidR="00444995" w:rsidRPr="00781EC4" w:rsidRDefault="00444995" w:rsidP="00AB0893">
            <w:pPr>
              <w:bidi w:val="0"/>
              <w:spacing w:after="120" w:line="300" w:lineRule="auto"/>
            </w:pPr>
          </w:p>
        </w:tc>
        <w:tc>
          <w:tcPr>
            <w:tcW w:w="2256" w:type="dxa"/>
            <w:gridSpan w:val="2"/>
            <w:tcBorders>
              <w:left w:val="nil"/>
              <w:bottom w:val="nil"/>
              <w:right w:val="nil"/>
            </w:tcBorders>
          </w:tcPr>
          <w:p w14:paraId="47F4494E" w14:textId="77777777" w:rsidR="00444995" w:rsidRPr="00781EC4" w:rsidRDefault="00444995" w:rsidP="00AB0893">
            <w:pPr>
              <w:bidi w:val="0"/>
              <w:spacing w:after="120" w:line="300" w:lineRule="auto"/>
            </w:pPr>
            <w:r w:rsidRPr="00781EC4">
              <w:t>City:</w:t>
            </w:r>
          </w:p>
        </w:tc>
        <w:tc>
          <w:tcPr>
            <w:tcW w:w="2532" w:type="dxa"/>
            <w:gridSpan w:val="4"/>
            <w:tcBorders>
              <w:left w:val="nil"/>
              <w:bottom w:val="nil"/>
              <w:right w:val="nil"/>
            </w:tcBorders>
          </w:tcPr>
          <w:p w14:paraId="01AD15D9" w14:textId="77777777" w:rsidR="00444995" w:rsidRPr="00781EC4" w:rsidRDefault="00444995" w:rsidP="00AB0893">
            <w:pPr>
              <w:bidi w:val="0"/>
              <w:spacing w:after="120" w:line="300" w:lineRule="auto"/>
            </w:pPr>
          </w:p>
        </w:tc>
        <w:tc>
          <w:tcPr>
            <w:tcW w:w="2109" w:type="dxa"/>
            <w:gridSpan w:val="2"/>
            <w:tcBorders>
              <w:left w:val="nil"/>
              <w:bottom w:val="nil"/>
              <w:right w:val="nil"/>
            </w:tcBorders>
          </w:tcPr>
          <w:p w14:paraId="682BD782" w14:textId="77777777" w:rsidR="00444995" w:rsidRPr="00781EC4" w:rsidRDefault="00444995" w:rsidP="00AB0893">
            <w:pPr>
              <w:bidi w:val="0"/>
              <w:spacing w:after="120" w:line="300" w:lineRule="auto"/>
            </w:pPr>
            <w:r w:rsidRPr="00781EC4">
              <w:t>Zip/Postal Code:</w:t>
            </w:r>
          </w:p>
        </w:tc>
      </w:tr>
      <w:tr w:rsidR="00444995" w:rsidRPr="00781EC4" w14:paraId="294C4CC6" w14:textId="77777777" w:rsidTr="00AB0893">
        <w:tc>
          <w:tcPr>
            <w:tcW w:w="1666" w:type="dxa"/>
            <w:tcBorders>
              <w:top w:val="nil"/>
              <w:left w:val="nil"/>
              <w:bottom w:val="nil"/>
              <w:right w:val="nil"/>
            </w:tcBorders>
          </w:tcPr>
          <w:p w14:paraId="5608A887" w14:textId="77777777" w:rsidR="00444995" w:rsidRPr="00781EC4" w:rsidRDefault="00444995" w:rsidP="00AB0893">
            <w:pPr>
              <w:bidi w:val="0"/>
              <w:spacing w:after="120" w:line="300" w:lineRule="auto"/>
            </w:pPr>
          </w:p>
        </w:tc>
        <w:tc>
          <w:tcPr>
            <w:tcW w:w="6897" w:type="dxa"/>
            <w:gridSpan w:val="8"/>
            <w:tcBorders>
              <w:left w:val="nil"/>
              <w:bottom w:val="single" w:sz="8" w:space="0" w:color="auto"/>
              <w:right w:val="nil"/>
            </w:tcBorders>
          </w:tcPr>
          <w:p w14:paraId="25362593" w14:textId="77777777" w:rsidR="00444995" w:rsidRPr="00781EC4" w:rsidRDefault="00444995" w:rsidP="00AB0893">
            <w:pPr>
              <w:bidi w:val="0"/>
              <w:spacing w:after="120" w:line="300" w:lineRule="auto"/>
            </w:pPr>
            <w:r w:rsidRPr="00781EC4">
              <w:t>E-mail Address:</w:t>
            </w:r>
          </w:p>
        </w:tc>
      </w:tr>
    </w:tbl>
    <w:p w14:paraId="6F2A0FA2" w14:textId="77777777" w:rsidR="00444995" w:rsidRPr="005D1B60" w:rsidRDefault="00444995" w:rsidP="00444995">
      <w:pPr>
        <w:bidi w:val="0"/>
        <w:spacing w:after="120" w:line="300" w:lineRule="auto"/>
      </w:pPr>
    </w:p>
    <w:p w14:paraId="3BA6B389" w14:textId="77777777" w:rsidR="00444995" w:rsidRPr="005D1B60" w:rsidRDefault="00444995" w:rsidP="00444995">
      <w:pPr>
        <w:autoSpaceDE w:val="0"/>
        <w:autoSpaceDN w:val="0"/>
        <w:bidi w:val="0"/>
        <w:adjustRightInd w:val="0"/>
        <w:spacing w:after="120" w:line="300" w:lineRule="auto"/>
      </w:pPr>
    </w:p>
    <w:p w14:paraId="05426803" w14:textId="77777777" w:rsidR="00444995" w:rsidRPr="005D1B60" w:rsidRDefault="00444995" w:rsidP="00444995">
      <w:pPr>
        <w:bidi w:val="0"/>
        <w:spacing w:after="120" w:line="300" w:lineRule="auto"/>
        <w:rPr>
          <w:b/>
          <w:bCs/>
          <w:noProof/>
          <w:u w:val="single"/>
        </w:rPr>
      </w:pPr>
      <w:r w:rsidRPr="005D1B60">
        <w:rPr>
          <w:b/>
          <w:bCs/>
          <w:noProof/>
          <w:u w:val="single"/>
        </w:rPr>
        <w:br w:type="page"/>
      </w:r>
    </w:p>
    <w:p w14:paraId="5F9CFB60" w14:textId="77777777" w:rsidR="00444995" w:rsidRPr="005D1B60" w:rsidRDefault="00444995" w:rsidP="00444995">
      <w:pPr>
        <w:autoSpaceDE w:val="0"/>
        <w:autoSpaceDN w:val="0"/>
        <w:bidi w:val="0"/>
        <w:adjustRightInd w:val="0"/>
        <w:spacing w:after="120" w:line="300" w:lineRule="auto"/>
        <w:jc w:val="center"/>
        <w:rPr>
          <w:b/>
          <w:bCs/>
          <w:u w:val="single"/>
        </w:rPr>
      </w:pPr>
      <w:r w:rsidRPr="005D1B60">
        <w:rPr>
          <w:b/>
          <w:bCs/>
          <w:noProof/>
          <w:u w:val="single"/>
        </w:rPr>
        <w:t xml:space="preserve">Form </w:t>
      </w:r>
      <w:r w:rsidRPr="005D1B60">
        <w:rPr>
          <w:b/>
          <w:bCs/>
          <w:u w:val="single"/>
        </w:rPr>
        <w:t>3 - Corporate Structure</w:t>
      </w:r>
    </w:p>
    <w:p w14:paraId="24648C3C" w14:textId="77777777" w:rsidR="00444995" w:rsidRPr="005D1B60" w:rsidRDefault="00444995" w:rsidP="00444995">
      <w:pPr>
        <w:autoSpaceDE w:val="0"/>
        <w:autoSpaceDN w:val="0"/>
        <w:bidi w:val="0"/>
        <w:adjustRightInd w:val="0"/>
        <w:spacing w:after="120" w:line="300" w:lineRule="auto"/>
        <w:jc w:val="center"/>
        <w:rPr>
          <w:b/>
          <w:bCs/>
          <w:u w:val="single"/>
        </w:rPr>
      </w:pPr>
    </w:p>
    <w:p w14:paraId="4064A506" w14:textId="77777777" w:rsidR="00444995" w:rsidRPr="005D1B60" w:rsidRDefault="00444995" w:rsidP="00444995">
      <w:pPr>
        <w:autoSpaceDE w:val="0"/>
        <w:autoSpaceDN w:val="0"/>
        <w:bidi w:val="0"/>
        <w:adjustRightInd w:val="0"/>
        <w:spacing w:after="120" w:line="300" w:lineRule="auto"/>
      </w:pPr>
      <w:r w:rsidRPr="005D1B60">
        <w:t>Please provide:</w:t>
      </w:r>
    </w:p>
    <w:p w14:paraId="701BBF1A" w14:textId="77777777" w:rsidR="00444995" w:rsidRPr="005D1B60" w:rsidRDefault="00444995" w:rsidP="00444995">
      <w:pPr>
        <w:autoSpaceDE w:val="0"/>
        <w:autoSpaceDN w:val="0"/>
        <w:bidi w:val="0"/>
        <w:adjustRightInd w:val="0"/>
        <w:spacing w:after="120" w:line="300" w:lineRule="auto"/>
      </w:pPr>
      <w:r w:rsidRPr="005D1B60">
        <w:t>-a diagram of the corporate structure of the Bidder including all parent and subsidiary companies and affiliates.</w:t>
      </w:r>
    </w:p>
    <w:p w14:paraId="737F462C" w14:textId="77777777" w:rsidR="00444995" w:rsidRPr="005D1B60" w:rsidRDefault="00444995" w:rsidP="00444995">
      <w:pPr>
        <w:autoSpaceDE w:val="0"/>
        <w:autoSpaceDN w:val="0"/>
        <w:bidi w:val="0"/>
        <w:adjustRightInd w:val="0"/>
        <w:spacing w:after="120" w:line="300" w:lineRule="auto"/>
      </w:pPr>
      <w:r w:rsidRPr="005D1B60">
        <w:t>-a list of controlling shareholders, directors and officers of the Bidder and any parent company.</w:t>
      </w:r>
    </w:p>
    <w:p w14:paraId="74B3FE64" w14:textId="77777777" w:rsidR="00444995" w:rsidRPr="005D1B60" w:rsidRDefault="00444995" w:rsidP="00444995">
      <w:pPr>
        <w:autoSpaceDE w:val="0"/>
        <w:autoSpaceDN w:val="0"/>
        <w:bidi w:val="0"/>
        <w:adjustRightInd w:val="0"/>
        <w:spacing w:after="120" w:line="300" w:lineRule="auto"/>
      </w:pPr>
      <w:r w:rsidRPr="005D1B60">
        <w:t xml:space="preserve">-incorporation or registration certificate and the names and details of the company’s managers. </w:t>
      </w:r>
    </w:p>
    <w:p w14:paraId="38333EA3" w14:textId="77777777" w:rsidR="00444995" w:rsidRPr="005D1B60" w:rsidRDefault="00444995" w:rsidP="00444995">
      <w:pPr>
        <w:autoSpaceDE w:val="0"/>
        <w:autoSpaceDN w:val="0"/>
        <w:bidi w:val="0"/>
        <w:adjustRightInd w:val="0"/>
        <w:spacing w:after="120" w:line="300" w:lineRule="auto"/>
        <w:jc w:val="center"/>
      </w:pPr>
    </w:p>
    <w:p w14:paraId="20F6B3E1" w14:textId="77777777" w:rsidR="00444995" w:rsidRPr="005D1B60" w:rsidRDefault="00444995" w:rsidP="00444995">
      <w:pPr>
        <w:autoSpaceDE w:val="0"/>
        <w:autoSpaceDN w:val="0"/>
        <w:bidi w:val="0"/>
        <w:adjustRightInd w:val="0"/>
        <w:spacing w:after="120" w:line="300" w:lineRule="auto"/>
        <w:jc w:val="center"/>
        <w:rPr>
          <w:b/>
          <w:bCs/>
          <w:u w:val="single"/>
        </w:rPr>
      </w:pPr>
    </w:p>
    <w:p w14:paraId="335F8F36" w14:textId="77777777" w:rsidR="00444995" w:rsidRDefault="00444995" w:rsidP="00444995">
      <w:pPr>
        <w:bidi w:val="0"/>
        <w:spacing w:after="120" w:line="300" w:lineRule="auto"/>
        <w:jc w:val="center"/>
        <w:rPr>
          <w:b/>
          <w:bCs/>
          <w:u w:val="single"/>
        </w:rPr>
      </w:pPr>
      <w:r w:rsidRPr="005D1B60">
        <w:rPr>
          <w:b/>
          <w:bCs/>
          <w:noProof/>
          <w:u w:val="single"/>
        </w:rPr>
        <w:t xml:space="preserve">Form </w:t>
      </w:r>
      <w:r w:rsidRPr="005D1B60">
        <w:rPr>
          <w:b/>
          <w:bCs/>
          <w:u w:val="single"/>
        </w:rPr>
        <w:t>4 - Bidder’s Experience</w:t>
      </w:r>
    </w:p>
    <w:p w14:paraId="7405E79A" w14:textId="77777777" w:rsidR="00444995" w:rsidRPr="005D1B60" w:rsidRDefault="00444995" w:rsidP="00444995">
      <w:pPr>
        <w:bidi w:val="0"/>
        <w:spacing w:after="120" w:line="300" w:lineRule="auto"/>
        <w:jc w:val="center"/>
        <w:rPr>
          <w:b/>
          <w:bCs/>
          <w:u w:val="single"/>
        </w:rPr>
      </w:pPr>
    </w:p>
    <w:p w14:paraId="2192E8BF" w14:textId="77777777" w:rsidR="00444995" w:rsidRPr="005D1B60" w:rsidRDefault="00444995" w:rsidP="00444995">
      <w:pPr>
        <w:pStyle w:val="2"/>
        <w:bidi w:val="0"/>
        <w:spacing w:after="120" w:line="300" w:lineRule="auto"/>
        <w:ind w:left="-49"/>
        <w:rPr>
          <w:b w:val="0"/>
          <w:bCs w:val="0"/>
        </w:rPr>
      </w:pPr>
      <w:r w:rsidRPr="005D1B60">
        <w:rPr>
          <w:b w:val="0"/>
          <w:bCs w:val="0"/>
        </w:rPr>
        <w:t>Please provide documentation showing that the Bidder is a company, a legally constituted partnership or other legal corporate entity with proven knowledge in the Field, and at least 10 years of experience in the Field, of which at least the last five (5) years entailed consulting to governments and national and/or regional regulators in the Field.</w:t>
      </w:r>
    </w:p>
    <w:p w14:paraId="1BF7AD26" w14:textId="77777777" w:rsidR="00444995" w:rsidRPr="005D1B60" w:rsidRDefault="00444995" w:rsidP="00444995">
      <w:pPr>
        <w:pStyle w:val="2"/>
        <w:bidi w:val="0"/>
        <w:spacing w:after="120" w:line="300" w:lineRule="auto"/>
        <w:ind w:left="-49"/>
        <w:rPr>
          <w:b w:val="0"/>
          <w:bCs w:val="0"/>
        </w:rPr>
      </w:pPr>
      <w:r w:rsidRPr="005D1B60">
        <w:rPr>
          <w:b w:val="0"/>
          <w:bCs w:val="0"/>
        </w:rPr>
        <w:t>Please provide documentation showing that the Bidder has successfully carried out at least t</w:t>
      </w:r>
      <w:r>
        <w:rPr>
          <w:b w:val="0"/>
          <w:bCs w:val="0"/>
        </w:rPr>
        <w:t>hree</w:t>
      </w:r>
      <w:r w:rsidRPr="005D1B60">
        <w:rPr>
          <w:b w:val="0"/>
          <w:bCs w:val="0"/>
        </w:rPr>
        <w:t xml:space="preserve"> (3) consultancy projects of similar or broader scope in the Field, during the period from </w:t>
      </w:r>
      <w:r w:rsidRPr="00B05226">
        <w:rPr>
          <w:b w:val="0"/>
          <w:bCs w:val="0"/>
        </w:rPr>
        <w:t>January 1</w:t>
      </w:r>
      <w:r w:rsidRPr="00B05226">
        <w:rPr>
          <w:b w:val="0"/>
          <w:bCs w:val="0"/>
          <w:vertAlign w:val="superscript"/>
        </w:rPr>
        <w:t>st</w:t>
      </w:r>
      <w:r w:rsidRPr="00B05226">
        <w:rPr>
          <w:b w:val="0"/>
          <w:bCs w:val="0"/>
        </w:rPr>
        <w:t xml:space="preserve"> 2009 and</w:t>
      </w:r>
      <w:r w:rsidRPr="005D1B60">
        <w:rPr>
          <w:b w:val="0"/>
          <w:bCs w:val="0"/>
        </w:rPr>
        <w:t xml:space="preserve"> until the date of publication of this Tender, including a description of the projects, the name of the entities that ordered the projects, the total cost of the services, the name and details of the contact(s) for the projects (phone number, fax number and email address</w:t>
      </w:r>
      <w:r>
        <w:rPr>
          <w:b w:val="0"/>
          <w:bCs w:val="0"/>
        </w:rPr>
        <w:t>)</w:t>
      </w:r>
      <w:r w:rsidRPr="005D1B60">
        <w:rPr>
          <w:b w:val="0"/>
          <w:bCs w:val="0"/>
        </w:rPr>
        <w:t>, dates of commencement and dates of termination of the services provided, and details of the duties of the Bidder in the completion of those projects.</w:t>
      </w:r>
    </w:p>
    <w:p w14:paraId="07BA4268" w14:textId="77777777" w:rsidR="00444995" w:rsidRPr="005D1B60" w:rsidRDefault="00444995" w:rsidP="00444995">
      <w:pPr>
        <w:pStyle w:val="2"/>
        <w:bidi w:val="0"/>
        <w:spacing w:after="120" w:line="300" w:lineRule="auto"/>
        <w:ind w:left="-49"/>
        <w:rPr>
          <w:b w:val="0"/>
          <w:bCs w:val="0"/>
        </w:rPr>
      </w:pPr>
      <w:r w:rsidRPr="005D1B60">
        <w:rPr>
          <w:b w:val="0"/>
          <w:bCs w:val="0"/>
        </w:rPr>
        <w:t>The Bidder may include other documents that it deems appropriate to describe the qualifications of the Bidder, or to evidence that the Bidder fulfills all the preliminary conditions, has the capabilities necessary to perform the Services and execute its obligations under the Agreement, and has a successful performance history.</w:t>
      </w:r>
    </w:p>
    <w:p w14:paraId="0F923AB8" w14:textId="77777777" w:rsidR="00444995" w:rsidRPr="005D1B60" w:rsidRDefault="00444995" w:rsidP="00444995">
      <w:pPr>
        <w:pStyle w:val="2"/>
        <w:bidi w:val="0"/>
        <w:spacing w:after="120" w:line="300" w:lineRule="auto"/>
        <w:ind w:left="-49"/>
      </w:pPr>
    </w:p>
    <w:p w14:paraId="77E35B63" w14:textId="77777777" w:rsidR="00444995" w:rsidRDefault="00444995" w:rsidP="00444995">
      <w:pPr>
        <w:bidi w:val="0"/>
        <w:rPr>
          <w:b/>
          <w:bCs/>
          <w:noProof/>
          <w:u w:val="single"/>
        </w:rPr>
      </w:pPr>
      <w:r>
        <w:rPr>
          <w:b/>
          <w:bCs/>
          <w:noProof/>
          <w:u w:val="single"/>
        </w:rPr>
        <w:br w:type="page"/>
      </w:r>
    </w:p>
    <w:p w14:paraId="6835EE28" w14:textId="77777777" w:rsidR="00444995" w:rsidRPr="005D1B60" w:rsidRDefault="00444995" w:rsidP="00444995">
      <w:pPr>
        <w:autoSpaceDE w:val="0"/>
        <w:autoSpaceDN w:val="0"/>
        <w:bidi w:val="0"/>
        <w:adjustRightInd w:val="0"/>
        <w:spacing w:after="120" w:line="300" w:lineRule="auto"/>
        <w:jc w:val="center"/>
        <w:rPr>
          <w:b/>
          <w:bCs/>
          <w:u w:val="single"/>
        </w:rPr>
      </w:pPr>
      <w:r w:rsidRPr="005D1B60">
        <w:rPr>
          <w:b/>
          <w:bCs/>
          <w:noProof/>
          <w:u w:val="single"/>
        </w:rPr>
        <w:t xml:space="preserve">Form </w:t>
      </w:r>
      <w:r w:rsidRPr="005D1B60">
        <w:rPr>
          <w:b/>
          <w:bCs/>
          <w:u w:val="single"/>
        </w:rPr>
        <w:t>5 - Organizational Structure and Designated Staff</w:t>
      </w:r>
    </w:p>
    <w:p w14:paraId="77FE64D8" w14:textId="77777777" w:rsidR="00444995" w:rsidRPr="005D1B60" w:rsidRDefault="00444995" w:rsidP="00444995">
      <w:pPr>
        <w:autoSpaceDE w:val="0"/>
        <w:autoSpaceDN w:val="0"/>
        <w:bidi w:val="0"/>
        <w:adjustRightInd w:val="0"/>
        <w:spacing w:after="120" w:line="300" w:lineRule="auto"/>
      </w:pPr>
    </w:p>
    <w:p w14:paraId="756FBD62" w14:textId="77777777" w:rsidR="00444995" w:rsidRPr="005D1B60" w:rsidRDefault="00444995" w:rsidP="00444995">
      <w:pPr>
        <w:autoSpaceDE w:val="0"/>
        <w:autoSpaceDN w:val="0"/>
        <w:bidi w:val="0"/>
        <w:adjustRightInd w:val="0"/>
        <w:spacing w:after="120" w:line="300" w:lineRule="auto"/>
      </w:pPr>
      <w:r w:rsidRPr="005D1B60">
        <w:t>Please refer to Part 1 of the Tender regarding the Designated Staff requirements.</w:t>
      </w:r>
    </w:p>
    <w:p w14:paraId="5AC14FD0" w14:textId="77777777" w:rsidR="00444995" w:rsidRPr="005D1B60" w:rsidRDefault="00444995" w:rsidP="00444995">
      <w:pPr>
        <w:bidi w:val="0"/>
        <w:spacing w:after="120" w:line="300" w:lineRule="auto"/>
      </w:pPr>
      <w:r w:rsidRPr="005D1B60">
        <w:t>Please provide a diagram of the organizational structure of the Designated Staff including any non-expert junior staff members.</w:t>
      </w:r>
    </w:p>
    <w:p w14:paraId="451FB81A" w14:textId="77777777" w:rsidR="00444995" w:rsidRPr="005D1B60" w:rsidRDefault="00444995" w:rsidP="00444995">
      <w:pPr>
        <w:bidi w:val="0"/>
        <w:spacing w:after="120" w:line="300" w:lineRule="auto"/>
      </w:pPr>
      <w:r w:rsidRPr="005D1B60">
        <w:t xml:space="preserve">For each member of the Designated Staff, including non-experts, please include the following details with the member’s CV highlighting the person’s relevant experience, knowledge and skills as required in Section 1.1 of Part 1, and including: (1) full name; (2) job title; (3) areas of expertise; (4) job description; (5) address and phone number; and (6) email address. </w:t>
      </w:r>
    </w:p>
    <w:p w14:paraId="6CE6999B" w14:textId="77777777" w:rsidR="00444995" w:rsidRPr="005D1B60" w:rsidRDefault="00444995" w:rsidP="00444995">
      <w:pPr>
        <w:bidi w:val="0"/>
        <w:spacing w:after="120" w:line="300" w:lineRule="auto"/>
      </w:pPr>
      <w:r w:rsidRPr="005D1B60">
        <w:t>In addition, please provide details of the projects in which the Designated Staff member has accumulated the necessary experience, including a description of the project, the name of the entity that ordered the project, the name and details of the contact(s) for the project (phone number, fax number and email address), date of commencement and date of termination of the services provided, and details of the contribution of the Designated Staff member in the operations of the project. This is to be submitted separately for each Designated Staff member.</w:t>
      </w:r>
    </w:p>
    <w:p w14:paraId="659FB92E" w14:textId="77777777" w:rsidR="00444995" w:rsidRPr="005D1B60" w:rsidRDefault="00444995" w:rsidP="00444995">
      <w:pPr>
        <w:bidi w:val="0"/>
        <w:spacing w:after="120" w:line="300" w:lineRule="auto"/>
      </w:pPr>
      <w:r w:rsidRPr="005D1B60">
        <w:t>Please note, that as provided for in Section 5 of the Agreement attached as Part 4 of the Tender Documents, the winning Bidder must provide the Services using only the Designated Staff detailed in its bid or individuals authorized pursuant to that section.</w:t>
      </w:r>
    </w:p>
    <w:p w14:paraId="3B900CE0" w14:textId="77777777" w:rsidR="00444995" w:rsidRPr="005D1B60" w:rsidRDefault="00444995" w:rsidP="00444995">
      <w:pPr>
        <w:autoSpaceDE w:val="0"/>
        <w:autoSpaceDN w:val="0"/>
        <w:bidi w:val="0"/>
        <w:adjustRightInd w:val="0"/>
        <w:spacing w:after="120" w:line="300" w:lineRule="auto"/>
      </w:pPr>
    </w:p>
    <w:p w14:paraId="204ACE2F" w14:textId="77777777" w:rsidR="00444995" w:rsidRPr="005D1B60" w:rsidRDefault="00444995" w:rsidP="00444995">
      <w:pPr>
        <w:autoSpaceDE w:val="0"/>
        <w:autoSpaceDN w:val="0"/>
        <w:bidi w:val="0"/>
        <w:adjustRightInd w:val="0"/>
        <w:spacing w:after="120" w:line="300" w:lineRule="auto"/>
      </w:pPr>
    </w:p>
    <w:p w14:paraId="70D4AE9F" w14:textId="77777777" w:rsidR="00444995" w:rsidRDefault="00444995" w:rsidP="00444995">
      <w:pPr>
        <w:bidi w:val="0"/>
        <w:spacing w:after="120" w:line="300" w:lineRule="auto"/>
        <w:rPr>
          <w:b/>
          <w:bCs/>
          <w:noProof/>
        </w:rPr>
      </w:pPr>
      <w:r>
        <w:rPr>
          <w:b/>
          <w:bCs/>
          <w:noProof/>
        </w:rPr>
        <w:br w:type="page"/>
      </w:r>
    </w:p>
    <w:p w14:paraId="2A3C09E4" w14:textId="77777777" w:rsidR="00444995" w:rsidRPr="005D1B60" w:rsidRDefault="00444995" w:rsidP="00444995">
      <w:pPr>
        <w:bidi w:val="0"/>
        <w:spacing w:after="120" w:line="300" w:lineRule="auto"/>
        <w:jc w:val="center"/>
        <w:rPr>
          <w:b/>
          <w:bCs/>
        </w:rPr>
      </w:pPr>
      <w:r w:rsidRPr="005D1B60">
        <w:rPr>
          <w:b/>
          <w:bCs/>
          <w:noProof/>
        </w:rPr>
        <w:t xml:space="preserve">Form </w:t>
      </w:r>
      <w:r w:rsidRPr="005D1B60">
        <w:rPr>
          <w:b/>
          <w:bCs/>
        </w:rPr>
        <w:t>6 – Method of Approach</w:t>
      </w:r>
    </w:p>
    <w:p w14:paraId="5C543AAE" w14:textId="77777777" w:rsidR="00444995" w:rsidRPr="005D1B60" w:rsidRDefault="00444995" w:rsidP="00444995">
      <w:pPr>
        <w:bidi w:val="0"/>
        <w:spacing w:after="120" w:line="300" w:lineRule="auto"/>
      </w:pPr>
    </w:p>
    <w:p w14:paraId="265C10A9" w14:textId="77777777" w:rsidR="00444995" w:rsidRPr="005D1B60" w:rsidRDefault="00444995" w:rsidP="00444995">
      <w:pPr>
        <w:bidi w:val="0"/>
        <w:spacing w:after="120" w:line="300" w:lineRule="auto"/>
      </w:pPr>
      <w:r w:rsidRPr="005D1B60">
        <w:t xml:space="preserve">The Bidder is expected to present a brief, </w:t>
      </w:r>
      <w:r>
        <w:t>at least 3</w:t>
      </w:r>
      <w:r w:rsidRPr="005D1B60">
        <w:t xml:space="preserve"> page description of its proposed method for the provision of the Services described in </w:t>
      </w:r>
      <w:r w:rsidRPr="005D1B60">
        <w:rPr>
          <w:b/>
          <w:bCs/>
        </w:rPr>
        <w:t>Part 2</w:t>
      </w:r>
      <w:r w:rsidRPr="005D1B60">
        <w:t xml:space="preserve"> of  the Tender. The description shall clearly state its understanding of the scope of </w:t>
      </w:r>
      <w:r>
        <w:t xml:space="preserve">the required services, the software it will use </w:t>
      </w:r>
      <w:r w:rsidRPr="005D1B60">
        <w:t xml:space="preserve">and the acceptance of all requirements, noting any exceptions.  The Bidder shall demonstrate its ability to perform the consulting services referring to its previous consulting projects of </w:t>
      </w:r>
      <w:r>
        <w:t xml:space="preserve">a </w:t>
      </w:r>
      <w:r w:rsidRPr="005D1B60">
        <w:t xml:space="preserve">similar nature. </w:t>
      </w:r>
      <w:r>
        <w:t>Particular reference should be made to any basin modelling projects undertaken by the Contractor in the Eastern Mediterranean area and software that will be used.</w:t>
      </w:r>
    </w:p>
    <w:p w14:paraId="34F7E901" w14:textId="77777777" w:rsidR="00444995" w:rsidRPr="005D1B60" w:rsidRDefault="00444995" w:rsidP="00444995">
      <w:pPr>
        <w:autoSpaceDE w:val="0"/>
        <w:autoSpaceDN w:val="0"/>
        <w:bidi w:val="0"/>
        <w:adjustRightInd w:val="0"/>
        <w:spacing w:after="120" w:line="300" w:lineRule="auto"/>
      </w:pPr>
    </w:p>
    <w:p w14:paraId="25B29B63" w14:textId="77777777" w:rsidR="00444995" w:rsidRPr="005D1B60" w:rsidRDefault="00444995" w:rsidP="00444995">
      <w:pPr>
        <w:autoSpaceDE w:val="0"/>
        <w:autoSpaceDN w:val="0"/>
        <w:bidi w:val="0"/>
        <w:adjustRightInd w:val="0"/>
        <w:spacing w:after="120" w:line="300" w:lineRule="auto"/>
        <w:rPr>
          <w:i/>
          <w:iCs/>
        </w:rPr>
      </w:pPr>
    </w:p>
    <w:p w14:paraId="4FFFFE81" w14:textId="77777777" w:rsidR="00444995" w:rsidRPr="005D1B60" w:rsidRDefault="00444995" w:rsidP="00444995">
      <w:pPr>
        <w:pStyle w:val="32"/>
        <w:keepNext w:val="0"/>
        <w:bidi w:val="0"/>
        <w:spacing w:before="0" w:after="120" w:line="300" w:lineRule="auto"/>
      </w:pPr>
    </w:p>
    <w:p w14:paraId="2AD37707" w14:textId="77777777" w:rsidR="00444995" w:rsidRPr="005D1B60" w:rsidRDefault="00444995" w:rsidP="00444995">
      <w:pPr>
        <w:bidi w:val="0"/>
        <w:spacing w:after="120" w:line="300" w:lineRule="auto"/>
        <w:rPr>
          <w:b/>
          <w:bCs/>
        </w:rPr>
      </w:pPr>
    </w:p>
    <w:p w14:paraId="0D8A0B0F" w14:textId="77777777" w:rsidR="00444995" w:rsidRPr="005D1B60" w:rsidRDefault="00444995" w:rsidP="00444995">
      <w:pPr>
        <w:bidi w:val="0"/>
        <w:spacing w:after="120" w:line="300" w:lineRule="auto"/>
        <w:rPr>
          <w:b/>
          <w:bCs/>
        </w:rPr>
      </w:pPr>
    </w:p>
    <w:p w14:paraId="03D6E4D1" w14:textId="77777777" w:rsidR="00444995" w:rsidRPr="005D1B60" w:rsidRDefault="00444995" w:rsidP="00444995">
      <w:pPr>
        <w:autoSpaceDE w:val="0"/>
        <w:autoSpaceDN w:val="0"/>
        <w:bidi w:val="0"/>
        <w:adjustRightInd w:val="0"/>
        <w:spacing w:after="120" w:line="300" w:lineRule="auto"/>
        <w:jc w:val="center"/>
        <w:rPr>
          <w:b/>
          <w:bCs/>
          <w:u w:val="single"/>
        </w:rPr>
      </w:pPr>
      <w:r w:rsidRPr="005D1B60">
        <w:rPr>
          <w:b/>
          <w:bCs/>
        </w:rPr>
        <w:br w:type="page"/>
      </w:r>
      <w:r w:rsidRPr="005D1B60">
        <w:rPr>
          <w:b/>
          <w:bCs/>
          <w:noProof/>
          <w:u w:val="single"/>
        </w:rPr>
        <w:t xml:space="preserve">Form </w:t>
      </w:r>
      <w:r w:rsidRPr="005D1B60">
        <w:rPr>
          <w:b/>
          <w:bCs/>
          <w:u w:val="single"/>
        </w:rPr>
        <w:t>7 – Price Proposal</w:t>
      </w:r>
    </w:p>
    <w:p w14:paraId="6614D966" w14:textId="77777777" w:rsidR="00444995" w:rsidRPr="005D1B60" w:rsidRDefault="00444995" w:rsidP="00444995">
      <w:pPr>
        <w:pStyle w:val="32"/>
        <w:bidi w:val="0"/>
        <w:spacing w:before="0" w:after="120" w:line="300" w:lineRule="auto"/>
      </w:pPr>
    </w:p>
    <w:p w14:paraId="48E51617" w14:textId="77777777" w:rsidR="00444995" w:rsidRPr="005D1B60" w:rsidRDefault="00444995" w:rsidP="00444995">
      <w:pPr>
        <w:bidi w:val="0"/>
        <w:spacing w:after="120" w:line="300" w:lineRule="auto"/>
      </w:pPr>
      <w:r w:rsidRPr="005D1B60">
        <w:rPr>
          <w:u w:val="single"/>
        </w:rPr>
        <w:t>Reminder</w:t>
      </w:r>
      <w:r w:rsidRPr="005D1B60">
        <w:t xml:space="preserve">: The “Price Proposal” part of the Bid Form must be submitted </w:t>
      </w:r>
      <w:r>
        <w:t xml:space="preserve">in two </w:t>
      </w:r>
      <w:r w:rsidRPr="005D1B60">
        <w:t>original hard cop</w:t>
      </w:r>
      <w:r>
        <w:t>ies</w:t>
      </w:r>
      <w:r w:rsidRPr="005D1B60">
        <w:t xml:space="preserve"> of the Bidding Documents and one digital copy saved as a PDF on a CD-ROM, and must be placed in a </w:t>
      </w:r>
      <w:r w:rsidRPr="005D1B60">
        <w:rPr>
          <w:b/>
          <w:bCs/>
          <w:u w:val="single"/>
        </w:rPr>
        <w:t>separate envelope</w:t>
      </w:r>
      <w:r w:rsidRPr="005D1B60">
        <w:t xml:space="preserve"> </w:t>
      </w:r>
      <w:r w:rsidRPr="00975E32">
        <w:t>within the main envelope</w:t>
      </w:r>
      <w:r w:rsidRPr="005D1B60">
        <w:t xml:space="preserve"> containing the other Bidding Documents.</w:t>
      </w:r>
    </w:p>
    <w:p w14:paraId="178D49BF" w14:textId="77777777" w:rsidR="00444995" w:rsidRPr="005D1B60" w:rsidRDefault="00444995" w:rsidP="00444995">
      <w:pPr>
        <w:bidi w:val="0"/>
        <w:spacing w:after="120" w:line="300" w:lineRule="auto"/>
      </w:pPr>
    </w:p>
    <w:p w14:paraId="2252F29D" w14:textId="77777777" w:rsidR="00444995" w:rsidRPr="005D1B60" w:rsidRDefault="00444995" w:rsidP="00444995">
      <w:pPr>
        <w:bidi w:val="0"/>
        <w:spacing w:after="120" w:line="300" w:lineRule="auto"/>
      </w:pPr>
      <w:r w:rsidRPr="005D1B60">
        <w:t>All prices proposed herein must exclude VAT, but net of all other taxes, charges, levies, withholding amounts and other items, all of which shall be borne solely by the Consultant.</w:t>
      </w:r>
    </w:p>
    <w:p w14:paraId="63323CC9" w14:textId="77777777" w:rsidR="00444995" w:rsidRPr="005D1B60" w:rsidRDefault="00444995" w:rsidP="00444995">
      <w:pPr>
        <w:bidi w:val="0"/>
        <w:spacing w:after="120" w:line="300" w:lineRule="auto"/>
      </w:pPr>
    </w:p>
    <w:p w14:paraId="1952DD5D" w14:textId="77777777" w:rsidR="00444995" w:rsidRPr="005D1B60" w:rsidRDefault="00444995" w:rsidP="00444995">
      <w:pPr>
        <w:bidi w:val="0"/>
        <w:spacing w:after="120" w:line="300" w:lineRule="auto"/>
      </w:pPr>
      <w:r w:rsidRPr="005D1B60">
        <w:t>All prices must be quoted in United States Dollars only.</w:t>
      </w:r>
    </w:p>
    <w:p w14:paraId="1B02F34F" w14:textId="77777777" w:rsidR="00444995" w:rsidRPr="005D1B60" w:rsidRDefault="00444995" w:rsidP="00444995">
      <w:pPr>
        <w:pStyle w:val="32"/>
        <w:bidi w:val="0"/>
        <w:spacing w:before="0" w:after="120" w:line="300" w:lineRule="auto"/>
        <w:rPr>
          <w:b w:val="0"/>
          <w:bCs w:val="0"/>
        </w:rPr>
      </w:pPr>
    </w:p>
    <w:p w14:paraId="5B3CCBDB" w14:textId="77777777" w:rsidR="00444995" w:rsidRPr="005D1B60" w:rsidRDefault="00444995" w:rsidP="00444995">
      <w:pPr>
        <w:pStyle w:val="32"/>
        <w:bidi w:val="0"/>
        <w:spacing w:before="0" w:after="120" w:line="300" w:lineRule="auto"/>
      </w:pPr>
      <w:r w:rsidRPr="005D1B60">
        <w:t>Total Price:</w:t>
      </w:r>
    </w:p>
    <w:p w14:paraId="46656634" w14:textId="77777777" w:rsidR="00444995" w:rsidRPr="005D1B60" w:rsidRDefault="00444995" w:rsidP="00444995">
      <w:pPr>
        <w:bidi w:val="0"/>
        <w:spacing w:after="120" w:line="300" w:lineRule="auto"/>
      </w:pPr>
      <w:r w:rsidRPr="005D1B60">
        <w:t xml:space="preserve">The price includes all the costs and expenses the Bidder will incur in fulfilling its obligations under the Agreement to provide the Services described in Part 2 </w:t>
      </w:r>
      <w:r>
        <w:t>including software licenses and the two (2) visits to Israel that are required in Phase 1 and Phase 4 of the project. It is expected that at least two staff members of the consultant will attend the meetings in Israel.</w:t>
      </w:r>
    </w:p>
    <w:p w14:paraId="3B0EA3F8" w14:textId="77777777" w:rsidR="00444995" w:rsidRDefault="00444995" w:rsidP="00444995">
      <w:pPr>
        <w:bidi w:val="0"/>
        <w:spacing w:after="120" w:line="300" w:lineRule="auto"/>
        <w:jc w:val="center"/>
      </w:pPr>
    </w:p>
    <w:p w14:paraId="3BB53B15" w14:textId="77777777" w:rsidR="00444995" w:rsidRDefault="00444995" w:rsidP="00444995">
      <w:pPr>
        <w:bidi w:val="0"/>
        <w:spacing w:after="120" w:line="300" w:lineRule="auto"/>
        <w:jc w:val="cente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3018"/>
      </w:tblGrid>
      <w:tr w:rsidR="00444995" w14:paraId="6457BAAC" w14:textId="77777777" w:rsidTr="00AB0893">
        <w:trPr>
          <w:trHeight w:val="490"/>
        </w:trPr>
        <w:tc>
          <w:tcPr>
            <w:tcW w:w="2977" w:type="dxa"/>
            <w:shd w:val="clear" w:color="auto" w:fill="auto"/>
          </w:tcPr>
          <w:p w14:paraId="32A8743D" w14:textId="77777777" w:rsidR="00444995" w:rsidRPr="00495EF8" w:rsidRDefault="00444995" w:rsidP="00AB0893">
            <w:pPr>
              <w:bidi w:val="0"/>
              <w:spacing w:after="120" w:line="300" w:lineRule="auto"/>
              <w:jc w:val="center"/>
              <w:rPr>
                <w:b/>
                <w:bCs/>
              </w:rPr>
            </w:pPr>
            <w:r w:rsidRPr="00495EF8">
              <w:rPr>
                <w:b/>
                <w:bCs/>
              </w:rPr>
              <w:t>Price (in US Dollars)</w:t>
            </w:r>
          </w:p>
        </w:tc>
        <w:tc>
          <w:tcPr>
            <w:tcW w:w="3018" w:type="dxa"/>
            <w:shd w:val="clear" w:color="auto" w:fill="auto"/>
          </w:tcPr>
          <w:p w14:paraId="03801950" w14:textId="77777777" w:rsidR="00444995" w:rsidRPr="00495EF8" w:rsidRDefault="00444995" w:rsidP="00AB0893">
            <w:pPr>
              <w:bidi w:val="0"/>
              <w:spacing w:after="120" w:line="300" w:lineRule="auto"/>
              <w:jc w:val="center"/>
              <w:rPr>
                <w:b/>
                <w:bCs/>
              </w:rPr>
            </w:pPr>
            <w:r>
              <w:rPr>
                <w:b/>
                <w:bCs/>
              </w:rPr>
              <w:t>Valid through</w:t>
            </w:r>
          </w:p>
        </w:tc>
      </w:tr>
      <w:tr w:rsidR="00444995" w14:paraId="48BC79E5" w14:textId="77777777" w:rsidTr="00AB0893">
        <w:trPr>
          <w:trHeight w:val="479"/>
        </w:trPr>
        <w:tc>
          <w:tcPr>
            <w:tcW w:w="2977" w:type="dxa"/>
            <w:shd w:val="clear" w:color="auto" w:fill="auto"/>
          </w:tcPr>
          <w:p w14:paraId="14A1438F" w14:textId="77777777" w:rsidR="00444995" w:rsidRDefault="00444995" w:rsidP="00AB0893">
            <w:pPr>
              <w:bidi w:val="0"/>
              <w:spacing w:after="120" w:line="300" w:lineRule="auto"/>
              <w:jc w:val="center"/>
            </w:pPr>
          </w:p>
        </w:tc>
        <w:tc>
          <w:tcPr>
            <w:tcW w:w="3018" w:type="dxa"/>
            <w:shd w:val="clear" w:color="auto" w:fill="auto"/>
          </w:tcPr>
          <w:p w14:paraId="09A98E15" w14:textId="77777777" w:rsidR="00444995" w:rsidRDefault="00444995" w:rsidP="00AB0893">
            <w:pPr>
              <w:bidi w:val="0"/>
              <w:spacing w:after="120" w:line="300" w:lineRule="auto"/>
              <w:jc w:val="center"/>
            </w:pPr>
          </w:p>
        </w:tc>
      </w:tr>
    </w:tbl>
    <w:p w14:paraId="019D1DDD" w14:textId="77777777" w:rsidR="00444995" w:rsidRPr="005D1B60" w:rsidRDefault="00444995" w:rsidP="00444995">
      <w:pPr>
        <w:bidi w:val="0"/>
        <w:spacing w:after="120" w:line="300" w:lineRule="auto"/>
        <w:jc w:val="center"/>
        <w:rPr>
          <w:b/>
          <w:bCs/>
          <w:u w:val="single"/>
        </w:rPr>
      </w:pPr>
      <w:r w:rsidRPr="005D1B60">
        <w:br w:type="page"/>
      </w:r>
      <w:r w:rsidRPr="005D1B60">
        <w:rPr>
          <w:b/>
          <w:bCs/>
          <w:u w:val="single"/>
        </w:rPr>
        <w:t>Appendices</w:t>
      </w:r>
    </w:p>
    <w:p w14:paraId="038F4855" w14:textId="77777777" w:rsidR="00444995" w:rsidRPr="0022524D" w:rsidRDefault="00444995" w:rsidP="00444995">
      <w:pPr>
        <w:bidi w:val="0"/>
        <w:spacing w:after="120" w:line="300" w:lineRule="auto"/>
        <w:jc w:val="center"/>
        <w:rPr>
          <w:b/>
          <w:bCs/>
          <w:u w:val="single"/>
        </w:rPr>
      </w:pPr>
      <w:r w:rsidRPr="0022524D">
        <w:rPr>
          <w:b/>
          <w:bCs/>
          <w:u w:val="single"/>
        </w:rPr>
        <w:t xml:space="preserve">Appendix A - Form of Bid Guarantee </w:t>
      </w:r>
    </w:p>
    <w:p w14:paraId="2AD69C54" w14:textId="77777777" w:rsidR="00444995" w:rsidRDefault="00444995" w:rsidP="00444995">
      <w:pPr>
        <w:bidi w:val="0"/>
        <w:spacing w:after="120" w:line="300" w:lineRule="auto"/>
        <w:jc w:val="center"/>
        <w:rPr>
          <w:b/>
          <w:bCs/>
          <w:highlight w:val="yellow"/>
          <w:u w:val="single"/>
        </w:rPr>
      </w:pPr>
    </w:p>
    <w:p w14:paraId="06381160" w14:textId="77777777" w:rsidR="00444995" w:rsidRDefault="00444995" w:rsidP="00444995">
      <w:pPr>
        <w:widowControl w:val="0"/>
        <w:tabs>
          <w:tab w:val="left" w:pos="2835"/>
        </w:tabs>
        <w:bidi w:val="0"/>
        <w:spacing w:after="120" w:line="300" w:lineRule="auto"/>
      </w:pPr>
      <w:r w:rsidRPr="001155C2">
        <w:rPr>
          <w:rFonts w:hint="cs"/>
        </w:rPr>
        <w:t>Date: ____________</w:t>
      </w:r>
    </w:p>
    <w:p w14:paraId="2FFF55AC" w14:textId="77777777" w:rsidR="00444995" w:rsidRDefault="00444995" w:rsidP="00444995">
      <w:pPr>
        <w:widowControl w:val="0"/>
        <w:tabs>
          <w:tab w:val="left" w:pos="2835"/>
        </w:tabs>
        <w:bidi w:val="0"/>
        <w:spacing w:after="120" w:line="300" w:lineRule="auto"/>
      </w:pPr>
    </w:p>
    <w:p w14:paraId="718675BF" w14:textId="77777777" w:rsidR="00444995" w:rsidRDefault="00444995" w:rsidP="00444995">
      <w:pPr>
        <w:widowControl w:val="0"/>
        <w:tabs>
          <w:tab w:val="left" w:pos="2835"/>
        </w:tabs>
        <w:bidi w:val="0"/>
        <w:spacing w:after="120" w:line="300" w:lineRule="auto"/>
      </w:pPr>
      <w:r w:rsidRPr="001155C2">
        <w:rPr>
          <w:rFonts w:hint="cs"/>
          <w:i/>
          <w:iCs/>
          <w:sz w:val="20"/>
          <w:szCs w:val="20"/>
        </w:rPr>
        <w:t>(Name of guaranteeing</w:t>
      </w:r>
      <w:r>
        <w:rPr>
          <w:i/>
          <w:iCs/>
          <w:sz w:val="20"/>
          <w:szCs w:val="20"/>
        </w:rPr>
        <w:t xml:space="preserve"> b</w:t>
      </w:r>
      <w:r w:rsidRPr="001155C2">
        <w:rPr>
          <w:rFonts w:hint="cs"/>
          <w:i/>
          <w:iCs/>
          <w:sz w:val="20"/>
          <w:szCs w:val="20"/>
        </w:rPr>
        <w:t xml:space="preserve">ank </w:t>
      </w:r>
      <w:r>
        <w:rPr>
          <w:i/>
          <w:iCs/>
          <w:sz w:val="20"/>
          <w:szCs w:val="20"/>
        </w:rPr>
        <w:t xml:space="preserve">or Israeli Insurance Company </w:t>
      </w:r>
      <w:r w:rsidRPr="001155C2">
        <w:rPr>
          <w:rFonts w:hint="cs"/>
          <w:i/>
          <w:iCs/>
          <w:sz w:val="20"/>
          <w:szCs w:val="20"/>
        </w:rPr>
        <w:t>to be completed)</w:t>
      </w:r>
    </w:p>
    <w:p w14:paraId="4E6002CE" w14:textId="77777777" w:rsidR="00444995" w:rsidRPr="001155C2" w:rsidRDefault="00444995" w:rsidP="00444995">
      <w:pPr>
        <w:widowControl w:val="0"/>
        <w:tabs>
          <w:tab w:val="left" w:pos="2835"/>
        </w:tabs>
        <w:bidi w:val="0"/>
        <w:spacing w:after="120" w:line="300" w:lineRule="auto"/>
      </w:pPr>
      <w:r>
        <w:rPr>
          <w:rFonts w:hint="cs"/>
        </w:rPr>
        <w:tab/>
      </w:r>
    </w:p>
    <w:p w14:paraId="545875F9" w14:textId="77777777" w:rsidR="00444995" w:rsidRPr="001155C2" w:rsidRDefault="00444995" w:rsidP="00444995">
      <w:pPr>
        <w:widowControl w:val="0"/>
        <w:tabs>
          <w:tab w:val="left" w:pos="2835"/>
        </w:tabs>
        <w:bidi w:val="0"/>
        <w:spacing w:after="120" w:line="300" w:lineRule="auto"/>
      </w:pPr>
      <w:r w:rsidRPr="001155C2">
        <w:rPr>
          <w:rFonts w:hint="cs"/>
        </w:rPr>
        <w:t>__</w:t>
      </w:r>
      <w:r>
        <w:t>____________________________</w:t>
      </w:r>
      <w:r w:rsidRPr="001155C2">
        <w:rPr>
          <w:rFonts w:hint="cs"/>
        </w:rPr>
        <w:t>_____________________</w:t>
      </w:r>
    </w:p>
    <w:p w14:paraId="60B2A2D4" w14:textId="77777777" w:rsidR="00444995" w:rsidRDefault="00444995" w:rsidP="00444995">
      <w:pPr>
        <w:widowControl w:val="0"/>
        <w:tabs>
          <w:tab w:val="left" w:pos="2835"/>
        </w:tabs>
        <w:bidi w:val="0"/>
        <w:spacing w:after="120" w:line="300" w:lineRule="auto"/>
      </w:pPr>
    </w:p>
    <w:p w14:paraId="401D82E5" w14:textId="77777777" w:rsidR="00444995" w:rsidRDefault="00444995" w:rsidP="00444995">
      <w:pPr>
        <w:bidi w:val="0"/>
        <w:spacing w:after="120" w:line="300" w:lineRule="auto"/>
        <w:ind w:left="1276" w:hanging="1276"/>
      </w:pPr>
      <w:r>
        <w:t xml:space="preserve">To: </w:t>
      </w:r>
    </w:p>
    <w:p w14:paraId="473369E7" w14:textId="77777777" w:rsidR="00444995" w:rsidRPr="001155C2" w:rsidRDefault="00444995" w:rsidP="00444995">
      <w:pPr>
        <w:bidi w:val="0"/>
        <w:spacing w:after="120" w:line="300" w:lineRule="auto"/>
        <w:ind w:left="1276" w:hanging="1276"/>
      </w:pPr>
      <w:r>
        <w:t>T</w:t>
      </w:r>
      <w:r w:rsidRPr="001155C2">
        <w:rPr>
          <w:rFonts w:hint="cs"/>
        </w:rPr>
        <w:t>he Accountant General</w:t>
      </w:r>
    </w:p>
    <w:p w14:paraId="1A728D2D" w14:textId="77777777" w:rsidR="00444995" w:rsidRPr="001155C2" w:rsidRDefault="00444995" w:rsidP="00444995">
      <w:pPr>
        <w:bidi w:val="0"/>
        <w:spacing w:after="120" w:line="300" w:lineRule="auto"/>
        <w:ind w:left="1276" w:hanging="1276"/>
      </w:pPr>
      <w:r>
        <w:rPr>
          <w:rFonts w:hint="cs"/>
        </w:rPr>
        <w:t>Ministry of National Infrastructures, Energy</w:t>
      </w:r>
      <w:r>
        <w:t xml:space="preserve"> and Water Resources</w:t>
      </w:r>
    </w:p>
    <w:p w14:paraId="379EAB0D" w14:textId="77777777" w:rsidR="00444995" w:rsidRPr="00891110" w:rsidRDefault="00444995" w:rsidP="00444995">
      <w:pPr>
        <w:bidi w:val="0"/>
        <w:spacing w:after="120" w:line="300" w:lineRule="auto"/>
        <w:rPr>
          <w:u w:val="single"/>
        </w:rPr>
      </w:pPr>
      <w:r w:rsidRPr="00891110">
        <w:rPr>
          <w:rFonts w:hint="cs"/>
          <w:u w:val="single"/>
        </w:rPr>
        <w:t>Jerusalem</w:t>
      </w:r>
    </w:p>
    <w:p w14:paraId="5D14D1EF" w14:textId="77777777" w:rsidR="00444995" w:rsidRPr="00867B4E" w:rsidRDefault="00444995" w:rsidP="00444995">
      <w:pPr>
        <w:bidi w:val="0"/>
        <w:spacing w:after="120" w:line="300" w:lineRule="auto"/>
      </w:pPr>
    </w:p>
    <w:p w14:paraId="02C6B138" w14:textId="77777777" w:rsidR="00444995" w:rsidRPr="00244A35" w:rsidRDefault="00444995" w:rsidP="00444995">
      <w:pPr>
        <w:bidi w:val="0"/>
        <w:spacing w:after="120" w:line="300" w:lineRule="auto"/>
        <w:ind w:right="-2"/>
        <w:rPr>
          <w:b/>
          <w:bCs/>
          <w:u w:val="single"/>
          <w:lang w:eastAsia="en-GB"/>
        </w:rPr>
      </w:pPr>
      <w:r w:rsidRPr="00190526">
        <w:rPr>
          <w:b/>
          <w:bCs/>
          <w:lang w:eastAsia="en-GB"/>
        </w:rPr>
        <w:t>Re:</w:t>
      </w:r>
      <w:r w:rsidRPr="00190526">
        <w:rPr>
          <w:b/>
          <w:bCs/>
        </w:rPr>
        <w:t xml:space="preserve"> </w:t>
      </w:r>
      <w:r w:rsidRPr="00190526">
        <w:rPr>
          <w:b/>
          <w:bCs/>
          <w:u w:val="single"/>
          <w:lang w:eastAsia="en-GB"/>
        </w:rPr>
        <w:t>Bid Guarantee</w:t>
      </w:r>
      <w:r>
        <w:rPr>
          <w:b/>
          <w:bCs/>
          <w:u w:val="single"/>
          <w:lang w:eastAsia="en-GB"/>
        </w:rPr>
        <w:t xml:space="preserve"> -</w:t>
      </w:r>
      <w:r w:rsidRPr="00190526">
        <w:rPr>
          <w:b/>
          <w:bCs/>
          <w:u w:val="single"/>
          <w:lang w:eastAsia="en-GB"/>
        </w:rPr>
        <w:t xml:space="preserve"> Tender no. </w:t>
      </w:r>
      <w:r>
        <w:rPr>
          <w:b/>
          <w:bCs/>
          <w:u w:val="single"/>
          <w:lang w:eastAsia="en-GB"/>
        </w:rPr>
        <w:t>34/14</w:t>
      </w:r>
    </w:p>
    <w:p w14:paraId="1B895A55" w14:textId="77777777" w:rsidR="00444995" w:rsidRPr="00867B4E" w:rsidRDefault="00444995" w:rsidP="00444995">
      <w:pPr>
        <w:bidi w:val="0"/>
        <w:spacing w:after="120" w:line="300" w:lineRule="auto"/>
      </w:pPr>
    </w:p>
    <w:p w14:paraId="7F5B3011" w14:textId="77777777" w:rsidR="00444995" w:rsidRDefault="00444995" w:rsidP="00444995">
      <w:pPr>
        <w:bidi w:val="0"/>
        <w:spacing w:after="120" w:line="300" w:lineRule="auto"/>
      </w:pPr>
      <w:r>
        <w:rPr>
          <w:rFonts w:hint="cs"/>
        </w:rPr>
        <w:t xml:space="preserve">At the request of _______________________________ </w:t>
      </w:r>
      <w:r>
        <w:rPr>
          <w:rFonts w:hint="cs"/>
          <w:i/>
          <w:iCs/>
        </w:rPr>
        <w:t>[name of Bidder</w:t>
      </w:r>
      <w:r>
        <w:rPr>
          <w:i/>
          <w:iCs/>
        </w:rPr>
        <w:t xml:space="preserve">, Member or Parent Company </w:t>
      </w:r>
      <w:r>
        <w:rPr>
          <w:rFonts w:hint="cs"/>
          <w:i/>
          <w:iCs/>
        </w:rPr>
        <w:t xml:space="preserve">to be inserted] </w:t>
      </w:r>
      <w:r>
        <w:rPr>
          <w:rFonts w:hint="cs"/>
        </w:rPr>
        <w:t>whose registered address is</w:t>
      </w:r>
      <w:r>
        <w:t xml:space="preserve"> </w:t>
      </w:r>
      <w:r>
        <w:rPr>
          <w:rFonts w:hint="cs"/>
        </w:rPr>
        <w:t xml:space="preserve">________________________________________, (hereinafter </w:t>
      </w:r>
      <w:r>
        <w:rPr>
          <w:b/>
          <w:bCs/>
        </w:rPr>
        <w:t>"Applicant"</w:t>
      </w:r>
      <w:r>
        <w:rPr>
          <w:rFonts w:hint="cs"/>
        </w:rPr>
        <w:t xml:space="preserve">), we hereby </w:t>
      </w:r>
      <w:r w:rsidRPr="00190526">
        <w:t xml:space="preserve">guarantee to pay to you any sum up </w:t>
      </w:r>
      <w:r w:rsidRPr="00654F34">
        <w:t xml:space="preserve">to thirty thousand New Israeli Shekels (30,000 </w:t>
      </w:r>
      <w:r w:rsidRPr="00654F34">
        <w:rPr>
          <w:rFonts w:hint="cs"/>
        </w:rPr>
        <w:t>NIS)</w:t>
      </w:r>
      <w:r>
        <w:t xml:space="preserve"> (the </w:t>
      </w:r>
      <w:r>
        <w:rPr>
          <w:b/>
          <w:bCs/>
        </w:rPr>
        <w:t>"</w:t>
      </w:r>
      <w:r w:rsidRPr="009E3DD7">
        <w:rPr>
          <w:b/>
          <w:bCs/>
        </w:rPr>
        <w:t>Amount of the Guarantee</w:t>
      </w:r>
      <w:r>
        <w:rPr>
          <w:b/>
          <w:bCs/>
        </w:rPr>
        <w:t>"</w:t>
      </w:r>
      <w:r>
        <w:t xml:space="preserve">). </w:t>
      </w:r>
    </w:p>
    <w:p w14:paraId="684FEE11" w14:textId="77777777" w:rsidR="00444995" w:rsidRDefault="00444995" w:rsidP="00444995">
      <w:pPr>
        <w:bidi w:val="0"/>
        <w:spacing w:after="120" w:line="300" w:lineRule="auto"/>
      </w:pPr>
      <w:r>
        <w:rPr>
          <w:rFonts w:hint="cs"/>
        </w:rPr>
        <w:t xml:space="preserve">We undertake to pay you, upon your first written demand, any sum specified in such demand up to the </w:t>
      </w:r>
      <w:r>
        <w:t>A</w:t>
      </w:r>
      <w:r>
        <w:rPr>
          <w:rFonts w:hint="cs"/>
        </w:rPr>
        <w:t xml:space="preserve">mount of the </w:t>
      </w:r>
      <w:r>
        <w:t>G</w:t>
      </w:r>
      <w:r>
        <w:rPr>
          <w:rFonts w:hint="cs"/>
        </w:rPr>
        <w:t>uarantee, immediately and no later than seven (7) days from the date of receipt of your demand.</w:t>
      </w:r>
    </w:p>
    <w:p w14:paraId="5D6CDF9C" w14:textId="77777777" w:rsidR="00444995" w:rsidRDefault="00444995" w:rsidP="00444995">
      <w:pPr>
        <w:bidi w:val="0"/>
        <w:spacing w:after="120" w:line="300" w:lineRule="auto"/>
      </w:pPr>
      <w:r>
        <w:rPr>
          <w:rFonts w:hint="cs"/>
        </w:rPr>
        <w:t xml:space="preserve">Your demand for payment of the </w:t>
      </w:r>
      <w:r>
        <w:t>A</w:t>
      </w:r>
      <w:r>
        <w:rPr>
          <w:rFonts w:hint="cs"/>
        </w:rPr>
        <w:t xml:space="preserve">mount of the </w:t>
      </w:r>
      <w:r>
        <w:t>G</w:t>
      </w:r>
      <w:r>
        <w:rPr>
          <w:rFonts w:hint="cs"/>
        </w:rPr>
        <w:t xml:space="preserve">uarantee may be </w:t>
      </w:r>
      <w:r>
        <w:t>affected</w:t>
      </w:r>
      <w:r>
        <w:rPr>
          <w:rFonts w:hint="cs"/>
        </w:rPr>
        <w:t xml:space="preserve"> in stages, and payments will be executed in accordance with your demand</w:t>
      </w:r>
      <w:r>
        <w:t>,</w:t>
      </w:r>
      <w:r>
        <w:rPr>
          <w:rFonts w:hint="cs"/>
        </w:rPr>
        <w:t xml:space="preserve"> provided that the overall total of the payments does not exceed the </w:t>
      </w:r>
      <w:r>
        <w:t>A</w:t>
      </w:r>
      <w:r>
        <w:rPr>
          <w:rFonts w:hint="cs"/>
        </w:rPr>
        <w:t xml:space="preserve">mount of the </w:t>
      </w:r>
      <w:r>
        <w:t>G</w:t>
      </w:r>
      <w:r>
        <w:rPr>
          <w:rFonts w:hint="cs"/>
        </w:rPr>
        <w:t>uarantee.</w:t>
      </w:r>
    </w:p>
    <w:p w14:paraId="34CB50EB" w14:textId="77777777" w:rsidR="00444995" w:rsidRDefault="00444995" w:rsidP="00444995">
      <w:pPr>
        <w:bidi w:val="0"/>
        <w:spacing w:after="120" w:line="300" w:lineRule="auto"/>
      </w:pPr>
      <w:r>
        <w:t>Each demand for payment under this guarantee must be received by us in writing at our address as follows:</w:t>
      </w:r>
    </w:p>
    <w:p w14:paraId="76EC1AC3" w14:textId="77777777" w:rsidR="00444995" w:rsidRDefault="00444995" w:rsidP="00444995">
      <w:pPr>
        <w:bidi w:val="0"/>
        <w:spacing w:after="120" w:line="300" w:lineRule="auto"/>
      </w:pPr>
    </w:p>
    <w:p w14:paraId="5ACBB169" w14:textId="77777777" w:rsidR="00444995" w:rsidRDefault="00444995" w:rsidP="00444995">
      <w:pPr>
        <w:bidi w:val="0"/>
        <w:spacing w:after="120" w:line="300" w:lineRule="auto"/>
        <w:rPr>
          <w:rtl/>
        </w:rPr>
      </w:pPr>
      <w:r>
        <w:t>__________________________________________________________</w:t>
      </w:r>
    </w:p>
    <w:p w14:paraId="5361EBAD" w14:textId="77777777" w:rsidR="00444995" w:rsidRDefault="00444995" w:rsidP="00444995">
      <w:pPr>
        <w:bidi w:val="0"/>
        <w:spacing w:after="120" w:line="300" w:lineRule="auto"/>
      </w:pPr>
      <w:r>
        <w:t>[</w:t>
      </w:r>
      <w:r w:rsidRPr="001274A0">
        <w:rPr>
          <w:i/>
          <w:iCs/>
        </w:rPr>
        <w:t>Address to be completed</w:t>
      </w:r>
      <w:r>
        <w:t>]</w:t>
      </w:r>
    </w:p>
    <w:p w14:paraId="6E9B2037" w14:textId="77777777" w:rsidR="00444995" w:rsidRDefault="00444995" w:rsidP="00444995">
      <w:pPr>
        <w:bidi w:val="0"/>
        <w:spacing w:after="120" w:line="300" w:lineRule="auto"/>
      </w:pPr>
      <w:r>
        <w:t>Demand sent to us / received by us via facsimile or email shall not be considered as a demand in writing according to this guarantee.</w:t>
      </w:r>
    </w:p>
    <w:p w14:paraId="502FCC0D" w14:textId="77777777" w:rsidR="00444995" w:rsidRDefault="00444995" w:rsidP="00444995">
      <w:pPr>
        <w:bidi w:val="0"/>
        <w:spacing w:after="120" w:line="300" w:lineRule="auto"/>
      </w:pPr>
      <w:r>
        <w:rPr>
          <w:rFonts w:hint="cs"/>
        </w:rPr>
        <w:t>Our undertaking pursuant to this guarantee is</w:t>
      </w:r>
      <w:r>
        <w:t xml:space="preserve"> autonomous and</w:t>
      </w:r>
      <w:r>
        <w:rPr>
          <w:rFonts w:hint="cs"/>
        </w:rPr>
        <w:t xml:space="preserve"> unconditional and you will not be obligated to </w:t>
      </w:r>
      <w:r>
        <w:t>explain</w:t>
      </w:r>
      <w:r>
        <w:rPr>
          <w:rFonts w:hint="cs"/>
        </w:rPr>
        <w:t xml:space="preserve"> reason or prove your demand or first demand payment from the</w:t>
      </w:r>
      <w:r>
        <w:t xml:space="preserve"> Applicant</w:t>
      </w:r>
      <w:r>
        <w:rPr>
          <w:rFonts w:hint="cs"/>
        </w:rPr>
        <w:t>.</w:t>
      </w:r>
    </w:p>
    <w:p w14:paraId="54B3E21E" w14:textId="77777777" w:rsidR="00444995" w:rsidRDefault="00444995" w:rsidP="00444995">
      <w:pPr>
        <w:bidi w:val="0"/>
        <w:spacing w:after="120" w:line="300" w:lineRule="auto"/>
        <w:rPr>
          <w:rtl/>
        </w:rPr>
      </w:pPr>
      <w:r>
        <w:rPr>
          <w:rFonts w:hint="cs"/>
        </w:rPr>
        <w:t>This guarantee will not be assigned or transferred by you without our consent.</w:t>
      </w:r>
      <w:r>
        <w:rPr>
          <w:rStyle w:val="aff9"/>
          <w:rFonts w:hint="cs"/>
        </w:rPr>
        <w:t xml:space="preserve"> </w:t>
      </w:r>
    </w:p>
    <w:p w14:paraId="13F6791C" w14:textId="77777777" w:rsidR="00444995" w:rsidRPr="00320FF5" w:rsidRDefault="00444995" w:rsidP="00444995">
      <w:pPr>
        <w:bidi w:val="0"/>
        <w:spacing w:after="120" w:line="300" w:lineRule="auto"/>
      </w:pPr>
      <w:r w:rsidRPr="00654F34">
        <w:t xml:space="preserve">The validity of this guarantee will be from </w:t>
      </w:r>
      <w:r w:rsidRPr="00654F34">
        <w:rPr>
          <w:b/>
          <w:bCs/>
        </w:rPr>
        <w:t xml:space="preserve">August </w:t>
      </w:r>
      <w:r>
        <w:rPr>
          <w:b/>
          <w:bCs/>
        </w:rPr>
        <w:t>21</w:t>
      </w:r>
      <w:r w:rsidRPr="00654F34">
        <w:rPr>
          <w:b/>
          <w:bCs/>
        </w:rPr>
        <w:t>, 2014</w:t>
      </w:r>
      <w:r w:rsidRPr="00654F34">
        <w:t xml:space="preserve"> or an earlier date, until </w:t>
      </w:r>
      <w:r w:rsidRPr="00654F34">
        <w:rPr>
          <w:b/>
          <w:bCs/>
        </w:rPr>
        <w:t>December 31, 2014</w:t>
      </w:r>
      <w:r>
        <w:t xml:space="preserve"> </w:t>
      </w:r>
      <w:r w:rsidRPr="00BC696D">
        <w:t>inclusive.</w:t>
      </w:r>
    </w:p>
    <w:p w14:paraId="7190E356" w14:textId="77777777" w:rsidR="00444995" w:rsidRPr="008809FC" w:rsidRDefault="00444995" w:rsidP="00444995">
      <w:pPr>
        <w:bidi w:val="0"/>
        <w:spacing w:after="120" w:line="300" w:lineRule="auto"/>
        <w:rPr>
          <w:rtl/>
        </w:rPr>
      </w:pPr>
    </w:p>
    <w:p w14:paraId="5E6E54F9" w14:textId="77777777" w:rsidR="00444995" w:rsidRDefault="00444995" w:rsidP="00444995">
      <w:pPr>
        <w:bidi w:val="0"/>
        <w:spacing w:after="120" w:line="300" w:lineRule="auto"/>
      </w:pPr>
    </w:p>
    <w:p w14:paraId="49BEC2AD" w14:textId="77777777" w:rsidR="00444995" w:rsidRDefault="00444995" w:rsidP="00444995">
      <w:pPr>
        <w:bidi w:val="0"/>
        <w:spacing w:after="120" w:line="300" w:lineRule="auto"/>
      </w:pPr>
      <w:r>
        <w:t xml:space="preserve">This guarantee will be governed by the laws of the State of Israel. </w:t>
      </w:r>
    </w:p>
    <w:p w14:paraId="363F481B" w14:textId="77777777" w:rsidR="00444995" w:rsidRDefault="00444995" w:rsidP="00444995">
      <w:pPr>
        <w:bidi w:val="0"/>
        <w:spacing w:after="120" w:line="300" w:lineRule="auto"/>
      </w:pPr>
    </w:p>
    <w:p w14:paraId="34BE04CF" w14:textId="77777777" w:rsidR="00444995" w:rsidRDefault="00444995" w:rsidP="00444995">
      <w:pPr>
        <w:bidi w:val="0"/>
        <w:spacing w:after="120" w:line="300" w:lineRule="auto"/>
      </w:pPr>
    </w:p>
    <w:p w14:paraId="78CB3A3C" w14:textId="77777777" w:rsidR="00444995" w:rsidRDefault="00444995" w:rsidP="00444995">
      <w:pPr>
        <w:bidi w:val="0"/>
        <w:spacing w:after="120" w:line="300" w:lineRule="auto"/>
      </w:pPr>
      <w:r>
        <w:rPr>
          <w:rFonts w:hint="cs"/>
        </w:rPr>
        <w:t>___________________________________________</w:t>
      </w:r>
    </w:p>
    <w:p w14:paraId="2786031D" w14:textId="77777777" w:rsidR="00444995" w:rsidRPr="0080031C" w:rsidRDefault="00444995" w:rsidP="00444995">
      <w:pPr>
        <w:bidi w:val="0"/>
        <w:spacing w:after="120" w:line="300" w:lineRule="auto"/>
        <w:rPr>
          <w:szCs w:val="24"/>
        </w:rPr>
      </w:pPr>
      <w:r>
        <w:rPr>
          <w:rFonts w:hint="cs"/>
        </w:rPr>
        <w:t>Stamp and Authorized Signature(s) of Bank</w:t>
      </w:r>
      <w:r>
        <w:t xml:space="preserve"> / Israeli Insurance Company</w:t>
      </w:r>
    </w:p>
    <w:p w14:paraId="5B3237FD" w14:textId="77777777" w:rsidR="00444995" w:rsidRDefault="00444995" w:rsidP="00444995">
      <w:pPr>
        <w:bidi w:val="0"/>
        <w:spacing w:after="120" w:line="300" w:lineRule="auto"/>
        <w:rPr>
          <w:b/>
          <w:bCs/>
          <w:highlight w:val="yellow"/>
          <w:u w:val="single"/>
        </w:rPr>
      </w:pPr>
    </w:p>
    <w:p w14:paraId="309AD78D" w14:textId="77777777" w:rsidR="00444995" w:rsidRDefault="00444995" w:rsidP="00444995">
      <w:pPr>
        <w:bidi w:val="0"/>
        <w:spacing w:after="120" w:line="300" w:lineRule="auto"/>
        <w:rPr>
          <w:b/>
          <w:bCs/>
          <w:highlight w:val="yellow"/>
          <w:u w:val="single"/>
        </w:rPr>
      </w:pPr>
    </w:p>
    <w:p w14:paraId="3F4C129E" w14:textId="77777777" w:rsidR="00444995" w:rsidRDefault="00444995" w:rsidP="00444995">
      <w:pPr>
        <w:bidi w:val="0"/>
        <w:spacing w:after="120" w:line="300" w:lineRule="auto"/>
        <w:jc w:val="center"/>
        <w:rPr>
          <w:b/>
          <w:bCs/>
          <w:highlight w:val="yellow"/>
          <w:u w:val="single"/>
        </w:rPr>
      </w:pPr>
    </w:p>
    <w:p w14:paraId="6472FB6E" w14:textId="77777777" w:rsidR="00444995" w:rsidRDefault="00444995" w:rsidP="00444995">
      <w:pPr>
        <w:bidi w:val="0"/>
        <w:spacing w:after="120" w:line="300" w:lineRule="auto"/>
        <w:jc w:val="center"/>
        <w:rPr>
          <w:b/>
          <w:bCs/>
          <w:highlight w:val="yellow"/>
          <w:u w:val="single"/>
        </w:rPr>
      </w:pPr>
    </w:p>
    <w:p w14:paraId="2A24A878" w14:textId="77777777" w:rsidR="00444995" w:rsidRDefault="00444995" w:rsidP="00444995">
      <w:pPr>
        <w:bidi w:val="0"/>
        <w:spacing w:after="120" w:line="300" w:lineRule="auto"/>
        <w:jc w:val="center"/>
        <w:rPr>
          <w:b/>
          <w:bCs/>
          <w:u w:val="single"/>
        </w:rPr>
      </w:pPr>
    </w:p>
    <w:p w14:paraId="5B5FC096" w14:textId="77777777" w:rsidR="00444995" w:rsidRDefault="00444995" w:rsidP="00444995">
      <w:pPr>
        <w:bidi w:val="0"/>
        <w:spacing w:after="120" w:line="300" w:lineRule="auto"/>
        <w:rPr>
          <w:b/>
          <w:bCs/>
          <w:u w:val="single"/>
        </w:rPr>
      </w:pPr>
      <w:r>
        <w:rPr>
          <w:b/>
          <w:bCs/>
          <w:u w:val="single"/>
        </w:rPr>
        <w:br w:type="page"/>
      </w:r>
    </w:p>
    <w:p w14:paraId="036C0ECA" w14:textId="77777777" w:rsidR="00444995" w:rsidRDefault="00444995" w:rsidP="00444995">
      <w:pPr>
        <w:bidi w:val="0"/>
        <w:spacing w:after="120" w:line="300" w:lineRule="auto"/>
        <w:jc w:val="center"/>
        <w:rPr>
          <w:b/>
          <w:bCs/>
          <w:u w:val="single"/>
        </w:rPr>
      </w:pPr>
      <w:r>
        <w:rPr>
          <w:b/>
          <w:bCs/>
          <w:u w:val="single"/>
        </w:rPr>
        <w:t>Appendix B - Questionnaire Regarding Conflicts of Interest</w:t>
      </w:r>
    </w:p>
    <w:p w14:paraId="63801C1E" w14:textId="77777777" w:rsidR="00444995" w:rsidRDefault="00444995" w:rsidP="00444995">
      <w:pPr>
        <w:bidi w:val="0"/>
        <w:spacing w:after="120" w:line="300" w:lineRule="auto"/>
        <w:jc w:val="right"/>
      </w:pPr>
    </w:p>
    <w:p w14:paraId="44C3A8B4" w14:textId="77777777" w:rsidR="00444995" w:rsidRDefault="00444995" w:rsidP="00444995">
      <w:pPr>
        <w:bidi w:val="0"/>
        <w:spacing w:after="120" w:line="300" w:lineRule="auto"/>
        <w:jc w:val="right"/>
      </w:pPr>
      <w:r>
        <w:t>Date______</w:t>
      </w:r>
    </w:p>
    <w:p w14:paraId="212BDA42" w14:textId="77777777" w:rsidR="00444995" w:rsidRDefault="00444995" w:rsidP="00444995">
      <w:pPr>
        <w:bidi w:val="0"/>
        <w:spacing w:after="120" w:line="300" w:lineRule="auto"/>
        <w:jc w:val="right"/>
      </w:pPr>
    </w:p>
    <w:p w14:paraId="2A60D9CA" w14:textId="77777777" w:rsidR="00444995" w:rsidRDefault="00444995" w:rsidP="00444995">
      <w:pPr>
        <w:bidi w:val="0"/>
        <w:spacing w:after="120" w:line="300" w:lineRule="auto"/>
      </w:pPr>
      <w:r>
        <w:t>Name of the Bidder:</w:t>
      </w:r>
    </w:p>
    <w:p w14:paraId="608FDC9E" w14:textId="77777777" w:rsidR="00444995" w:rsidRDefault="00444995" w:rsidP="00444995">
      <w:pPr>
        <w:bidi w:val="0"/>
        <w:spacing w:after="120" w:line="300" w:lineRule="auto"/>
      </w:pPr>
    </w:p>
    <w:p w14:paraId="0A0F891F" w14:textId="77777777" w:rsidR="00444995" w:rsidRDefault="00444995" w:rsidP="00444995">
      <w:pPr>
        <w:bidi w:val="0"/>
        <w:spacing w:after="120" w:line="300" w:lineRule="auto"/>
      </w:pPr>
      <w:r>
        <w:t>________________________________________________________________</w:t>
      </w:r>
    </w:p>
    <w:p w14:paraId="110C1712" w14:textId="77777777" w:rsidR="00444995" w:rsidRDefault="00444995" w:rsidP="00444995">
      <w:pPr>
        <w:bidi w:val="0"/>
        <w:spacing w:after="120" w:line="300" w:lineRule="auto"/>
      </w:pPr>
    </w:p>
    <w:p w14:paraId="17DDD8D8" w14:textId="77777777" w:rsidR="00444995" w:rsidRDefault="00444995" w:rsidP="00444995">
      <w:pPr>
        <w:bidi w:val="0"/>
        <w:spacing w:after="120" w:line="300" w:lineRule="auto"/>
      </w:pPr>
      <w:r>
        <w:t>Names of the Person/s making the declaration on its behalf:</w:t>
      </w:r>
    </w:p>
    <w:p w14:paraId="34D49F00" w14:textId="77777777" w:rsidR="00444995" w:rsidRDefault="00444995" w:rsidP="00444995">
      <w:pPr>
        <w:bidi w:val="0"/>
        <w:spacing w:after="120" w:line="300" w:lineRule="auto"/>
      </w:pPr>
    </w:p>
    <w:p w14:paraId="5BE4963E" w14:textId="77777777" w:rsidR="00444995" w:rsidRDefault="00444995" w:rsidP="00444995">
      <w:pPr>
        <w:bidi w:val="0"/>
        <w:spacing w:after="120" w:line="300" w:lineRule="auto"/>
      </w:pPr>
      <w:r>
        <w:t>_____________________________________________________________________</w:t>
      </w:r>
    </w:p>
    <w:p w14:paraId="6B64C128" w14:textId="77777777" w:rsidR="00444995" w:rsidRDefault="00444995" w:rsidP="00444995">
      <w:pPr>
        <w:bidi w:val="0"/>
        <w:spacing w:after="120" w:line="300" w:lineRule="auto"/>
      </w:pPr>
    </w:p>
    <w:p w14:paraId="1353064F" w14:textId="77777777" w:rsidR="00444995" w:rsidRDefault="00444995" w:rsidP="00444995">
      <w:pPr>
        <w:bidi w:val="0"/>
        <w:spacing w:after="120" w:line="300" w:lineRule="auto"/>
      </w:pPr>
      <w:r>
        <w:t>Please refer to Section III of Form 1, and provide all information and details required thereby (and if necessary please attach a list).  The Bidder acknowledges that the Ministry may disqualify Bids that it believes raise concerns regarding direct or indirect conflicts of interest. The Ministry may also make arrangements with the winning Bidder to prevent conflicts of interest, all at the Ministry’s sole discretion.</w:t>
      </w:r>
    </w:p>
    <w:p w14:paraId="7325B207" w14:textId="77777777" w:rsidR="00444995" w:rsidRDefault="00444995" w:rsidP="00444995">
      <w:pPr>
        <w:bidi w:val="0"/>
        <w:spacing w:after="120" w:line="300" w:lineRule="auto"/>
      </w:pPr>
    </w:p>
    <w:p w14:paraId="082BB2A1" w14:textId="77777777" w:rsidR="00444995" w:rsidRDefault="00444995" w:rsidP="00444995">
      <w:pPr>
        <w:bidi w:val="0"/>
        <w:spacing w:after="120" w:line="300" w:lineRule="auto"/>
        <w:ind w:left="360" w:hanging="360"/>
      </w:pPr>
    </w:p>
    <w:tbl>
      <w:tblPr>
        <w:bidiVisual/>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126"/>
        <w:gridCol w:w="2364"/>
        <w:gridCol w:w="2096"/>
        <w:gridCol w:w="2169"/>
      </w:tblGrid>
      <w:tr w:rsidR="00444995" w:rsidRPr="00781EC4" w14:paraId="2EE207FA" w14:textId="77777777" w:rsidTr="00AB0893">
        <w:tc>
          <w:tcPr>
            <w:tcW w:w="2126" w:type="dxa"/>
          </w:tcPr>
          <w:p w14:paraId="0F70762D" w14:textId="77777777" w:rsidR="00444995" w:rsidRPr="00781EC4" w:rsidRDefault="00444995" w:rsidP="00AB0893">
            <w:pPr>
              <w:bidi w:val="0"/>
              <w:spacing w:after="120" w:line="300" w:lineRule="auto"/>
            </w:pPr>
            <w:r w:rsidRPr="00781EC4">
              <w:t>Area of activity of this individual or entity</w:t>
            </w:r>
          </w:p>
        </w:tc>
        <w:tc>
          <w:tcPr>
            <w:tcW w:w="2364" w:type="dxa"/>
          </w:tcPr>
          <w:p w14:paraId="68724BDA" w14:textId="77777777" w:rsidR="00444995" w:rsidRPr="00781EC4" w:rsidRDefault="00444995" w:rsidP="00AB0893">
            <w:pPr>
              <w:bidi w:val="0"/>
              <w:spacing w:after="120" w:line="300" w:lineRule="auto"/>
            </w:pPr>
            <w:r w:rsidRPr="00781EC4">
              <w:t>Type and scope of the service provided to this  individual or entity</w:t>
            </w:r>
          </w:p>
        </w:tc>
        <w:tc>
          <w:tcPr>
            <w:tcW w:w="2096" w:type="dxa"/>
          </w:tcPr>
          <w:p w14:paraId="03D4CA2F" w14:textId="77777777" w:rsidR="00444995" w:rsidRPr="00781EC4" w:rsidRDefault="00444995" w:rsidP="00AB0893">
            <w:pPr>
              <w:bidi w:val="0"/>
              <w:spacing w:after="120" w:line="300" w:lineRule="auto"/>
            </w:pPr>
            <w:r w:rsidRPr="00781EC4">
              <w:t>The period of providing service to this individual or entity</w:t>
            </w:r>
          </w:p>
        </w:tc>
        <w:tc>
          <w:tcPr>
            <w:tcW w:w="2169" w:type="dxa"/>
          </w:tcPr>
          <w:p w14:paraId="155D1457" w14:textId="77777777" w:rsidR="00444995" w:rsidRPr="00781EC4" w:rsidRDefault="00444995" w:rsidP="00AB0893">
            <w:pPr>
              <w:bidi w:val="0"/>
              <w:spacing w:after="120" w:line="300" w:lineRule="auto"/>
            </w:pPr>
            <w:r w:rsidRPr="00781EC4">
              <w:t>Name of an individual or entity</w:t>
            </w:r>
          </w:p>
        </w:tc>
      </w:tr>
      <w:tr w:rsidR="00444995" w:rsidRPr="00781EC4" w14:paraId="53686CD6" w14:textId="77777777" w:rsidTr="00AB0893">
        <w:tc>
          <w:tcPr>
            <w:tcW w:w="2126" w:type="dxa"/>
          </w:tcPr>
          <w:p w14:paraId="3058C867" w14:textId="77777777" w:rsidR="00444995" w:rsidRPr="00781EC4" w:rsidRDefault="00444995" w:rsidP="00AB0893">
            <w:pPr>
              <w:bidi w:val="0"/>
              <w:spacing w:after="120" w:line="300" w:lineRule="auto"/>
            </w:pPr>
          </w:p>
        </w:tc>
        <w:tc>
          <w:tcPr>
            <w:tcW w:w="2364" w:type="dxa"/>
          </w:tcPr>
          <w:p w14:paraId="590CF54D" w14:textId="77777777" w:rsidR="00444995" w:rsidRPr="00781EC4" w:rsidRDefault="00444995" w:rsidP="00AB0893">
            <w:pPr>
              <w:bidi w:val="0"/>
              <w:spacing w:after="120" w:line="300" w:lineRule="auto"/>
            </w:pPr>
          </w:p>
        </w:tc>
        <w:tc>
          <w:tcPr>
            <w:tcW w:w="2096" w:type="dxa"/>
          </w:tcPr>
          <w:p w14:paraId="612B7BAA" w14:textId="77777777" w:rsidR="00444995" w:rsidRPr="00781EC4" w:rsidRDefault="00444995" w:rsidP="00AB0893">
            <w:pPr>
              <w:bidi w:val="0"/>
              <w:spacing w:after="120" w:line="300" w:lineRule="auto"/>
            </w:pPr>
          </w:p>
        </w:tc>
        <w:tc>
          <w:tcPr>
            <w:tcW w:w="2169" w:type="dxa"/>
          </w:tcPr>
          <w:p w14:paraId="5C3409CA" w14:textId="77777777" w:rsidR="00444995" w:rsidRPr="00781EC4" w:rsidRDefault="00444995" w:rsidP="00AB0893">
            <w:pPr>
              <w:bidi w:val="0"/>
              <w:spacing w:after="120" w:line="300" w:lineRule="auto"/>
            </w:pPr>
          </w:p>
        </w:tc>
      </w:tr>
      <w:tr w:rsidR="00444995" w:rsidRPr="00781EC4" w14:paraId="5C48A803" w14:textId="77777777" w:rsidTr="00AB0893">
        <w:tc>
          <w:tcPr>
            <w:tcW w:w="2126" w:type="dxa"/>
          </w:tcPr>
          <w:p w14:paraId="68244181" w14:textId="77777777" w:rsidR="00444995" w:rsidRPr="00781EC4" w:rsidRDefault="00444995" w:rsidP="00AB0893">
            <w:pPr>
              <w:bidi w:val="0"/>
              <w:spacing w:after="120" w:line="300" w:lineRule="auto"/>
            </w:pPr>
          </w:p>
        </w:tc>
        <w:tc>
          <w:tcPr>
            <w:tcW w:w="2364" w:type="dxa"/>
          </w:tcPr>
          <w:p w14:paraId="51F1E40E" w14:textId="77777777" w:rsidR="00444995" w:rsidRPr="00781EC4" w:rsidRDefault="00444995" w:rsidP="00AB0893">
            <w:pPr>
              <w:bidi w:val="0"/>
              <w:spacing w:after="120" w:line="300" w:lineRule="auto"/>
            </w:pPr>
          </w:p>
        </w:tc>
        <w:tc>
          <w:tcPr>
            <w:tcW w:w="2096" w:type="dxa"/>
          </w:tcPr>
          <w:p w14:paraId="47C6C008" w14:textId="77777777" w:rsidR="00444995" w:rsidRPr="00781EC4" w:rsidRDefault="00444995" w:rsidP="00AB0893">
            <w:pPr>
              <w:bidi w:val="0"/>
              <w:spacing w:after="120" w:line="300" w:lineRule="auto"/>
            </w:pPr>
          </w:p>
        </w:tc>
        <w:tc>
          <w:tcPr>
            <w:tcW w:w="2169" w:type="dxa"/>
          </w:tcPr>
          <w:p w14:paraId="2EC1CFAB" w14:textId="77777777" w:rsidR="00444995" w:rsidRPr="00781EC4" w:rsidRDefault="00444995" w:rsidP="00AB0893">
            <w:pPr>
              <w:bidi w:val="0"/>
              <w:spacing w:after="120" w:line="300" w:lineRule="auto"/>
            </w:pPr>
          </w:p>
        </w:tc>
      </w:tr>
      <w:tr w:rsidR="00444995" w:rsidRPr="00781EC4" w14:paraId="067F7CED" w14:textId="77777777" w:rsidTr="00AB0893">
        <w:tc>
          <w:tcPr>
            <w:tcW w:w="2126" w:type="dxa"/>
          </w:tcPr>
          <w:p w14:paraId="6A627393" w14:textId="77777777" w:rsidR="00444995" w:rsidRPr="00781EC4" w:rsidRDefault="00444995" w:rsidP="00AB0893">
            <w:pPr>
              <w:bidi w:val="0"/>
              <w:spacing w:after="120" w:line="300" w:lineRule="auto"/>
            </w:pPr>
          </w:p>
        </w:tc>
        <w:tc>
          <w:tcPr>
            <w:tcW w:w="2364" w:type="dxa"/>
          </w:tcPr>
          <w:p w14:paraId="5DF8AB3D" w14:textId="77777777" w:rsidR="00444995" w:rsidRPr="00781EC4" w:rsidRDefault="00444995" w:rsidP="00AB0893">
            <w:pPr>
              <w:bidi w:val="0"/>
              <w:spacing w:after="120" w:line="300" w:lineRule="auto"/>
            </w:pPr>
          </w:p>
        </w:tc>
        <w:tc>
          <w:tcPr>
            <w:tcW w:w="2096" w:type="dxa"/>
          </w:tcPr>
          <w:p w14:paraId="27CE1F06" w14:textId="77777777" w:rsidR="00444995" w:rsidRPr="00781EC4" w:rsidRDefault="00444995" w:rsidP="00AB0893">
            <w:pPr>
              <w:bidi w:val="0"/>
              <w:spacing w:after="120" w:line="300" w:lineRule="auto"/>
            </w:pPr>
          </w:p>
        </w:tc>
        <w:tc>
          <w:tcPr>
            <w:tcW w:w="2169" w:type="dxa"/>
          </w:tcPr>
          <w:p w14:paraId="2988F72F" w14:textId="77777777" w:rsidR="00444995" w:rsidRPr="00781EC4" w:rsidRDefault="00444995" w:rsidP="00AB0893">
            <w:pPr>
              <w:bidi w:val="0"/>
              <w:spacing w:after="120" w:line="300" w:lineRule="auto"/>
            </w:pPr>
          </w:p>
        </w:tc>
      </w:tr>
      <w:tr w:rsidR="00444995" w:rsidRPr="00781EC4" w14:paraId="2372CB55" w14:textId="77777777" w:rsidTr="00AB0893">
        <w:tc>
          <w:tcPr>
            <w:tcW w:w="2126" w:type="dxa"/>
          </w:tcPr>
          <w:p w14:paraId="63E84213" w14:textId="77777777" w:rsidR="00444995" w:rsidRPr="00781EC4" w:rsidRDefault="00444995" w:rsidP="00AB0893">
            <w:pPr>
              <w:bidi w:val="0"/>
              <w:spacing w:after="120" w:line="300" w:lineRule="auto"/>
            </w:pPr>
          </w:p>
        </w:tc>
        <w:tc>
          <w:tcPr>
            <w:tcW w:w="2364" w:type="dxa"/>
          </w:tcPr>
          <w:p w14:paraId="603BB2A9" w14:textId="77777777" w:rsidR="00444995" w:rsidRPr="00781EC4" w:rsidRDefault="00444995" w:rsidP="00AB0893">
            <w:pPr>
              <w:bidi w:val="0"/>
              <w:spacing w:after="120" w:line="300" w:lineRule="auto"/>
            </w:pPr>
          </w:p>
        </w:tc>
        <w:tc>
          <w:tcPr>
            <w:tcW w:w="2096" w:type="dxa"/>
          </w:tcPr>
          <w:p w14:paraId="6D41DC7A" w14:textId="77777777" w:rsidR="00444995" w:rsidRPr="00781EC4" w:rsidRDefault="00444995" w:rsidP="00AB0893">
            <w:pPr>
              <w:bidi w:val="0"/>
              <w:spacing w:after="120" w:line="300" w:lineRule="auto"/>
            </w:pPr>
          </w:p>
        </w:tc>
        <w:tc>
          <w:tcPr>
            <w:tcW w:w="2169" w:type="dxa"/>
          </w:tcPr>
          <w:p w14:paraId="12B4216B" w14:textId="77777777" w:rsidR="00444995" w:rsidRPr="00781EC4" w:rsidRDefault="00444995" w:rsidP="00AB0893">
            <w:pPr>
              <w:bidi w:val="0"/>
              <w:spacing w:after="120" w:line="300" w:lineRule="auto"/>
            </w:pPr>
          </w:p>
        </w:tc>
      </w:tr>
    </w:tbl>
    <w:p w14:paraId="05EF3DF8" w14:textId="77777777" w:rsidR="00444995" w:rsidRDefault="00444995" w:rsidP="00444995">
      <w:pPr>
        <w:bidi w:val="0"/>
        <w:spacing w:after="120" w:line="300" w:lineRule="auto"/>
      </w:pPr>
    </w:p>
    <w:p w14:paraId="46290E83" w14:textId="77777777" w:rsidR="00444995" w:rsidRDefault="00444995" w:rsidP="00444995">
      <w:pPr>
        <w:bidi w:val="0"/>
        <w:spacing w:after="120" w:line="300" w:lineRule="auto"/>
      </w:pPr>
    </w:p>
    <w:p w14:paraId="301E9301" w14:textId="77777777" w:rsidR="00444995" w:rsidRDefault="00444995" w:rsidP="00444995">
      <w:pPr>
        <w:bidi w:val="0"/>
        <w:spacing w:after="120" w:line="300" w:lineRule="auto"/>
        <w:rPr>
          <w:b/>
          <w:u w:val="single"/>
        </w:rPr>
      </w:pPr>
      <w:r>
        <w:rPr>
          <w:b/>
          <w:u w:val="single"/>
        </w:rPr>
        <w:br w:type="page"/>
      </w:r>
    </w:p>
    <w:p w14:paraId="1FFA57EB" w14:textId="77777777" w:rsidR="00444995" w:rsidRPr="005D1B60" w:rsidRDefault="00444995" w:rsidP="00444995">
      <w:pPr>
        <w:pStyle w:val="p1"/>
        <w:tabs>
          <w:tab w:val="clear" w:pos="5538"/>
        </w:tabs>
        <w:bidi w:val="0"/>
        <w:spacing w:after="120" w:line="300" w:lineRule="auto"/>
        <w:ind w:left="0"/>
        <w:jc w:val="center"/>
        <w:rPr>
          <w:b/>
          <w:u w:val="single"/>
        </w:rPr>
      </w:pPr>
      <w:r w:rsidRPr="005D1B60">
        <w:rPr>
          <w:b/>
          <w:u w:val="single"/>
        </w:rPr>
        <w:t>Appendix C - Transparency Questionnaire</w:t>
      </w:r>
    </w:p>
    <w:p w14:paraId="620BA1F1" w14:textId="77777777" w:rsidR="00444995" w:rsidRPr="005D1B60" w:rsidRDefault="00444995" w:rsidP="00444995">
      <w:pPr>
        <w:tabs>
          <w:tab w:val="left" w:pos="5538"/>
        </w:tabs>
        <w:bidi w:val="0"/>
        <w:spacing w:after="120" w:line="300" w:lineRule="auto"/>
        <w:rPr>
          <w:b/>
          <w:sz w:val="20"/>
        </w:rPr>
      </w:pPr>
    </w:p>
    <w:p w14:paraId="73509701" w14:textId="77777777" w:rsidR="00444995" w:rsidRPr="005D1B60" w:rsidRDefault="00444995" w:rsidP="00444995">
      <w:pPr>
        <w:pStyle w:val="p3"/>
        <w:bidi w:val="0"/>
        <w:spacing w:after="120" w:line="300" w:lineRule="auto"/>
      </w:pPr>
      <w:r w:rsidRPr="005D1B60">
        <w:t>Bidder must provide full and accurate answers to the questions that appear below.</w:t>
      </w:r>
    </w:p>
    <w:p w14:paraId="75BDF640" w14:textId="77777777" w:rsidR="00444995" w:rsidRPr="005D1B60" w:rsidRDefault="00444995" w:rsidP="00444995">
      <w:pPr>
        <w:tabs>
          <w:tab w:val="left" w:pos="204"/>
        </w:tabs>
        <w:bidi w:val="0"/>
        <w:spacing w:after="120" w:line="300" w:lineRule="auto"/>
      </w:pPr>
    </w:p>
    <w:p w14:paraId="139CDCE1" w14:textId="77777777" w:rsidR="00444995" w:rsidRPr="005D1B60" w:rsidRDefault="00444995" w:rsidP="00444995">
      <w:pPr>
        <w:pStyle w:val="p4"/>
        <w:bidi w:val="0"/>
        <w:spacing w:after="120" w:line="300" w:lineRule="auto"/>
      </w:pPr>
      <w:r w:rsidRPr="005D1B60">
        <w:t>I, the undersigned, as an authorized signatory on behalf of [NAME OF BIDDER] (the “Bidder”), which is incorporated under the laws of [NAME OF JURISDICTION], hereby represent and warrant as follows:</w:t>
      </w:r>
    </w:p>
    <w:p w14:paraId="03D25F4F" w14:textId="77777777" w:rsidR="00444995" w:rsidRPr="005D1B60" w:rsidRDefault="00444995" w:rsidP="00444995">
      <w:pPr>
        <w:tabs>
          <w:tab w:val="left" w:pos="204"/>
        </w:tabs>
        <w:bidi w:val="0"/>
        <w:spacing w:after="120" w:line="300" w:lineRule="auto"/>
      </w:pPr>
    </w:p>
    <w:p w14:paraId="389F1CB0" w14:textId="77777777" w:rsidR="00444995" w:rsidRPr="005D1B60" w:rsidRDefault="00444995" w:rsidP="00444995">
      <w:pPr>
        <w:pStyle w:val="p5"/>
        <w:bidi w:val="0"/>
        <w:spacing w:after="120" w:line="300" w:lineRule="auto"/>
      </w:pPr>
      <w:r w:rsidRPr="005D1B60">
        <w:t>1.</w:t>
      </w:r>
      <w:r w:rsidRPr="005D1B60">
        <w:tab/>
        <w:t>The Bidder and/or its parent company, subsidiaries, subcontractors</w:t>
      </w:r>
      <w:r w:rsidRPr="005D1B60">
        <w:rPr>
          <w:rStyle w:val="aff9"/>
        </w:rPr>
        <w:footnoteReference w:id="1"/>
      </w:r>
      <w:r w:rsidRPr="005D1B60">
        <w:t>, related companies, affiliates, agents or representatives</w:t>
      </w:r>
    </w:p>
    <w:p w14:paraId="4B1C4E40" w14:textId="77777777" w:rsidR="00444995" w:rsidRPr="005D1B60" w:rsidRDefault="00444995" w:rsidP="00444995">
      <w:pPr>
        <w:tabs>
          <w:tab w:val="left" w:pos="385"/>
          <w:tab w:val="left" w:pos="754"/>
        </w:tabs>
        <w:bidi w:val="0"/>
        <w:spacing w:after="120" w:line="300" w:lineRule="auto"/>
      </w:pPr>
    </w:p>
    <w:p w14:paraId="17F2BD93" w14:textId="77777777" w:rsidR="00444995" w:rsidRPr="005D1B60" w:rsidRDefault="00444995" w:rsidP="00444995">
      <w:pPr>
        <w:pStyle w:val="p6"/>
        <w:tabs>
          <w:tab w:val="left" w:pos="2040"/>
        </w:tabs>
        <w:bidi w:val="0"/>
        <w:spacing w:after="120" w:line="300" w:lineRule="auto"/>
        <w:ind w:left="2040"/>
      </w:pPr>
      <w:r w:rsidRPr="005D1B60">
        <w:t>Are/are not (please circle the appropriate response)</w:t>
      </w:r>
    </w:p>
    <w:p w14:paraId="565F7F73" w14:textId="77777777" w:rsidR="00444995" w:rsidRPr="005D1B60" w:rsidRDefault="00444995" w:rsidP="00444995">
      <w:pPr>
        <w:tabs>
          <w:tab w:val="left" w:pos="2040"/>
        </w:tabs>
        <w:bidi w:val="0"/>
        <w:spacing w:after="120" w:line="300" w:lineRule="auto"/>
      </w:pPr>
    </w:p>
    <w:p w14:paraId="28A950D2" w14:textId="77777777" w:rsidR="00444995" w:rsidRPr="005D1B60" w:rsidRDefault="00444995" w:rsidP="00444995">
      <w:pPr>
        <w:pStyle w:val="p7"/>
        <w:bidi w:val="0"/>
        <w:spacing w:after="120" w:line="300" w:lineRule="auto"/>
        <w:ind w:left="754"/>
      </w:pPr>
      <w:r w:rsidRPr="005D1B60">
        <w:t>In compliance with the requirements under United Nations Security Council Resolution (“UNSCR”) 1737 (2006); UNSCR 1747 (2007); UNSCR 1803 (2008); UNSCR 1929 (2010).</w:t>
      </w:r>
    </w:p>
    <w:p w14:paraId="028E4D4D" w14:textId="77777777" w:rsidR="00444995" w:rsidRPr="005D1B60" w:rsidRDefault="00444995" w:rsidP="00444995">
      <w:pPr>
        <w:tabs>
          <w:tab w:val="left" w:pos="754"/>
        </w:tabs>
        <w:bidi w:val="0"/>
        <w:spacing w:after="120" w:line="300" w:lineRule="auto"/>
      </w:pPr>
    </w:p>
    <w:p w14:paraId="2838419D" w14:textId="77777777" w:rsidR="00444995" w:rsidRPr="005D1B60" w:rsidRDefault="00444995" w:rsidP="00444995">
      <w:pPr>
        <w:pStyle w:val="p8"/>
        <w:bidi w:val="0"/>
        <w:spacing w:after="120" w:line="300" w:lineRule="auto"/>
        <w:ind w:left="742"/>
      </w:pPr>
      <w:r w:rsidRPr="005D1B60">
        <w:t>(If you answered “are not” above, please provide in the space provided below a detailed explanation of your response (If the space provided is not sufficient, you may attach additional pages to this questionnaire).</w:t>
      </w:r>
    </w:p>
    <w:p w14:paraId="1139F82F" w14:textId="77777777" w:rsidR="00444995" w:rsidRPr="005D1B60" w:rsidRDefault="00444995" w:rsidP="00444995">
      <w:pPr>
        <w:tabs>
          <w:tab w:val="left" w:pos="742"/>
        </w:tabs>
        <w:bidi w:val="0"/>
        <w:spacing w:after="120" w:line="300" w:lineRule="auto"/>
      </w:pPr>
    </w:p>
    <w:p w14:paraId="77F2ECE0" w14:textId="77777777" w:rsidR="00444995" w:rsidRPr="005D1B60" w:rsidRDefault="00444995" w:rsidP="00444995">
      <w:pPr>
        <w:tabs>
          <w:tab w:val="left" w:pos="742"/>
        </w:tabs>
        <w:bidi w:val="0"/>
        <w:spacing w:after="120" w:line="300" w:lineRule="auto"/>
        <w:ind w:left="825"/>
      </w:pPr>
      <w:r w:rsidRPr="005D1B60">
        <w:t>________________________________________________________________________________________________________________________________________________________________________________________________________________________________________________________</w:t>
      </w:r>
    </w:p>
    <w:p w14:paraId="3D764A5B" w14:textId="77777777" w:rsidR="00444995" w:rsidRPr="005D1B60" w:rsidRDefault="00444995" w:rsidP="00444995">
      <w:pPr>
        <w:tabs>
          <w:tab w:val="left" w:pos="742"/>
        </w:tabs>
        <w:bidi w:val="0"/>
        <w:spacing w:after="120" w:line="300" w:lineRule="auto"/>
      </w:pPr>
    </w:p>
    <w:p w14:paraId="7E0F5DFF" w14:textId="77777777" w:rsidR="00444995" w:rsidRPr="005D1B60" w:rsidRDefault="00444995" w:rsidP="00444995">
      <w:pPr>
        <w:pStyle w:val="p9"/>
        <w:bidi w:val="0"/>
        <w:spacing w:after="120" w:line="300" w:lineRule="auto"/>
      </w:pPr>
      <w:r w:rsidRPr="005D1B60">
        <w:t>2.</w:t>
      </w:r>
      <w:r w:rsidRPr="005D1B60">
        <w:tab/>
        <w:t>The Bidder and/or its parent company, subsidiaries, subcontractors (as defined herein), related companies, affiliates, agents or representatives</w:t>
      </w:r>
    </w:p>
    <w:p w14:paraId="2E95F0C8" w14:textId="77777777" w:rsidR="00444995" w:rsidRPr="005D1B60" w:rsidRDefault="00444995" w:rsidP="00444995">
      <w:pPr>
        <w:tabs>
          <w:tab w:val="left" w:pos="385"/>
          <w:tab w:val="left" w:pos="754"/>
        </w:tabs>
        <w:bidi w:val="0"/>
        <w:spacing w:after="120" w:line="300" w:lineRule="auto"/>
      </w:pPr>
    </w:p>
    <w:p w14:paraId="4942E6EC" w14:textId="77777777" w:rsidR="00444995" w:rsidRPr="00D80BE6" w:rsidRDefault="00444995" w:rsidP="00444995">
      <w:pPr>
        <w:pStyle w:val="p6"/>
        <w:tabs>
          <w:tab w:val="left" w:pos="2040"/>
        </w:tabs>
        <w:bidi w:val="0"/>
        <w:spacing w:after="120" w:line="300" w:lineRule="auto"/>
        <w:ind w:left="2040"/>
        <w:rPr>
          <w:b/>
          <w:bCs/>
        </w:rPr>
      </w:pPr>
      <w:r w:rsidRPr="00D80BE6">
        <w:rPr>
          <w:b/>
          <w:bCs/>
        </w:rPr>
        <w:t>Are/are not (please circle the appropriate response)</w:t>
      </w:r>
    </w:p>
    <w:p w14:paraId="26A1C367" w14:textId="77777777" w:rsidR="00444995" w:rsidRPr="005D1B60" w:rsidRDefault="00444995" w:rsidP="00444995">
      <w:pPr>
        <w:tabs>
          <w:tab w:val="left" w:pos="2040"/>
        </w:tabs>
        <w:bidi w:val="0"/>
        <w:spacing w:after="120" w:line="300" w:lineRule="auto"/>
      </w:pPr>
    </w:p>
    <w:p w14:paraId="26D20DD4" w14:textId="77777777" w:rsidR="00444995" w:rsidRPr="005D1B60" w:rsidRDefault="00444995" w:rsidP="00444995">
      <w:pPr>
        <w:pStyle w:val="p7"/>
        <w:bidi w:val="0"/>
        <w:spacing w:after="120" w:line="300" w:lineRule="auto"/>
        <w:ind w:left="754"/>
      </w:pPr>
      <w:r w:rsidRPr="005D1B60">
        <w:t>In compliance with the requirements under:</w:t>
      </w:r>
    </w:p>
    <w:p w14:paraId="63693576" w14:textId="77777777" w:rsidR="00444995" w:rsidRPr="005D1B60" w:rsidRDefault="00444995" w:rsidP="00444995">
      <w:pPr>
        <w:tabs>
          <w:tab w:val="left" w:pos="754"/>
        </w:tabs>
        <w:bidi w:val="0"/>
        <w:spacing w:after="120" w:line="300" w:lineRule="auto"/>
      </w:pPr>
    </w:p>
    <w:p w14:paraId="5634D997" w14:textId="77777777" w:rsidR="00444995" w:rsidRPr="005D1B60" w:rsidRDefault="00444995" w:rsidP="00444995">
      <w:pPr>
        <w:pStyle w:val="p10"/>
        <w:bidi w:val="0"/>
        <w:spacing w:after="120" w:line="300" w:lineRule="auto"/>
      </w:pPr>
      <w:r w:rsidRPr="005D1B60">
        <w:t>(a)</w:t>
      </w:r>
      <w:r w:rsidRPr="005D1B60">
        <w:tab/>
      </w:r>
      <w:r>
        <w:t>A</w:t>
      </w:r>
      <w:r w:rsidRPr="005D1B60">
        <w:t>ll EU legislation, including the Council Decision and Council Implementing Regulation (EU) No. 668/2010 of 26 July 2010; and</w:t>
      </w:r>
    </w:p>
    <w:p w14:paraId="448C5B02" w14:textId="77777777" w:rsidR="00444995" w:rsidRPr="005D1B60" w:rsidRDefault="00444995" w:rsidP="00444995">
      <w:pPr>
        <w:pStyle w:val="p20"/>
        <w:bidi w:val="0"/>
        <w:spacing w:after="120" w:line="300" w:lineRule="auto"/>
        <w:ind w:left="2160" w:hanging="1406"/>
      </w:pPr>
      <w:r w:rsidRPr="005D1B60">
        <w:t xml:space="preserve">        (b)</w:t>
      </w:r>
      <w:r w:rsidRPr="005D1B60">
        <w:tab/>
      </w:r>
      <w:r w:rsidRPr="005D1B60">
        <w:tab/>
      </w:r>
      <w:r>
        <w:t>A</w:t>
      </w:r>
      <w:r w:rsidRPr="005D1B60">
        <w:t>ll U.S. federal legislation, including all statutes, executive orders, rules and regulations listed in Appendix A attached hereto pertaining to the sanctions currently in place against the Islamic Republic of Iran.</w:t>
      </w:r>
    </w:p>
    <w:p w14:paraId="578C3DCE" w14:textId="77777777" w:rsidR="00444995" w:rsidRPr="005D1B60" w:rsidRDefault="00444995" w:rsidP="00444995">
      <w:pPr>
        <w:tabs>
          <w:tab w:val="left" w:pos="754"/>
        </w:tabs>
        <w:bidi w:val="0"/>
        <w:spacing w:after="120" w:line="300" w:lineRule="auto"/>
      </w:pPr>
    </w:p>
    <w:p w14:paraId="3A2BFF1F" w14:textId="77777777" w:rsidR="00444995" w:rsidRPr="005D1B60" w:rsidRDefault="00444995" w:rsidP="00444995">
      <w:pPr>
        <w:pStyle w:val="p21"/>
        <w:bidi w:val="0"/>
        <w:spacing w:after="120" w:line="300" w:lineRule="auto"/>
        <w:ind w:left="709"/>
      </w:pPr>
      <w:r w:rsidRPr="005D1B60">
        <w:t>(If you answered “are not” above, please provide in the space provided below a detailed explanation of your response (If the space provided is not sufficient, you may attach additional pages to this questionnaire).</w:t>
      </w:r>
    </w:p>
    <w:p w14:paraId="44E728B2" w14:textId="77777777" w:rsidR="00444995" w:rsidRPr="005D1B60" w:rsidRDefault="00444995" w:rsidP="00444995">
      <w:pPr>
        <w:pStyle w:val="p21"/>
        <w:bidi w:val="0"/>
        <w:spacing w:after="120" w:line="300" w:lineRule="auto"/>
      </w:pPr>
    </w:p>
    <w:p w14:paraId="731105BC" w14:textId="77777777" w:rsidR="00444995" w:rsidRPr="005D1B60" w:rsidRDefault="00444995" w:rsidP="00444995">
      <w:pPr>
        <w:tabs>
          <w:tab w:val="left" w:pos="742"/>
        </w:tabs>
        <w:bidi w:val="0"/>
        <w:spacing w:after="120" w:line="300" w:lineRule="auto"/>
        <w:ind w:left="825"/>
      </w:pPr>
      <w:r w:rsidRPr="005D1B60">
        <w:t>________________________________________________________________________________________________________________________________________________________________________________________________________________________________________________________</w:t>
      </w:r>
    </w:p>
    <w:p w14:paraId="6F15EBAA" w14:textId="77777777" w:rsidR="00444995" w:rsidRPr="005D1B60" w:rsidRDefault="00444995" w:rsidP="00444995">
      <w:pPr>
        <w:pStyle w:val="p21"/>
        <w:bidi w:val="0"/>
        <w:spacing w:after="120" w:line="300" w:lineRule="auto"/>
      </w:pPr>
    </w:p>
    <w:p w14:paraId="36FEC807" w14:textId="77777777" w:rsidR="00444995" w:rsidRPr="005D1B60" w:rsidRDefault="00444995" w:rsidP="00444995">
      <w:pPr>
        <w:tabs>
          <w:tab w:val="left" w:pos="204"/>
        </w:tabs>
        <w:bidi w:val="0"/>
        <w:spacing w:after="120" w:line="300" w:lineRule="auto"/>
      </w:pPr>
    </w:p>
    <w:p w14:paraId="674C8457" w14:textId="77777777" w:rsidR="00444995" w:rsidRPr="005D1B60" w:rsidRDefault="00444995" w:rsidP="00444995">
      <w:pPr>
        <w:pStyle w:val="p22"/>
        <w:bidi w:val="0"/>
        <w:spacing w:after="120" w:line="300" w:lineRule="auto"/>
        <w:ind w:left="385"/>
      </w:pPr>
      <w:r w:rsidRPr="005D1B60">
        <w:tab/>
        <w:t>3.</w:t>
      </w:r>
      <w:r w:rsidRPr="005D1B60">
        <w:tab/>
        <w:t>The Bidder and/or its parent company, subsidiaries, subcontractors (as defined herein), related companies, affiliates, agents or representatives engage in business dealings with the Islamic Republic of Iran.</w:t>
      </w:r>
    </w:p>
    <w:p w14:paraId="7D7DE89A" w14:textId="77777777" w:rsidR="00444995" w:rsidRPr="005D1B60" w:rsidRDefault="00444995" w:rsidP="00444995">
      <w:pPr>
        <w:tabs>
          <w:tab w:val="left" w:pos="385"/>
        </w:tabs>
        <w:bidi w:val="0"/>
        <w:spacing w:after="120" w:line="300" w:lineRule="auto"/>
      </w:pPr>
    </w:p>
    <w:p w14:paraId="62514478" w14:textId="77777777" w:rsidR="00444995" w:rsidRPr="005D1B60" w:rsidRDefault="00444995" w:rsidP="00444995">
      <w:pPr>
        <w:pStyle w:val="c16"/>
        <w:tabs>
          <w:tab w:val="left" w:pos="385"/>
        </w:tabs>
        <w:bidi w:val="0"/>
        <w:spacing w:after="120" w:line="300" w:lineRule="auto"/>
      </w:pPr>
      <w:r w:rsidRPr="005D1B60">
        <w:t>Do/do not (please circle the appropriate response)</w:t>
      </w:r>
    </w:p>
    <w:p w14:paraId="62BC986B" w14:textId="77777777" w:rsidR="00444995" w:rsidRPr="005D1B60" w:rsidRDefault="00444995" w:rsidP="00444995">
      <w:pPr>
        <w:pStyle w:val="p23"/>
        <w:tabs>
          <w:tab w:val="left" w:pos="385"/>
        </w:tabs>
        <w:bidi w:val="0"/>
        <w:spacing w:after="120" w:line="300" w:lineRule="auto"/>
        <w:ind w:left="385"/>
      </w:pPr>
    </w:p>
    <w:p w14:paraId="78301F21" w14:textId="77777777" w:rsidR="00444995" w:rsidRPr="005D1B60" w:rsidRDefault="00444995" w:rsidP="00444995">
      <w:pPr>
        <w:pStyle w:val="p24"/>
        <w:bidi w:val="0"/>
        <w:spacing w:after="120" w:line="300" w:lineRule="auto"/>
        <w:ind w:left="408"/>
      </w:pPr>
      <w:r w:rsidRPr="005D1B60">
        <w:t xml:space="preserve"> (If you answered “do” above, please provide in the space provided below a detailed description of such business dealings with Iran (If the space provided is not sufficient, you may attach additional pages to this questionnaire). Such information should include the scope of such dealings, estimated value, nature/field, dates, future plans etc.)</w:t>
      </w:r>
    </w:p>
    <w:p w14:paraId="69272228" w14:textId="77777777" w:rsidR="00444995" w:rsidRPr="005D1B60" w:rsidRDefault="00444995" w:rsidP="00444995">
      <w:pPr>
        <w:tabs>
          <w:tab w:val="left" w:pos="408"/>
        </w:tabs>
        <w:bidi w:val="0"/>
        <w:spacing w:after="120" w:line="300" w:lineRule="auto"/>
      </w:pPr>
    </w:p>
    <w:p w14:paraId="1D564B66" w14:textId="77777777" w:rsidR="00444995" w:rsidRPr="005D1B60" w:rsidRDefault="00444995" w:rsidP="00444995">
      <w:pPr>
        <w:tabs>
          <w:tab w:val="left" w:pos="742"/>
        </w:tabs>
        <w:bidi w:val="0"/>
        <w:spacing w:after="120" w:line="300" w:lineRule="auto"/>
        <w:ind w:left="825"/>
      </w:pPr>
      <w:r w:rsidRPr="005D1B60">
        <w:t>________________________________________________________________________________________________________________________________________________________________________________________________________________________________________________________</w:t>
      </w:r>
    </w:p>
    <w:p w14:paraId="12974CFE" w14:textId="77777777" w:rsidR="00444995" w:rsidRPr="005D1B60" w:rsidRDefault="00444995" w:rsidP="00444995">
      <w:pPr>
        <w:tabs>
          <w:tab w:val="left" w:pos="408"/>
        </w:tabs>
        <w:bidi w:val="0"/>
        <w:spacing w:after="120" w:line="300" w:lineRule="auto"/>
      </w:pPr>
    </w:p>
    <w:p w14:paraId="517163F2" w14:textId="77777777" w:rsidR="00444995" w:rsidRPr="005D1B60" w:rsidRDefault="00444995" w:rsidP="00444995">
      <w:pPr>
        <w:pStyle w:val="p25"/>
        <w:bidi w:val="0"/>
        <w:spacing w:after="120" w:line="300" w:lineRule="auto"/>
        <w:ind w:left="385"/>
      </w:pPr>
      <w:r w:rsidRPr="005D1B60">
        <w:tab/>
        <w:t>4.</w:t>
      </w:r>
      <w:r w:rsidRPr="005D1B60">
        <w:tab/>
        <w:t>The Bidder and/or its parent company, subsidiaries, subcontractors (as defined herein), related companies, affiliates, agents or representatives</w:t>
      </w:r>
    </w:p>
    <w:p w14:paraId="0614132F" w14:textId="77777777" w:rsidR="00444995" w:rsidRPr="005D1B60" w:rsidRDefault="00444995" w:rsidP="00444995">
      <w:pPr>
        <w:tabs>
          <w:tab w:val="left" w:pos="385"/>
        </w:tabs>
        <w:bidi w:val="0"/>
        <w:spacing w:after="120" w:line="300" w:lineRule="auto"/>
      </w:pPr>
    </w:p>
    <w:p w14:paraId="4B30A480" w14:textId="77777777" w:rsidR="00444995" w:rsidRPr="005D1B60" w:rsidRDefault="00444995" w:rsidP="00444995">
      <w:pPr>
        <w:pStyle w:val="c16"/>
        <w:tabs>
          <w:tab w:val="left" w:pos="385"/>
        </w:tabs>
        <w:bidi w:val="0"/>
        <w:spacing w:after="120" w:line="300" w:lineRule="auto"/>
      </w:pPr>
      <w:r w:rsidRPr="005D1B60">
        <w:t>Have/have not (please circle the appropriate response)</w:t>
      </w:r>
    </w:p>
    <w:p w14:paraId="2423A5B5" w14:textId="77777777" w:rsidR="00444995" w:rsidRPr="005D1B60" w:rsidRDefault="00444995" w:rsidP="00444995">
      <w:pPr>
        <w:pStyle w:val="c16"/>
        <w:tabs>
          <w:tab w:val="left" w:pos="385"/>
        </w:tabs>
        <w:bidi w:val="0"/>
        <w:spacing w:after="120" w:line="300" w:lineRule="auto"/>
      </w:pPr>
    </w:p>
    <w:p w14:paraId="0698D71E" w14:textId="77777777" w:rsidR="00444995" w:rsidRPr="005D1B60" w:rsidRDefault="00444995" w:rsidP="00444995">
      <w:pPr>
        <w:pStyle w:val="c16"/>
        <w:tabs>
          <w:tab w:val="left" w:pos="385"/>
        </w:tabs>
        <w:bidi w:val="0"/>
        <w:spacing w:after="120" w:line="300" w:lineRule="auto"/>
        <w:jc w:val="left"/>
      </w:pPr>
      <w:r w:rsidRPr="005D1B60">
        <w:tab/>
        <w:t>Engaged in business dealings with the Islamic Republic of Iran in the Past.</w:t>
      </w:r>
    </w:p>
    <w:p w14:paraId="30813C84" w14:textId="77777777" w:rsidR="00444995" w:rsidRPr="005D1B60" w:rsidRDefault="00444995" w:rsidP="00444995">
      <w:pPr>
        <w:pStyle w:val="p24"/>
        <w:bidi w:val="0"/>
        <w:spacing w:after="120" w:line="300" w:lineRule="auto"/>
        <w:ind w:left="408"/>
      </w:pPr>
      <w:r w:rsidRPr="005D1B60">
        <w:t>(If you answered “have” above, please provide in the space provided below a detailed description of such business dealings with Iran (If the space provided is not sufficient, you may attach additional pages to this questionnaire). Such information should include the scope of such dealings, estimated value, nature/field, dates, when such dealings ended etc.)</w:t>
      </w:r>
    </w:p>
    <w:p w14:paraId="68FB6AA5" w14:textId="77777777" w:rsidR="00444995" w:rsidRPr="005D1B60" w:rsidRDefault="00444995" w:rsidP="00444995">
      <w:pPr>
        <w:pStyle w:val="p24"/>
        <w:bidi w:val="0"/>
        <w:spacing w:after="120" w:line="300" w:lineRule="auto"/>
        <w:ind w:left="408"/>
      </w:pPr>
    </w:p>
    <w:p w14:paraId="10371BDA" w14:textId="77777777" w:rsidR="00444995" w:rsidRPr="005D1B60" w:rsidRDefault="00444995" w:rsidP="00444995">
      <w:pPr>
        <w:tabs>
          <w:tab w:val="left" w:pos="742"/>
        </w:tabs>
        <w:bidi w:val="0"/>
        <w:spacing w:after="120" w:line="300" w:lineRule="auto"/>
        <w:ind w:left="825"/>
      </w:pPr>
      <w:r w:rsidRPr="005D1B60">
        <w:t>________________________________________________________________________________________________________________________________________________________________________________________________________________________________________________________</w:t>
      </w:r>
    </w:p>
    <w:p w14:paraId="2D3440DB" w14:textId="77777777" w:rsidR="00444995" w:rsidRPr="005D1B60" w:rsidRDefault="00444995" w:rsidP="00444995">
      <w:pPr>
        <w:pStyle w:val="p4"/>
        <w:bidi w:val="0"/>
        <w:spacing w:after="120" w:line="300" w:lineRule="auto"/>
      </w:pPr>
    </w:p>
    <w:p w14:paraId="48A8D00C" w14:textId="77777777" w:rsidR="00444995" w:rsidRPr="005D1B60" w:rsidRDefault="00444995" w:rsidP="00444995">
      <w:pPr>
        <w:pStyle w:val="p4"/>
        <w:bidi w:val="0"/>
        <w:spacing w:after="120" w:line="300" w:lineRule="auto"/>
      </w:pPr>
      <w:r w:rsidRPr="005D1B60">
        <w:t>I hereby declare and affirm that all of the information I have provided above is true, accurate and complete to the best of my knowledge, information, and belief.</w:t>
      </w:r>
    </w:p>
    <w:p w14:paraId="0F4248EF" w14:textId="77777777" w:rsidR="00444995" w:rsidRPr="005D1B60" w:rsidRDefault="00444995" w:rsidP="00444995">
      <w:pPr>
        <w:pStyle w:val="p4"/>
        <w:bidi w:val="0"/>
        <w:spacing w:after="120" w:line="300" w:lineRule="auto"/>
      </w:pPr>
    </w:p>
    <w:p w14:paraId="7CF4B3DD" w14:textId="77777777" w:rsidR="00444995" w:rsidRPr="005D1B60" w:rsidRDefault="00444995" w:rsidP="00444995">
      <w:pPr>
        <w:tabs>
          <w:tab w:val="left" w:pos="204"/>
        </w:tabs>
        <w:bidi w:val="0"/>
        <w:spacing w:after="120" w:line="300" w:lineRule="auto"/>
      </w:pPr>
    </w:p>
    <w:p w14:paraId="52A52A95" w14:textId="77777777" w:rsidR="00444995" w:rsidRPr="005D1B60" w:rsidRDefault="00444995" w:rsidP="00444995">
      <w:pPr>
        <w:pStyle w:val="p26"/>
        <w:tabs>
          <w:tab w:val="left" w:pos="204"/>
        </w:tabs>
        <w:bidi w:val="0"/>
        <w:spacing w:after="120" w:line="300" w:lineRule="auto"/>
      </w:pPr>
      <w:r w:rsidRPr="005D1B60">
        <w:t>Date: ___________________</w:t>
      </w:r>
    </w:p>
    <w:p w14:paraId="255F755D" w14:textId="77777777" w:rsidR="00444995" w:rsidRPr="005D1B60" w:rsidRDefault="00444995" w:rsidP="00444995">
      <w:pPr>
        <w:pStyle w:val="p4"/>
        <w:bidi w:val="0"/>
        <w:spacing w:after="120" w:line="300" w:lineRule="auto"/>
      </w:pPr>
      <w:r w:rsidRPr="005D1B60">
        <w:t>Name:___________________</w:t>
      </w:r>
    </w:p>
    <w:p w14:paraId="5A264574" w14:textId="77777777" w:rsidR="00444995" w:rsidRPr="005D1B60" w:rsidRDefault="00444995" w:rsidP="00444995">
      <w:pPr>
        <w:pStyle w:val="p4"/>
        <w:bidi w:val="0"/>
        <w:spacing w:after="120" w:line="300" w:lineRule="auto"/>
      </w:pPr>
      <w:r w:rsidRPr="005D1B60">
        <w:t>Title:____________________</w:t>
      </w:r>
    </w:p>
    <w:p w14:paraId="094356B9" w14:textId="77777777" w:rsidR="00444995" w:rsidRPr="005D1B60" w:rsidRDefault="00444995" w:rsidP="00444995">
      <w:pPr>
        <w:pStyle w:val="p4"/>
        <w:bidi w:val="0"/>
        <w:spacing w:after="120" w:line="300" w:lineRule="auto"/>
      </w:pPr>
      <w:r w:rsidRPr="005D1B60">
        <w:t>Signature:________________</w:t>
      </w:r>
    </w:p>
    <w:p w14:paraId="7762BA0A" w14:textId="77777777" w:rsidR="00444995" w:rsidRPr="005D1B60" w:rsidRDefault="00444995" w:rsidP="00444995">
      <w:pPr>
        <w:bidi w:val="0"/>
        <w:spacing w:after="120" w:line="300" w:lineRule="auto"/>
        <w:rPr>
          <w:b/>
          <w:bCs/>
          <w:i/>
          <w:iCs/>
          <w:u w:val="single"/>
        </w:rPr>
      </w:pPr>
    </w:p>
    <w:p w14:paraId="218812BD" w14:textId="77777777" w:rsidR="00444995" w:rsidRDefault="00444995" w:rsidP="00444995">
      <w:pPr>
        <w:bidi w:val="0"/>
        <w:spacing w:after="120" w:line="300" w:lineRule="auto"/>
        <w:rPr>
          <w:b/>
          <w:bCs/>
          <w:u w:val="single"/>
        </w:rPr>
      </w:pPr>
      <w:r>
        <w:rPr>
          <w:b/>
          <w:bCs/>
          <w:u w:val="single"/>
        </w:rPr>
        <w:br w:type="page"/>
      </w:r>
    </w:p>
    <w:p w14:paraId="7C438EEF" w14:textId="77777777" w:rsidR="00444995" w:rsidRPr="005D1B60" w:rsidRDefault="00444995" w:rsidP="00444995">
      <w:pPr>
        <w:bidi w:val="0"/>
        <w:spacing w:after="120" w:line="300" w:lineRule="auto"/>
        <w:jc w:val="center"/>
        <w:rPr>
          <w:b/>
          <w:bCs/>
        </w:rPr>
      </w:pPr>
      <w:r w:rsidRPr="005D1B60">
        <w:rPr>
          <w:b/>
          <w:bCs/>
          <w:u w:val="single"/>
        </w:rPr>
        <w:t>Appendix D - Affidavit – Offences in Contravention of the Foreign Workers Law or the Minimum Wage Law</w:t>
      </w:r>
    </w:p>
    <w:p w14:paraId="46CF6275" w14:textId="77777777" w:rsidR="00444995" w:rsidRPr="005D1B60" w:rsidRDefault="00444995" w:rsidP="00444995">
      <w:pPr>
        <w:bidi w:val="0"/>
        <w:spacing w:after="120" w:line="300" w:lineRule="auto"/>
        <w:jc w:val="center"/>
        <w:rPr>
          <w:b/>
          <w:bCs/>
        </w:rPr>
      </w:pPr>
      <w:r w:rsidRPr="005D1B60">
        <w:rPr>
          <w:b/>
          <w:bCs/>
        </w:rPr>
        <w:t xml:space="preserve"> [</w:t>
      </w:r>
      <w:r w:rsidRPr="005D1B60">
        <w:rPr>
          <w:b/>
          <w:bCs/>
          <w:i/>
          <w:iCs/>
        </w:rPr>
        <w:t>Applicable to Bidders that are Israeli entities only</w:t>
      </w:r>
      <w:r w:rsidRPr="005D1B60">
        <w:rPr>
          <w:b/>
          <w:bCs/>
        </w:rPr>
        <w:t>]</w:t>
      </w:r>
    </w:p>
    <w:p w14:paraId="1D00F142" w14:textId="77777777" w:rsidR="00444995" w:rsidRPr="005D1B60" w:rsidRDefault="00444995" w:rsidP="00444995">
      <w:pPr>
        <w:pStyle w:val="a5"/>
        <w:tabs>
          <w:tab w:val="clear" w:pos="4153"/>
          <w:tab w:val="clear" w:pos="8306"/>
        </w:tabs>
        <w:bidi w:val="0"/>
        <w:spacing w:after="120" w:line="300" w:lineRule="auto"/>
      </w:pPr>
    </w:p>
    <w:p w14:paraId="483420C8" w14:textId="77777777" w:rsidR="00444995" w:rsidRPr="005D1B60" w:rsidRDefault="00444995" w:rsidP="00444995">
      <w:pPr>
        <w:bidi w:val="0"/>
        <w:spacing w:after="120" w:line="300" w:lineRule="auto"/>
      </w:pPr>
      <w:r w:rsidRPr="005D1B60">
        <w:t>I, the undersigned, ______________ Identity Card No. ___________ after having been cautioned that I must declare the whole truth and that I can expect to incur the penalties prescribed by law should I not do so, hereby make the following declaration:</w:t>
      </w:r>
    </w:p>
    <w:p w14:paraId="12DA6E27" w14:textId="77777777" w:rsidR="00444995" w:rsidRPr="005D1B60" w:rsidRDefault="00444995" w:rsidP="00444995">
      <w:pPr>
        <w:bidi w:val="0"/>
        <w:spacing w:after="120" w:line="300" w:lineRule="auto"/>
      </w:pPr>
    </w:p>
    <w:p w14:paraId="60C08B4F" w14:textId="77777777" w:rsidR="00444995" w:rsidRPr="005D1B60" w:rsidRDefault="00444995" w:rsidP="00444995">
      <w:pPr>
        <w:bidi w:val="0"/>
        <w:spacing w:after="120" w:line="300" w:lineRule="auto"/>
        <w:ind w:left="360" w:hanging="360"/>
      </w:pPr>
      <w:r w:rsidRPr="005D1B60">
        <w:t xml:space="preserve">1. </w:t>
      </w:r>
      <w:r w:rsidRPr="005D1B60">
        <w:tab/>
        <w:t>I am a representative of _______________ (the “</w:t>
      </w:r>
      <w:r w:rsidRPr="005D1B60">
        <w:rPr>
          <w:b/>
          <w:bCs/>
        </w:rPr>
        <w:t>Bidder</w:t>
      </w:r>
      <w:r w:rsidRPr="005D1B60">
        <w:t>”) and I am duly authorized to make this Affidavit on behalf of the Bidder.</w:t>
      </w:r>
    </w:p>
    <w:p w14:paraId="55AD37EE" w14:textId="77777777" w:rsidR="00444995" w:rsidRPr="005D1B60" w:rsidRDefault="00444995" w:rsidP="00444995">
      <w:pPr>
        <w:bidi w:val="0"/>
        <w:spacing w:after="120" w:line="300" w:lineRule="auto"/>
      </w:pPr>
    </w:p>
    <w:p w14:paraId="71478451" w14:textId="77777777" w:rsidR="00444995" w:rsidRPr="005D1B60" w:rsidRDefault="00444995" w:rsidP="00444995">
      <w:pPr>
        <w:bidi w:val="0"/>
        <w:spacing w:after="120" w:line="300" w:lineRule="auto"/>
        <w:ind w:left="360" w:hanging="360"/>
      </w:pPr>
      <w:r w:rsidRPr="005D1B60">
        <w:t>2.</w:t>
      </w:r>
      <w:r w:rsidRPr="005D1B60">
        <w:tab/>
        <w:t>This Affidavit is being made pursuant to the Public Bodies (Transactions) (Enforcement of Bookkeeping) Law 5736-1976 and the definitions contained in it and in su</w:t>
      </w:r>
      <w:r>
        <w:t xml:space="preserve">pport of </w:t>
      </w:r>
      <w:r w:rsidRPr="001A3D43">
        <w:t>Tender No. 38/12 - Consulting</w:t>
      </w:r>
      <w:r w:rsidRPr="005D1B60">
        <w:t xml:space="preserve"> on Oil and Gas Policy and Regulation in Israel (the “</w:t>
      </w:r>
      <w:r w:rsidRPr="005D1B60">
        <w:rPr>
          <w:b/>
          <w:bCs/>
        </w:rPr>
        <w:t>Tender</w:t>
      </w:r>
      <w:r w:rsidRPr="005D1B60">
        <w:t>”).</w:t>
      </w:r>
      <w:r w:rsidRPr="005D1B60">
        <w:tab/>
      </w:r>
    </w:p>
    <w:p w14:paraId="5FAC15FA" w14:textId="77777777" w:rsidR="00444995" w:rsidRPr="005D1B60" w:rsidRDefault="00444995" w:rsidP="00444995">
      <w:pPr>
        <w:bidi w:val="0"/>
        <w:spacing w:after="120" w:line="300" w:lineRule="auto"/>
        <w:ind w:left="360" w:hanging="360"/>
      </w:pPr>
    </w:p>
    <w:p w14:paraId="67D41014" w14:textId="77777777" w:rsidR="00444995" w:rsidRPr="005D1B60" w:rsidRDefault="00444995" w:rsidP="00444995">
      <w:pPr>
        <w:bidi w:val="0"/>
        <w:spacing w:after="120" w:line="300" w:lineRule="auto"/>
        <w:ind w:left="360" w:hanging="360"/>
      </w:pPr>
      <w:r w:rsidRPr="005D1B60">
        <w:t>3.</w:t>
      </w:r>
      <w:r w:rsidRPr="005D1B60">
        <w:tab/>
        <w:t>Up to the time of making my Affidavit herein neither I nor any person associated with me have been convicted of more than two offences and if we have been convicted of more than two offences – in that event, up to the last date for submission of the bids in the Tender, at least one year has/will have elapsed from the date of the last conviction.</w:t>
      </w:r>
    </w:p>
    <w:p w14:paraId="4D79BD8F" w14:textId="77777777" w:rsidR="00444995" w:rsidRPr="005D1B60" w:rsidRDefault="00444995" w:rsidP="00444995">
      <w:pPr>
        <w:bidi w:val="0"/>
        <w:spacing w:after="120" w:line="300" w:lineRule="auto"/>
        <w:ind w:left="360" w:hanging="360"/>
      </w:pPr>
    </w:p>
    <w:p w14:paraId="5269FF2C" w14:textId="77777777" w:rsidR="00444995" w:rsidRPr="005D1B60" w:rsidRDefault="00444995" w:rsidP="00444995">
      <w:pPr>
        <w:bidi w:val="0"/>
        <w:spacing w:after="120" w:line="300" w:lineRule="auto"/>
        <w:ind w:left="360" w:hanging="360"/>
      </w:pPr>
      <w:r w:rsidRPr="005D1B60">
        <w:t>4.</w:t>
      </w:r>
      <w:r w:rsidRPr="005D1B60">
        <w:tab/>
        <w:t xml:space="preserve">In the event of and to the degree that any change occurs in the facts forming the basis of this Affidavit by the last date of submission of bids in the Tender, I will forward the information immediately to the competent bodies in the </w:t>
      </w:r>
      <w:r>
        <w:t>Ministry of National Infrastructures, Energy and Water</w:t>
      </w:r>
      <w:r w:rsidRPr="005D1B60">
        <w:t xml:space="preserve"> Resources  </w:t>
      </w:r>
    </w:p>
    <w:p w14:paraId="476F2E39" w14:textId="77777777" w:rsidR="00444995" w:rsidRPr="005D1B60" w:rsidRDefault="00444995" w:rsidP="00444995">
      <w:pPr>
        <w:bidi w:val="0"/>
        <w:spacing w:after="120" w:line="300" w:lineRule="auto"/>
        <w:ind w:left="360" w:hanging="360"/>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098"/>
        <w:gridCol w:w="2145"/>
        <w:gridCol w:w="1650"/>
        <w:gridCol w:w="3636"/>
      </w:tblGrid>
      <w:tr w:rsidR="00444995" w:rsidRPr="00781EC4" w14:paraId="2C51C9C7" w14:textId="77777777" w:rsidTr="00AB0893">
        <w:tc>
          <w:tcPr>
            <w:tcW w:w="1098" w:type="dxa"/>
          </w:tcPr>
          <w:p w14:paraId="0F4D287C" w14:textId="77777777" w:rsidR="00444995" w:rsidRPr="00781EC4" w:rsidRDefault="00444995" w:rsidP="00AB0893">
            <w:pPr>
              <w:bidi w:val="0"/>
              <w:spacing w:after="120" w:line="300" w:lineRule="auto"/>
              <w:jc w:val="center"/>
            </w:pPr>
            <w:r w:rsidRPr="00781EC4">
              <w:t>Date</w:t>
            </w:r>
          </w:p>
        </w:tc>
        <w:tc>
          <w:tcPr>
            <w:tcW w:w="2145" w:type="dxa"/>
          </w:tcPr>
          <w:p w14:paraId="1E16E67B" w14:textId="77777777" w:rsidR="00444995" w:rsidRPr="00781EC4" w:rsidRDefault="00444995" w:rsidP="00AB0893">
            <w:pPr>
              <w:bidi w:val="0"/>
              <w:spacing w:after="120" w:line="300" w:lineRule="auto"/>
              <w:jc w:val="center"/>
            </w:pPr>
          </w:p>
        </w:tc>
        <w:tc>
          <w:tcPr>
            <w:tcW w:w="1650" w:type="dxa"/>
          </w:tcPr>
          <w:p w14:paraId="6F94B075" w14:textId="77777777" w:rsidR="00444995" w:rsidRPr="00781EC4" w:rsidRDefault="00444995" w:rsidP="00AB0893">
            <w:pPr>
              <w:bidi w:val="0"/>
              <w:spacing w:after="120" w:line="300" w:lineRule="auto"/>
              <w:jc w:val="center"/>
            </w:pPr>
            <w:r w:rsidRPr="00781EC4">
              <w:t>Signature</w:t>
            </w:r>
          </w:p>
        </w:tc>
        <w:tc>
          <w:tcPr>
            <w:tcW w:w="3636" w:type="dxa"/>
          </w:tcPr>
          <w:p w14:paraId="3642660D" w14:textId="77777777" w:rsidR="00444995" w:rsidRPr="00781EC4" w:rsidRDefault="00444995" w:rsidP="00AB0893">
            <w:pPr>
              <w:bidi w:val="0"/>
              <w:spacing w:after="120" w:line="300" w:lineRule="auto"/>
              <w:jc w:val="center"/>
            </w:pPr>
          </w:p>
        </w:tc>
      </w:tr>
    </w:tbl>
    <w:p w14:paraId="58B6B4F4" w14:textId="77777777" w:rsidR="00444995" w:rsidRPr="005D1B60" w:rsidRDefault="00444995" w:rsidP="00444995">
      <w:pPr>
        <w:bidi w:val="0"/>
        <w:spacing w:after="120" w:line="300" w:lineRule="auto"/>
        <w:ind w:left="360" w:hanging="360"/>
        <w:jc w:val="center"/>
      </w:pPr>
    </w:p>
    <w:p w14:paraId="7448D06D" w14:textId="77777777" w:rsidR="00444995" w:rsidRPr="005D1B60" w:rsidRDefault="00444995" w:rsidP="00444995">
      <w:pPr>
        <w:bidi w:val="0"/>
        <w:spacing w:after="120" w:line="300" w:lineRule="auto"/>
        <w:ind w:left="360" w:hanging="360"/>
        <w:jc w:val="center"/>
        <w:rPr>
          <w:b/>
          <w:bCs/>
        </w:rPr>
      </w:pPr>
    </w:p>
    <w:p w14:paraId="2870D2FF" w14:textId="77777777" w:rsidR="00444995" w:rsidRDefault="00444995" w:rsidP="00444995">
      <w:pPr>
        <w:bidi w:val="0"/>
        <w:spacing w:after="120" w:line="300" w:lineRule="auto"/>
        <w:rPr>
          <w:b/>
          <w:bCs/>
        </w:rPr>
      </w:pPr>
      <w:r>
        <w:rPr>
          <w:b/>
          <w:bCs/>
        </w:rPr>
        <w:br w:type="page"/>
      </w:r>
    </w:p>
    <w:p w14:paraId="0B5B3B9C" w14:textId="77777777" w:rsidR="00444995" w:rsidRPr="005D1B60" w:rsidRDefault="00444995" w:rsidP="00444995">
      <w:pPr>
        <w:bidi w:val="0"/>
        <w:spacing w:after="120" w:line="300" w:lineRule="auto"/>
        <w:ind w:left="360" w:hanging="360"/>
        <w:jc w:val="center"/>
        <w:rPr>
          <w:b/>
          <w:bCs/>
        </w:rPr>
      </w:pPr>
      <w:r w:rsidRPr="005D1B60">
        <w:rPr>
          <w:b/>
          <w:bCs/>
        </w:rPr>
        <w:t xml:space="preserve">CERTIFICATION </w:t>
      </w:r>
    </w:p>
    <w:p w14:paraId="460A8146" w14:textId="77777777" w:rsidR="00444995" w:rsidRPr="005D1B60" w:rsidRDefault="00444995" w:rsidP="00444995">
      <w:pPr>
        <w:bidi w:val="0"/>
        <w:spacing w:after="120" w:line="300" w:lineRule="auto"/>
        <w:ind w:left="360" w:hanging="360"/>
        <w:rPr>
          <w:b/>
          <w:bCs/>
        </w:rPr>
      </w:pPr>
    </w:p>
    <w:p w14:paraId="1C0E3DB6" w14:textId="77777777" w:rsidR="00444995" w:rsidRPr="005D1B60" w:rsidRDefault="00444995" w:rsidP="00444995">
      <w:pPr>
        <w:bidi w:val="0"/>
        <w:spacing w:after="120" w:line="300" w:lineRule="auto"/>
      </w:pPr>
      <w:r w:rsidRPr="005D1B60">
        <w:t>I the undersigned, ______________ Advocate, hereby certify that on the ______ day of ________ Mr. (s). ___________ with whom I am personally acquainted/who identified himself/herself by Identity Card No. __________ attended before me and after I had cautioned him/her that he/she must tell the entire truth and that he/she could expect to incur the penalties prescribed by law should he/she not do so, confirmed the truth of his Affidavit and signed it.</w:t>
      </w:r>
    </w:p>
    <w:p w14:paraId="69623C71" w14:textId="77777777" w:rsidR="00444995" w:rsidRPr="005D1B60" w:rsidRDefault="00444995" w:rsidP="00444995">
      <w:pPr>
        <w:bidi w:val="0"/>
        <w:spacing w:after="120" w:line="300" w:lineRule="auto"/>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098"/>
        <w:gridCol w:w="2145"/>
        <w:gridCol w:w="1650"/>
        <w:gridCol w:w="3636"/>
      </w:tblGrid>
      <w:tr w:rsidR="00444995" w:rsidRPr="00781EC4" w14:paraId="084D7A1A" w14:textId="77777777" w:rsidTr="00AB0893">
        <w:tc>
          <w:tcPr>
            <w:tcW w:w="1098" w:type="dxa"/>
          </w:tcPr>
          <w:p w14:paraId="78B5A645" w14:textId="77777777" w:rsidR="00444995" w:rsidRPr="00781EC4" w:rsidRDefault="00444995" w:rsidP="00AB0893">
            <w:pPr>
              <w:bidi w:val="0"/>
              <w:spacing w:after="120" w:line="300" w:lineRule="auto"/>
              <w:jc w:val="center"/>
            </w:pPr>
            <w:r w:rsidRPr="00781EC4">
              <w:t>Date</w:t>
            </w:r>
          </w:p>
        </w:tc>
        <w:tc>
          <w:tcPr>
            <w:tcW w:w="2145" w:type="dxa"/>
          </w:tcPr>
          <w:p w14:paraId="6BB8A27E" w14:textId="77777777" w:rsidR="00444995" w:rsidRPr="00781EC4" w:rsidRDefault="00444995" w:rsidP="00AB0893">
            <w:pPr>
              <w:bidi w:val="0"/>
              <w:spacing w:after="120" w:line="300" w:lineRule="auto"/>
              <w:jc w:val="center"/>
            </w:pPr>
          </w:p>
        </w:tc>
        <w:tc>
          <w:tcPr>
            <w:tcW w:w="1650" w:type="dxa"/>
          </w:tcPr>
          <w:p w14:paraId="253EBEAD" w14:textId="77777777" w:rsidR="00444995" w:rsidRPr="00781EC4" w:rsidRDefault="00444995" w:rsidP="00AB0893">
            <w:pPr>
              <w:bidi w:val="0"/>
              <w:spacing w:after="120" w:line="300" w:lineRule="auto"/>
              <w:jc w:val="center"/>
            </w:pPr>
            <w:r w:rsidRPr="00781EC4">
              <w:t>Signature</w:t>
            </w:r>
          </w:p>
        </w:tc>
        <w:tc>
          <w:tcPr>
            <w:tcW w:w="3636" w:type="dxa"/>
          </w:tcPr>
          <w:p w14:paraId="7325B2E9" w14:textId="77777777" w:rsidR="00444995" w:rsidRPr="00781EC4" w:rsidRDefault="00444995" w:rsidP="00AB0893">
            <w:pPr>
              <w:bidi w:val="0"/>
              <w:spacing w:after="120" w:line="300" w:lineRule="auto"/>
              <w:jc w:val="center"/>
            </w:pPr>
          </w:p>
        </w:tc>
      </w:tr>
    </w:tbl>
    <w:p w14:paraId="1F51E8D3" w14:textId="77777777" w:rsidR="00444995" w:rsidRPr="005D1B60" w:rsidRDefault="00444995" w:rsidP="00444995">
      <w:pPr>
        <w:bidi w:val="0"/>
        <w:spacing w:after="120" w:line="300" w:lineRule="auto"/>
        <w:ind w:left="360" w:hanging="360"/>
      </w:pPr>
    </w:p>
    <w:p w14:paraId="245DB508" w14:textId="77777777" w:rsidR="00444995" w:rsidRPr="005D1B60" w:rsidRDefault="00444995" w:rsidP="00444995">
      <w:pPr>
        <w:bidi w:val="0"/>
        <w:spacing w:after="120" w:line="300" w:lineRule="auto"/>
      </w:pPr>
    </w:p>
    <w:p w14:paraId="39F6A73C" w14:textId="77777777" w:rsidR="00444995" w:rsidRPr="005D1B60" w:rsidRDefault="00444995" w:rsidP="00444995">
      <w:pPr>
        <w:bidi w:val="0"/>
        <w:spacing w:after="120" w:line="300" w:lineRule="auto"/>
        <w:jc w:val="center"/>
        <w:rPr>
          <w:b/>
          <w:bCs/>
        </w:rPr>
      </w:pPr>
    </w:p>
    <w:p w14:paraId="467A6C88" w14:textId="77777777" w:rsidR="00444995" w:rsidRPr="005D1B60" w:rsidRDefault="00444995" w:rsidP="00444995">
      <w:pPr>
        <w:bidi w:val="0"/>
        <w:spacing w:after="120" w:line="300" w:lineRule="auto"/>
        <w:jc w:val="center"/>
        <w:rPr>
          <w:b/>
          <w:bCs/>
        </w:rPr>
      </w:pPr>
      <w:r w:rsidRPr="005D1B60">
        <w:br w:type="page"/>
      </w:r>
      <w:r w:rsidRPr="005D1B60">
        <w:rPr>
          <w:b/>
          <w:bCs/>
          <w:u w:val="single"/>
        </w:rPr>
        <w:t>Appendix E - Affidavit as to the Bidder’s Compliance with the Obligations of Payment to its Employees</w:t>
      </w:r>
    </w:p>
    <w:p w14:paraId="61A27F09" w14:textId="77777777" w:rsidR="00444995" w:rsidRPr="005D1B60" w:rsidRDefault="00444995" w:rsidP="00444995">
      <w:pPr>
        <w:bidi w:val="0"/>
        <w:spacing w:after="120" w:line="300" w:lineRule="auto"/>
        <w:jc w:val="center"/>
        <w:rPr>
          <w:b/>
          <w:bCs/>
        </w:rPr>
      </w:pPr>
    </w:p>
    <w:p w14:paraId="31F0701C" w14:textId="77777777" w:rsidR="00444995" w:rsidRPr="005D1B60" w:rsidRDefault="00444995" w:rsidP="00444995">
      <w:pPr>
        <w:bidi w:val="0"/>
        <w:spacing w:after="120" w:line="300" w:lineRule="auto"/>
        <w:jc w:val="center"/>
        <w:rPr>
          <w:b/>
          <w:bCs/>
        </w:rPr>
      </w:pPr>
      <w:r w:rsidRPr="005D1B60">
        <w:rPr>
          <w:b/>
          <w:bCs/>
        </w:rPr>
        <w:t>[</w:t>
      </w:r>
      <w:r w:rsidRPr="005D1B60">
        <w:rPr>
          <w:b/>
          <w:bCs/>
          <w:i/>
          <w:iCs/>
        </w:rPr>
        <w:t>Applicable to Bidders that are Israeli entities only</w:t>
      </w:r>
      <w:r w:rsidRPr="005D1B60">
        <w:rPr>
          <w:b/>
          <w:bCs/>
        </w:rPr>
        <w:t>]</w:t>
      </w:r>
    </w:p>
    <w:p w14:paraId="7009B4F7" w14:textId="77777777" w:rsidR="00444995" w:rsidRPr="005D1B60" w:rsidRDefault="00444995" w:rsidP="00444995">
      <w:pPr>
        <w:bidi w:val="0"/>
        <w:spacing w:after="120" w:line="300" w:lineRule="auto"/>
        <w:rPr>
          <w:b/>
          <w:bCs/>
        </w:rPr>
      </w:pPr>
    </w:p>
    <w:p w14:paraId="3F705CEB" w14:textId="77777777" w:rsidR="00444995" w:rsidRPr="005D1B60" w:rsidRDefault="00444995" w:rsidP="00444995">
      <w:pPr>
        <w:bidi w:val="0"/>
        <w:spacing w:after="120" w:line="300" w:lineRule="auto"/>
      </w:pPr>
      <w:r w:rsidRPr="005D1B60">
        <w:t>I, the undersigned, ______________ Identity Card No. ___________ after having been cautioned that I must declare the whole truth and that I can expect to incur the penalties prescribed by law should I not do so, hereby make the following declaration:</w:t>
      </w:r>
    </w:p>
    <w:p w14:paraId="54A98082" w14:textId="77777777" w:rsidR="00444995" w:rsidRPr="005D1B60" w:rsidRDefault="00444995" w:rsidP="00444995">
      <w:pPr>
        <w:bidi w:val="0"/>
        <w:spacing w:after="120" w:line="300" w:lineRule="auto"/>
      </w:pPr>
    </w:p>
    <w:p w14:paraId="05B3CC9A" w14:textId="77777777" w:rsidR="00444995" w:rsidRPr="005D1B60" w:rsidRDefault="00444995" w:rsidP="00444995">
      <w:pPr>
        <w:bidi w:val="0"/>
        <w:spacing w:after="120" w:line="300" w:lineRule="auto"/>
        <w:ind w:left="360" w:hanging="360"/>
      </w:pPr>
      <w:r w:rsidRPr="005D1B60">
        <w:t>1.  I the undersigned _______________ Identity Card No. __________ representative of ____________ (the “</w:t>
      </w:r>
      <w:r w:rsidRPr="005D1B60">
        <w:rPr>
          <w:b/>
          <w:bCs/>
        </w:rPr>
        <w:t>Bidder</w:t>
      </w:r>
      <w:r w:rsidRPr="005D1B60">
        <w:t>”) and who is duly authorized to make this Affidavit on behalf of the Bidder, declare that the Bidder is complying with the requirements for payments of social benefits and a minimum wage to employees in accordance with any Law, and as required by the Labor Laws, the Extension Orders, the Collective Agreements, and the Personal Contracts that apply to the Bidder, in the event that they do apply to the Bidder.</w:t>
      </w:r>
    </w:p>
    <w:p w14:paraId="5DBCED76" w14:textId="77777777" w:rsidR="00444995" w:rsidRPr="005D1B60" w:rsidRDefault="00444995" w:rsidP="00444995">
      <w:pPr>
        <w:bidi w:val="0"/>
        <w:spacing w:after="120" w:line="300" w:lineRule="auto"/>
        <w:ind w:left="360" w:hanging="360"/>
      </w:pPr>
    </w:p>
    <w:p w14:paraId="33EEA694" w14:textId="77777777" w:rsidR="00444995" w:rsidRPr="005D1B60" w:rsidRDefault="00444995" w:rsidP="00444995">
      <w:pPr>
        <w:bidi w:val="0"/>
        <w:spacing w:after="120" w:line="300" w:lineRule="auto"/>
        <w:ind w:left="360" w:hanging="360"/>
      </w:pPr>
      <w:r w:rsidRPr="005D1B60">
        <w:t>2.</w:t>
      </w:r>
      <w:r w:rsidRPr="005D1B60">
        <w:tab/>
        <w:t>In the event of and to the degree that any change occurs in the facts forming the basis of this Affidavit by the last date for submission of the bids in the Tender, I shall forward the information immediately to the competent bodies in the</w:t>
      </w:r>
      <w:r>
        <w:t xml:space="preserve"> Ministry</w:t>
      </w:r>
      <w:r w:rsidRPr="005D1B60">
        <w:t>.</w:t>
      </w:r>
    </w:p>
    <w:p w14:paraId="65794605" w14:textId="77777777" w:rsidR="00444995" w:rsidRPr="005D1B60" w:rsidRDefault="00444995" w:rsidP="00444995">
      <w:pPr>
        <w:bidi w:val="0"/>
        <w:spacing w:after="120" w:line="300" w:lineRule="auto"/>
        <w:ind w:left="360" w:hanging="360"/>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098"/>
        <w:gridCol w:w="2145"/>
        <w:gridCol w:w="1650"/>
        <w:gridCol w:w="3636"/>
      </w:tblGrid>
      <w:tr w:rsidR="00444995" w:rsidRPr="00781EC4" w14:paraId="0F1816DB" w14:textId="77777777" w:rsidTr="00AB0893">
        <w:tc>
          <w:tcPr>
            <w:tcW w:w="1098" w:type="dxa"/>
          </w:tcPr>
          <w:p w14:paraId="788007E1" w14:textId="77777777" w:rsidR="00444995" w:rsidRPr="00781EC4" w:rsidRDefault="00444995" w:rsidP="00AB0893">
            <w:pPr>
              <w:bidi w:val="0"/>
              <w:spacing w:after="120" w:line="300" w:lineRule="auto"/>
              <w:jc w:val="center"/>
            </w:pPr>
            <w:r w:rsidRPr="00781EC4">
              <w:t>Date</w:t>
            </w:r>
          </w:p>
        </w:tc>
        <w:tc>
          <w:tcPr>
            <w:tcW w:w="2145" w:type="dxa"/>
          </w:tcPr>
          <w:p w14:paraId="62BB2950" w14:textId="77777777" w:rsidR="00444995" w:rsidRPr="00781EC4" w:rsidRDefault="00444995" w:rsidP="00AB0893">
            <w:pPr>
              <w:bidi w:val="0"/>
              <w:spacing w:after="120" w:line="300" w:lineRule="auto"/>
              <w:jc w:val="center"/>
            </w:pPr>
          </w:p>
        </w:tc>
        <w:tc>
          <w:tcPr>
            <w:tcW w:w="1650" w:type="dxa"/>
          </w:tcPr>
          <w:p w14:paraId="412CD587" w14:textId="77777777" w:rsidR="00444995" w:rsidRPr="00781EC4" w:rsidRDefault="00444995" w:rsidP="00AB0893">
            <w:pPr>
              <w:bidi w:val="0"/>
              <w:spacing w:after="120" w:line="300" w:lineRule="auto"/>
              <w:jc w:val="center"/>
            </w:pPr>
            <w:r w:rsidRPr="00781EC4">
              <w:t>Signature</w:t>
            </w:r>
          </w:p>
        </w:tc>
        <w:tc>
          <w:tcPr>
            <w:tcW w:w="3636" w:type="dxa"/>
          </w:tcPr>
          <w:p w14:paraId="7008725C" w14:textId="77777777" w:rsidR="00444995" w:rsidRPr="00781EC4" w:rsidRDefault="00444995" w:rsidP="00AB0893">
            <w:pPr>
              <w:bidi w:val="0"/>
              <w:spacing w:after="120" w:line="300" w:lineRule="auto"/>
              <w:jc w:val="center"/>
            </w:pPr>
          </w:p>
        </w:tc>
      </w:tr>
    </w:tbl>
    <w:p w14:paraId="2A318489" w14:textId="77777777" w:rsidR="00444995" w:rsidRPr="005D1B60" w:rsidRDefault="00444995" w:rsidP="00444995">
      <w:pPr>
        <w:bidi w:val="0"/>
        <w:spacing w:after="120" w:line="300" w:lineRule="auto"/>
        <w:rPr>
          <w:b/>
          <w:bCs/>
        </w:rPr>
      </w:pPr>
    </w:p>
    <w:p w14:paraId="48B63F5B" w14:textId="77777777" w:rsidR="00444995" w:rsidRPr="005D1B60" w:rsidRDefault="00444995" w:rsidP="00444995">
      <w:pPr>
        <w:bidi w:val="0"/>
        <w:spacing w:after="120" w:line="300" w:lineRule="auto"/>
        <w:ind w:left="360" w:hanging="360"/>
        <w:jc w:val="center"/>
        <w:rPr>
          <w:b/>
          <w:bCs/>
        </w:rPr>
      </w:pPr>
      <w:r w:rsidRPr="005D1B60">
        <w:rPr>
          <w:b/>
          <w:bCs/>
        </w:rPr>
        <w:t xml:space="preserve">CERTIFICATION </w:t>
      </w:r>
    </w:p>
    <w:p w14:paraId="12A959C2" w14:textId="77777777" w:rsidR="00444995" w:rsidRPr="005D1B60" w:rsidRDefault="00444995" w:rsidP="00444995">
      <w:pPr>
        <w:bidi w:val="0"/>
        <w:spacing w:after="120" w:line="300" w:lineRule="auto"/>
        <w:ind w:left="360" w:hanging="360"/>
        <w:rPr>
          <w:b/>
          <w:bCs/>
        </w:rPr>
      </w:pPr>
    </w:p>
    <w:p w14:paraId="05E516D6" w14:textId="77777777" w:rsidR="00444995" w:rsidRPr="005D1B60" w:rsidRDefault="00444995" w:rsidP="00444995">
      <w:pPr>
        <w:bidi w:val="0"/>
        <w:spacing w:after="120" w:line="300" w:lineRule="auto"/>
      </w:pPr>
      <w:r w:rsidRPr="005D1B60">
        <w:t>I the undersigned, ______________ Advocate, hereby certify that on the ______ day of ________ Mr. (s). ___________ with whom I am personally acquainted/who identified himself/herself by Identity Card No. __________ attended before me and after I had cautioned him/her that he/she must tell the entire truth and that he/she could expect to incur the penalties prescribed by law should he/she not do so, confirmed the truth of his Affidavit and signed it.</w:t>
      </w:r>
    </w:p>
    <w:p w14:paraId="40A9BB6D" w14:textId="77777777" w:rsidR="00444995" w:rsidRPr="005D1B60" w:rsidRDefault="00444995" w:rsidP="00444995">
      <w:pPr>
        <w:bidi w:val="0"/>
        <w:spacing w:after="120" w:line="300" w:lineRule="auto"/>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098"/>
        <w:gridCol w:w="2145"/>
        <w:gridCol w:w="1650"/>
        <w:gridCol w:w="3636"/>
      </w:tblGrid>
      <w:tr w:rsidR="00444995" w:rsidRPr="00781EC4" w14:paraId="6467A194" w14:textId="77777777" w:rsidTr="00AB0893">
        <w:tc>
          <w:tcPr>
            <w:tcW w:w="1098" w:type="dxa"/>
          </w:tcPr>
          <w:p w14:paraId="4A881A77" w14:textId="77777777" w:rsidR="00444995" w:rsidRPr="00781EC4" w:rsidRDefault="00444995" w:rsidP="00AB0893">
            <w:pPr>
              <w:bidi w:val="0"/>
              <w:spacing w:after="120" w:line="300" w:lineRule="auto"/>
              <w:jc w:val="center"/>
            </w:pPr>
            <w:r w:rsidRPr="00781EC4">
              <w:t>Date</w:t>
            </w:r>
          </w:p>
        </w:tc>
        <w:tc>
          <w:tcPr>
            <w:tcW w:w="2145" w:type="dxa"/>
          </w:tcPr>
          <w:p w14:paraId="626C2736" w14:textId="77777777" w:rsidR="00444995" w:rsidRPr="00781EC4" w:rsidRDefault="00444995" w:rsidP="00AB0893">
            <w:pPr>
              <w:bidi w:val="0"/>
              <w:spacing w:after="120" w:line="300" w:lineRule="auto"/>
              <w:jc w:val="center"/>
            </w:pPr>
          </w:p>
        </w:tc>
        <w:tc>
          <w:tcPr>
            <w:tcW w:w="1650" w:type="dxa"/>
          </w:tcPr>
          <w:p w14:paraId="6A29369B" w14:textId="77777777" w:rsidR="00444995" w:rsidRPr="00781EC4" w:rsidRDefault="00444995" w:rsidP="00AB0893">
            <w:pPr>
              <w:bidi w:val="0"/>
              <w:spacing w:after="120" w:line="300" w:lineRule="auto"/>
              <w:jc w:val="center"/>
            </w:pPr>
            <w:r w:rsidRPr="00781EC4">
              <w:t>Signature</w:t>
            </w:r>
          </w:p>
        </w:tc>
        <w:tc>
          <w:tcPr>
            <w:tcW w:w="3636" w:type="dxa"/>
          </w:tcPr>
          <w:p w14:paraId="4A20B90A" w14:textId="77777777" w:rsidR="00444995" w:rsidRPr="00781EC4" w:rsidRDefault="00444995" w:rsidP="00AB0893">
            <w:pPr>
              <w:bidi w:val="0"/>
              <w:spacing w:after="120" w:line="300" w:lineRule="auto"/>
              <w:jc w:val="center"/>
            </w:pPr>
          </w:p>
        </w:tc>
      </w:tr>
    </w:tbl>
    <w:p w14:paraId="76AE88A6" w14:textId="77777777" w:rsidR="00444995" w:rsidRDefault="00444995" w:rsidP="00444995">
      <w:pPr>
        <w:bidi w:val="0"/>
        <w:spacing w:after="120" w:line="300" w:lineRule="auto"/>
        <w:jc w:val="center"/>
        <w:rPr>
          <w:b/>
          <w:bCs/>
        </w:rPr>
      </w:pPr>
      <w:r w:rsidRPr="005D1B60">
        <w:rPr>
          <w:b/>
          <w:bCs/>
          <w:u w:val="single"/>
        </w:rPr>
        <w:br w:type="page"/>
      </w:r>
    </w:p>
    <w:p w14:paraId="20BD3900" w14:textId="77777777" w:rsidR="00444995" w:rsidRPr="005D1B60" w:rsidRDefault="00444995" w:rsidP="00444995">
      <w:pPr>
        <w:bidi w:val="0"/>
        <w:spacing w:after="120" w:line="300" w:lineRule="auto"/>
        <w:jc w:val="center"/>
      </w:pPr>
      <w:r w:rsidRPr="005D1B60">
        <w:rPr>
          <w:b/>
          <w:bCs/>
        </w:rPr>
        <w:t>Part 4 - Form of Agreement</w:t>
      </w:r>
    </w:p>
    <w:p w14:paraId="16406FAC" w14:textId="77777777" w:rsidR="00444995" w:rsidRPr="005D1B60" w:rsidRDefault="00444995" w:rsidP="00444995">
      <w:pPr>
        <w:bidi w:val="0"/>
        <w:spacing w:after="120" w:line="300" w:lineRule="auto"/>
        <w:jc w:val="center"/>
        <w:rPr>
          <w:b/>
          <w:bCs/>
        </w:rPr>
      </w:pPr>
    </w:p>
    <w:p w14:paraId="4108D594" w14:textId="77777777" w:rsidR="00444995" w:rsidRPr="005D1B60" w:rsidRDefault="00444995" w:rsidP="00444995">
      <w:pPr>
        <w:bidi w:val="0"/>
        <w:spacing w:after="120" w:line="300" w:lineRule="auto"/>
        <w:jc w:val="center"/>
        <w:rPr>
          <w:b/>
          <w:bCs/>
        </w:rPr>
      </w:pPr>
      <w:r w:rsidRPr="005D1B60">
        <w:rPr>
          <w:b/>
          <w:bCs/>
        </w:rPr>
        <w:t>THE STATE OF ISRAEL</w:t>
      </w:r>
    </w:p>
    <w:p w14:paraId="0AF65C2C" w14:textId="77777777" w:rsidR="00444995" w:rsidRPr="005D1B60" w:rsidRDefault="00444995" w:rsidP="00444995">
      <w:pPr>
        <w:bidi w:val="0"/>
        <w:spacing w:after="120" w:line="300" w:lineRule="auto"/>
        <w:jc w:val="center"/>
        <w:rPr>
          <w:b/>
          <w:bCs/>
        </w:rPr>
      </w:pPr>
      <w:r w:rsidRPr="005D1B60">
        <w:rPr>
          <w:b/>
          <w:bCs/>
        </w:rPr>
        <w:t xml:space="preserve">THE MINISTRY OF </w:t>
      </w:r>
      <w:r>
        <w:rPr>
          <w:b/>
          <w:bCs/>
        </w:rPr>
        <w:t>NATIONAL INFRASTRUCTURE, ENERGY AND WATER RESOURCES</w:t>
      </w:r>
    </w:p>
    <w:p w14:paraId="283AA973" w14:textId="77777777" w:rsidR="00444995" w:rsidRPr="005D1B60" w:rsidRDefault="00444995" w:rsidP="00444995">
      <w:pPr>
        <w:bidi w:val="0"/>
        <w:spacing w:after="120" w:line="300" w:lineRule="auto"/>
        <w:rPr>
          <w:b/>
          <w:bCs/>
          <w:u w:val="single"/>
        </w:rPr>
      </w:pPr>
    </w:p>
    <w:p w14:paraId="6D8373B8" w14:textId="77777777" w:rsidR="00444995" w:rsidRPr="005D1B60" w:rsidRDefault="00444995" w:rsidP="00444995">
      <w:pPr>
        <w:bidi w:val="0"/>
        <w:spacing w:after="120" w:line="300" w:lineRule="auto"/>
        <w:jc w:val="center"/>
        <w:rPr>
          <w:b/>
          <w:bCs/>
        </w:rPr>
      </w:pPr>
      <w:r w:rsidRPr="005D1B60">
        <w:rPr>
          <w:b/>
          <w:bCs/>
        </w:rPr>
        <w:t>Services Agreement (the “Agreement)</w:t>
      </w:r>
    </w:p>
    <w:p w14:paraId="66FB5CF7" w14:textId="77777777" w:rsidR="00444995" w:rsidRPr="005D1B60" w:rsidRDefault="00444995" w:rsidP="00444995">
      <w:pPr>
        <w:bidi w:val="0"/>
        <w:spacing w:after="120" w:line="300" w:lineRule="auto"/>
        <w:rPr>
          <w:b/>
          <w:bCs/>
        </w:rPr>
      </w:pPr>
    </w:p>
    <w:p w14:paraId="542A6B23" w14:textId="77777777" w:rsidR="00444995" w:rsidRPr="005D1B60" w:rsidRDefault="00444995" w:rsidP="00444995">
      <w:pPr>
        <w:bidi w:val="0"/>
        <w:spacing w:after="120" w:line="300" w:lineRule="auto"/>
        <w:rPr>
          <w:b/>
          <w:bCs/>
        </w:rPr>
      </w:pPr>
      <w:r w:rsidRPr="00654F34">
        <w:rPr>
          <w:b/>
          <w:bCs/>
        </w:rPr>
        <w:t>Contract No: 34/14</w:t>
      </w:r>
    </w:p>
    <w:p w14:paraId="7A5CFDC5" w14:textId="77777777" w:rsidR="00444995" w:rsidRPr="005D1B60" w:rsidRDefault="00444995" w:rsidP="00444995">
      <w:pPr>
        <w:bidi w:val="0"/>
        <w:spacing w:after="120" w:line="300" w:lineRule="auto"/>
        <w:rPr>
          <w:b/>
          <w:bCs/>
        </w:rPr>
      </w:pPr>
    </w:p>
    <w:p w14:paraId="5C806986" w14:textId="77777777" w:rsidR="00444995" w:rsidRPr="005D1B60" w:rsidRDefault="00444995" w:rsidP="00444995">
      <w:pPr>
        <w:bidi w:val="0"/>
        <w:spacing w:after="120" w:line="300" w:lineRule="auto"/>
      </w:pPr>
      <w:r w:rsidRPr="005D1B60">
        <w:t>Entered into as of the ____ day of __________________ (the “</w:t>
      </w:r>
      <w:r w:rsidRPr="005D1B60">
        <w:rPr>
          <w:b/>
          <w:bCs/>
        </w:rPr>
        <w:t>Effective Date</w:t>
      </w:r>
      <w:r w:rsidRPr="005D1B60">
        <w:t>”)</w:t>
      </w:r>
    </w:p>
    <w:p w14:paraId="455D165E" w14:textId="77777777" w:rsidR="00444995" w:rsidRPr="005D1B60" w:rsidRDefault="00444995" w:rsidP="00444995">
      <w:pPr>
        <w:bidi w:val="0"/>
        <w:spacing w:after="120" w:line="300" w:lineRule="auto"/>
      </w:pPr>
    </w:p>
    <w:p w14:paraId="1F2FE214" w14:textId="77777777" w:rsidR="00444995" w:rsidRPr="005D1B60" w:rsidRDefault="00444995" w:rsidP="00444995">
      <w:pPr>
        <w:bidi w:val="0"/>
        <w:spacing w:after="120" w:line="300" w:lineRule="auto"/>
      </w:pPr>
      <w:r w:rsidRPr="005D1B60">
        <w:t>BETWEEN</w:t>
      </w:r>
    </w:p>
    <w:p w14:paraId="0B00C926" w14:textId="77777777" w:rsidR="00444995" w:rsidRPr="005D1B60" w:rsidRDefault="00444995" w:rsidP="00444995">
      <w:pPr>
        <w:bidi w:val="0"/>
        <w:spacing w:after="120" w:line="300" w:lineRule="auto"/>
      </w:pPr>
    </w:p>
    <w:p w14:paraId="38316CE7" w14:textId="77777777" w:rsidR="00444995" w:rsidRPr="005D1B60" w:rsidRDefault="00444995" w:rsidP="00444995">
      <w:pPr>
        <w:bidi w:val="0"/>
        <w:spacing w:after="120" w:line="300" w:lineRule="auto"/>
        <w:rPr>
          <w:b/>
          <w:bCs/>
        </w:rPr>
      </w:pPr>
      <w:r w:rsidRPr="005D1B60">
        <w:t xml:space="preserve">The Government of Israel on behalf of the State of Israel through the </w:t>
      </w:r>
      <w:r>
        <w:t xml:space="preserve">Ministry of National Infrastructure, Energy and Water Resources </w:t>
      </w:r>
      <w:r w:rsidRPr="005D1B60">
        <w:t>represented by the Director General together with the Financial Co</w:t>
      </w:r>
      <w:r>
        <w:t>mp</w:t>
      </w:r>
      <w:r w:rsidRPr="005D1B60">
        <w:t xml:space="preserve">troller of the </w:t>
      </w:r>
      <w:r>
        <w:t>Ministry of National Infrastructure, Energy and Water Resources</w:t>
      </w:r>
      <w:r w:rsidRPr="005D1B60">
        <w:t>(the</w:t>
      </w:r>
      <w:r w:rsidRPr="005D1B60">
        <w:rPr>
          <w:b/>
          <w:bCs/>
        </w:rPr>
        <w:t xml:space="preserve"> </w:t>
      </w:r>
      <w:r w:rsidRPr="005D1B60">
        <w:t>“</w:t>
      </w:r>
      <w:r w:rsidRPr="005D1B60">
        <w:rPr>
          <w:b/>
          <w:bCs/>
        </w:rPr>
        <w:t>Ministry</w:t>
      </w:r>
      <w:r w:rsidRPr="005D1B60">
        <w:t>”)</w:t>
      </w:r>
    </w:p>
    <w:p w14:paraId="5B2BB94D" w14:textId="77777777" w:rsidR="00444995" w:rsidRPr="005D1B60" w:rsidRDefault="00444995" w:rsidP="00444995">
      <w:pPr>
        <w:bidi w:val="0"/>
        <w:spacing w:after="120" w:line="300" w:lineRule="auto"/>
      </w:pPr>
    </w:p>
    <w:p w14:paraId="3770A194" w14:textId="77777777" w:rsidR="00444995" w:rsidRPr="005D1B60" w:rsidRDefault="00444995" w:rsidP="00444995">
      <w:pPr>
        <w:bidi w:val="0"/>
        <w:spacing w:after="120" w:line="300" w:lineRule="auto"/>
      </w:pPr>
      <w:r w:rsidRPr="005D1B60">
        <w:t>AND</w:t>
      </w:r>
    </w:p>
    <w:p w14:paraId="76F3861A" w14:textId="77777777" w:rsidR="00444995" w:rsidRPr="005D1B60" w:rsidRDefault="00444995" w:rsidP="00444995">
      <w:pPr>
        <w:bidi w:val="0"/>
        <w:spacing w:after="120" w:line="300" w:lineRule="auto"/>
      </w:pPr>
    </w:p>
    <w:p w14:paraId="776C7D64" w14:textId="77777777" w:rsidR="00444995" w:rsidRPr="005D1B60" w:rsidRDefault="00444995" w:rsidP="00444995">
      <w:pPr>
        <w:bidi w:val="0"/>
        <w:spacing w:after="120" w:line="300" w:lineRule="auto"/>
      </w:pPr>
      <w:r>
        <w:t xml:space="preserve"> </w:t>
      </w:r>
      <w:r w:rsidRPr="00AF41B6">
        <w:t>__________________________</w:t>
      </w:r>
      <w:r>
        <w:t xml:space="preserve"> a company </w:t>
      </w:r>
      <w:r w:rsidRPr="00AF41B6">
        <w:t>whose principal office is located at __________________________ (the “</w:t>
      </w:r>
      <w:r w:rsidRPr="00AF41B6">
        <w:rPr>
          <w:b/>
          <w:bCs/>
        </w:rPr>
        <w:t>Consultant</w:t>
      </w:r>
      <w:r w:rsidRPr="00AF41B6">
        <w:t>”), each a “</w:t>
      </w:r>
      <w:r w:rsidRPr="00AF41B6">
        <w:rPr>
          <w:b/>
          <w:bCs/>
        </w:rPr>
        <w:t>Party</w:t>
      </w:r>
      <w:r w:rsidRPr="00AF41B6">
        <w:t>” and together, the “</w:t>
      </w:r>
      <w:r w:rsidRPr="00AF41B6">
        <w:rPr>
          <w:b/>
          <w:bCs/>
        </w:rPr>
        <w:t>Parties</w:t>
      </w:r>
      <w:r w:rsidRPr="00AF41B6">
        <w:t>”.</w:t>
      </w:r>
    </w:p>
    <w:p w14:paraId="18135F8A" w14:textId="77777777" w:rsidR="00444995" w:rsidRPr="005D1B60" w:rsidRDefault="00444995" w:rsidP="00444995">
      <w:pPr>
        <w:bidi w:val="0"/>
        <w:spacing w:after="120" w:line="300" w:lineRule="auto"/>
        <w:rPr>
          <w:u w:val="single"/>
        </w:rPr>
      </w:pPr>
    </w:p>
    <w:p w14:paraId="3A44EE80" w14:textId="77777777" w:rsidR="00444995" w:rsidRPr="005D1B60" w:rsidRDefault="00444995" w:rsidP="00444995">
      <w:pPr>
        <w:bidi w:val="0"/>
        <w:spacing w:after="120" w:line="300" w:lineRule="auto"/>
      </w:pPr>
      <w:r w:rsidRPr="005D1B60">
        <w:t>WHEREAS, the Ministry wishes to obtain technical consulting services as set forth in Annex A (the “</w:t>
      </w:r>
      <w:r w:rsidRPr="005D1B60">
        <w:rPr>
          <w:b/>
          <w:bCs/>
        </w:rPr>
        <w:t>Services</w:t>
      </w:r>
      <w:r w:rsidRPr="005D1B60">
        <w:t>”), subject to and in accordance with this Agreement and its Appendices;</w:t>
      </w:r>
    </w:p>
    <w:p w14:paraId="017E7547" w14:textId="77777777" w:rsidR="00444995" w:rsidRPr="005D1B60" w:rsidRDefault="00444995" w:rsidP="00444995">
      <w:pPr>
        <w:tabs>
          <w:tab w:val="left" w:pos="2268"/>
        </w:tabs>
        <w:bidi w:val="0"/>
        <w:spacing w:after="120" w:line="300" w:lineRule="auto"/>
      </w:pPr>
    </w:p>
    <w:p w14:paraId="6B65D0EC" w14:textId="77777777" w:rsidR="00444995" w:rsidRPr="005D1B60" w:rsidRDefault="00444995" w:rsidP="00444995">
      <w:pPr>
        <w:bidi w:val="0"/>
        <w:spacing w:after="120" w:line="300" w:lineRule="auto"/>
      </w:pPr>
      <w:r w:rsidRPr="005D1B60">
        <w:t>WHEREAS,</w:t>
      </w:r>
      <w:r>
        <w:t xml:space="preserve"> </w:t>
      </w:r>
      <w:r w:rsidRPr="005D1B60">
        <w:t>the Consultant represents and warrants that it possesses all the means, know-how and skill in order to provide the Services to the Ministry in such manner, at such times and under such terms and conditions as are specified in this Agreement and its Appendices; and</w:t>
      </w:r>
    </w:p>
    <w:p w14:paraId="3C0CED6A" w14:textId="77777777" w:rsidR="00444995" w:rsidRPr="005D1B60" w:rsidRDefault="00444995" w:rsidP="00444995">
      <w:pPr>
        <w:bidi w:val="0"/>
        <w:spacing w:after="120" w:line="300" w:lineRule="auto"/>
        <w:rPr>
          <w:i/>
          <w:iCs/>
        </w:rPr>
      </w:pPr>
      <w:r w:rsidRPr="00BF5C5B">
        <w:t>WHEREAS, the Consultant has submitted a bid pursuant to Tender no.</w:t>
      </w:r>
      <w:r>
        <w:t xml:space="preserve"> 34/14</w:t>
      </w:r>
      <w:r w:rsidRPr="00BF5C5B">
        <w:t xml:space="preserve"> </w:t>
      </w:r>
      <w:r>
        <w:t>basin modelling and petroleum system analysis of the Levantine Basin offshore Israel</w:t>
      </w:r>
      <w:r w:rsidRPr="005D1B60">
        <w:t>, along with such documents, clarifications and modifications issued or authorized by the Ministry, all as attached hereto as Annex B (collectively, the “</w:t>
      </w:r>
      <w:r w:rsidRPr="005D1B60">
        <w:rPr>
          <w:b/>
          <w:bCs/>
        </w:rPr>
        <w:t>Tender</w:t>
      </w:r>
      <w:r w:rsidRPr="005D1B60">
        <w:t>”), and such bid, as approved by the Ministry and attached hereto as Annex C (the “</w:t>
      </w:r>
      <w:r w:rsidRPr="005D1B60">
        <w:rPr>
          <w:b/>
          <w:bCs/>
        </w:rPr>
        <w:t>Bid</w:t>
      </w:r>
      <w:r w:rsidRPr="005D1B60">
        <w:t xml:space="preserve">”), was selected as the winning bid under the Tender </w:t>
      </w:r>
    </w:p>
    <w:p w14:paraId="56FCCE4D" w14:textId="77777777" w:rsidR="00444995" w:rsidRPr="005D1B60" w:rsidRDefault="00444995" w:rsidP="00444995">
      <w:pPr>
        <w:tabs>
          <w:tab w:val="left" w:pos="2268"/>
        </w:tabs>
        <w:bidi w:val="0"/>
        <w:spacing w:after="120" w:line="300" w:lineRule="auto"/>
      </w:pPr>
    </w:p>
    <w:p w14:paraId="3B835529" w14:textId="77777777" w:rsidR="00444995" w:rsidRPr="005D1B60" w:rsidRDefault="00444995" w:rsidP="00444995">
      <w:pPr>
        <w:bidi w:val="0"/>
        <w:spacing w:after="120" w:line="300" w:lineRule="auto"/>
        <w:rPr>
          <w:b/>
          <w:bCs/>
        </w:rPr>
      </w:pPr>
      <w:r w:rsidRPr="005D1B60">
        <w:rPr>
          <w:b/>
          <w:bCs/>
        </w:rPr>
        <w:t>NOW THEREFORE, THE PARTIES AGREE AS FOLLOWS:</w:t>
      </w:r>
    </w:p>
    <w:p w14:paraId="3866E308" w14:textId="77777777" w:rsidR="00444995" w:rsidRPr="005D1B60" w:rsidRDefault="00444995" w:rsidP="00444995">
      <w:pPr>
        <w:bidi w:val="0"/>
        <w:spacing w:after="120" w:line="300" w:lineRule="auto"/>
        <w:rPr>
          <w:b/>
          <w:bCs/>
        </w:rPr>
      </w:pPr>
    </w:p>
    <w:p w14:paraId="5E207B47" w14:textId="77777777" w:rsidR="00444995" w:rsidRPr="005D1B60" w:rsidRDefault="00444995" w:rsidP="00444995">
      <w:pPr>
        <w:numPr>
          <w:ilvl w:val="0"/>
          <w:numId w:val="5"/>
        </w:numPr>
        <w:tabs>
          <w:tab w:val="num" w:pos="660"/>
        </w:tabs>
        <w:bidi w:val="0"/>
        <w:spacing w:after="120" w:line="300" w:lineRule="auto"/>
        <w:ind w:left="660" w:hanging="660"/>
        <w:rPr>
          <w:b/>
          <w:bCs/>
          <w:u w:val="single"/>
        </w:rPr>
      </w:pPr>
      <w:r w:rsidRPr="005D1B60">
        <w:rPr>
          <w:b/>
          <w:bCs/>
          <w:u w:val="single"/>
        </w:rPr>
        <w:t xml:space="preserve">INTERPRETATION </w:t>
      </w:r>
    </w:p>
    <w:p w14:paraId="1F2636AD" w14:textId="77777777" w:rsidR="00444995" w:rsidRPr="005D1B60" w:rsidRDefault="00444995" w:rsidP="00444995">
      <w:pPr>
        <w:pStyle w:val="af8"/>
        <w:numPr>
          <w:ilvl w:val="1"/>
          <w:numId w:val="4"/>
        </w:numPr>
        <w:tabs>
          <w:tab w:val="clear" w:pos="360"/>
          <w:tab w:val="left" w:pos="720"/>
        </w:tabs>
        <w:bidi w:val="0"/>
        <w:spacing w:line="300" w:lineRule="auto"/>
        <w:ind w:left="720" w:hanging="720"/>
      </w:pPr>
      <w:r w:rsidRPr="005D1B60">
        <w:t xml:space="preserve">The preamble to this Agreement constitutes an integral part thereof. </w:t>
      </w:r>
    </w:p>
    <w:p w14:paraId="180C4332" w14:textId="77777777" w:rsidR="00444995" w:rsidRPr="005D1B60" w:rsidRDefault="00444995" w:rsidP="00444995">
      <w:pPr>
        <w:pStyle w:val="af8"/>
        <w:numPr>
          <w:ilvl w:val="1"/>
          <w:numId w:val="4"/>
        </w:numPr>
        <w:tabs>
          <w:tab w:val="clear" w:pos="360"/>
          <w:tab w:val="left" w:pos="720"/>
        </w:tabs>
        <w:bidi w:val="0"/>
        <w:spacing w:line="300" w:lineRule="auto"/>
        <w:ind w:left="720" w:hanging="720"/>
      </w:pPr>
      <w:r w:rsidRPr="005D1B60">
        <w:t xml:space="preserve">The section headings are for the purpose of convenience only and shall not be used in the interpretation of the Agreement. </w:t>
      </w:r>
    </w:p>
    <w:p w14:paraId="297A9F6B" w14:textId="77777777" w:rsidR="00444995" w:rsidRPr="005D1B60" w:rsidRDefault="00444995" w:rsidP="00444995">
      <w:pPr>
        <w:pStyle w:val="af8"/>
        <w:numPr>
          <w:ilvl w:val="1"/>
          <w:numId w:val="4"/>
        </w:numPr>
        <w:tabs>
          <w:tab w:val="clear" w:pos="360"/>
          <w:tab w:val="left" w:pos="720"/>
        </w:tabs>
        <w:bidi w:val="0"/>
        <w:spacing w:line="300" w:lineRule="auto"/>
        <w:ind w:left="720" w:hanging="720"/>
      </w:pPr>
      <w:r w:rsidRPr="005D1B60">
        <w:t xml:space="preserve">The singular shall include the plural, and vice versa; each gender (male, female and neuter) shall include the other genders. </w:t>
      </w:r>
    </w:p>
    <w:p w14:paraId="6042A5EF" w14:textId="77777777" w:rsidR="00444995" w:rsidRPr="005D1B60" w:rsidRDefault="00444995" w:rsidP="00444995">
      <w:pPr>
        <w:pStyle w:val="af8"/>
        <w:numPr>
          <w:ilvl w:val="1"/>
          <w:numId w:val="4"/>
        </w:numPr>
        <w:tabs>
          <w:tab w:val="clear" w:pos="360"/>
          <w:tab w:val="left" w:pos="720"/>
        </w:tabs>
        <w:bidi w:val="0"/>
        <w:spacing w:line="300" w:lineRule="auto"/>
        <w:ind w:left="720" w:hanging="720"/>
      </w:pPr>
      <w:r w:rsidRPr="005D1B60">
        <w:t>“</w:t>
      </w:r>
      <w:r w:rsidRPr="005D1B60">
        <w:rPr>
          <w:b/>
          <w:bCs/>
        </w:rPr>
        <w:t>Designated Staff</w:t>
      </w:r>
      <w:r w:rsidRPr="005D1B60">
        <w:t xml:space="preserve">” shall mean the Consultant’s employees designated in the Bid, as such staff may be replaced pursuant to Section 5 hereof. </w:t>
      </w:r>
    </w:p>
    <w:p w14:paraId="77E4A866" w14:textId="77777777" w:rsidR="00444995" w:rsidRPr="005D1B60" w:rsidRDefault="00444995" w:rsidP="00444995">
      <w:pPr>
        <w:pStyle w:val="af8"/>
        <w:numPr>
          <w:ilvl w:val="1"/>
          <w:numId w:val="4"/>
        </w:numPr>
        <w:tabs>
          <w:tab w:val="clear" w:pos="360"/>
          <w:tab w:val="left" w:pos="720"/>
        </w:tabs>
        <w:bidi w:val="0"/>
        <w:spacing w:line="300" w:lineRule="auto"/>
        <w:ind w:left="720" w:hanging="720"/>
      </w:pPr>
      <w:r w:rsidRPr="005D1B60">
        <w:t>“</w:t>
      </w:r>
      <w:r w:rsidRPr="005D1B60">
        <w:rPr>
          <w:b/>
          <w:bCs/>
        </w:rPr>
        <w:t>Deliverables</w:t>
      </w:r>
      <w:r w:rsidRPr="005D1B60">
        <w:t>” shall have the meaning assigned in Annex A.</w:t>
      </w:r>
    </w:p>
    <w:p w14:paraId="1A1D4472" w14:textId="77777777" w:rsidR="00444995" w:rsidRPr="005D1B60" w:rsidRDefault="00444995" w:rsidP="00444995">
      <w:pPr>
        <w:pStyle w:val="af8"/>
        <w:numPr>
          <w:ilvl w:val="1"/>
          <w:numId w:val="4"/>
        </w:numPr>
        <w:tabs>
          <w:tab w:val="clear" w:pos="360"/>
          <w:tab w:val="left" w:pos="720"/>
        </w:tabs>
        <w:bidi w:val="0"/>
        <w:spacing w:line="300" w:lineRule="auto"/>
        <w:ind w:left="720" w:hanging="720"/>
      </w:pPr>
      <w:r w:rsidRPr="005D1B60">
        <w:t xml:space="preserve">The Tender and the Bid each constitute an integral part of this Agreement. </w:t>
      </w:r>
    </w:p>
    <w:p w14:paraId="6FD798C3" w14:textId="77777777" w:rsidR="00444995" w:rsidRPr="005D1B60" w:rsidRDefault="00444995" w:rsidP="00444995">
      <w:pPr>
        <w:bidi w:val="0"/>
        <w:spacing w:after="120" w:line="300" w:lineRule="auto"/>
        <w:ind w:left="720" w:hanging="360"/>
      </w:pPr>
    </w:p>
    <w:p w14:paraId="3D0C5864" w14:textId="77777777" w:rsidR="00444995" w:rsidRPr="00C536FC" w:rsidRDefault="00444995" w:rsidP="00444995">
      <w:pPr>
        <w:numPr>
          <w:ilvl w:val="0"/>
          <w:numId w:val="5"/>
        </w:numPr>
        <w:tabs>
          <w:tab w:val="num" w:pos="660"/>
        </w:tabs>
        <w:bidi w:val="0"/>
        <w:spacing w:after="120" w:line="300" w:lineRule="auto"/>
        <w:ind w:left="660" w:hanging="660"/>
        <w:rPr>
          <w:b/>
          <w:bCs/>
          <w:u w:val="single"/>
        </w:rPr>
      </w:pPr>
      <w:r w:rsidRPr="00C536FC">
        <w:rPr>
          <w:b/>
          <w:bCs/>
          <w:u w:val="single"/>
        </w:rPr>
        <w:t>TERM</w:t>
      </w:r>
    </w:p>
    <w:p w14:paraId="1DA7CF5E" w14:textId="77777777" w:rsidR="00444995" w:rsidRPr="005D1B60" w:rsidRDefault="00444995" w:rsidP="00444995">
      <w:pPr>
        <w:bidi w:val="0"/>
        <w:spacing w:after="120" w:line="300" w:lineRule="auto"/>
        <w:ind w:left="660"/>
      </w:pPr>
      <w:r w:rsidRPr="00654F34">
        <w:t>The initial term of this Agreement is 6 months commencing on the Effective Date (the date upon which this Agreement is signed), which term may be extended by the Ministry at its sole discretion for an additional period of up to 6 months upon written notice to the</w:t>
      </w:r>
      <w:r w:rsidRPr="00C536FC">
        <w:t xml:space="preserve"> Consultant at least </w:t>
      </w:r>
      <w:r>
        <w:t>3</w:t>
      </w:r>
      <w:r w:rsidRPr="00C536FC">
        <w:t>0 days prior to the scheduled date of expiry thereof (the initial term and any extension thereof,</w:t>
      </w:r>
      <w:r w:rsidRPr="005D1B60">
        <w:t xml:space="preserve"> collectively, the “</w:t>
      </w:r>
      <w:r w:rsidRPr="005D1B60">
        <w:rPr>
          <w:b/>
          <w:bCs/>
        </w:rPr>
        <w:t>Term”)</w:t>
      </w:r>
      <w:r w:rsidRPr="005D1B60">
        <w:t>.</w:t>
      </w:r>
    </w:p>
    <w:p w14:paraId="49CB1739" w14:textId="77777777" w:rsidR="00444995" w:rsidRPr="005D1B60" w:rsidRDefault="00444995" w:rsidP="00444995">
      <w:pPr>
        <w:bidi w:val="0"/>
        <w:spacing w:after="120" w:line="300" w:lineRule="auto"/>
        <w:ind w:left="720" w:hanging="360"/>
      </w:pPr>
    </w:p>
    <w:p w14:paraId="0F46C9E4" w14:textId="77777777" w:rsidR="00444995" w:rsidRPr="005D1B60" w:rsidRDefault="00444995" w:rsidP="00444995">
      <w:pPr>
        <w:numPr>
          <w:ilvl w:val="0"/>
          <w:numId w:val="5"/>
        </w:numPr>
        <w:tabs>
          <w:tab w:val="num" w:pos="660"/>
        </w:tabs>
        <w:bidi w:val="0"/>
        <w:spacing w:after="120" w:line="300" w:lineRule="auto"/>
        <w:ind w:left="660" w:hanging="660"/>
        <w:rPr>
          <w:b/>
          <w:bCs/>
          <w:u w:val="single"/>
        </w:rPr>
      </w:pPr>
      <w:r w:rsidRPr="005D1B60">
        <w:rPr>
          <w:b/>
          <w:bCs/>
          <w:u w:val="single"/>
        </w:rPr>
        <w:t>PROVISION OF THE SERVICES</w:t>
      </w:r>
    </w:p>
    <w:p w14:paraId="29BBDDB0" w14:textId="77777777" w:rsidR="00444995" w:rsidRPr="005D1B60" w:rsidRDefault="00444995" w:rsidP="00444995">
      <w:pPr>
        <w:numPr>
          <w:ilvl w:val="1"/>
          <w:numId w:val="5"/>
        </w:numPr>
        <w:tabs>
          <w:tab w:val="clear" w:pos="720"/>
        </w:tabs>
        <w:bidi w:val="0"/>
        <w:spacing w:after="120" w:line="300" w:lineRule="auto"/>
        <w:ind w:left="660" w:hanging="660"/>
      </w:pPr>
      <w:r w:rsidRPr="005D1B60">
        <w:t xml:space="preserve">The Consultant shall provide the Services in accordance with the </w:t>
      </w:r>
      <w:r>
        <w:t>instructions given by the Ministry from time to time,</w:t>
      </w:r>
      <w:r w:rsidRPr="005D1B60">
        <w:t xml:space="preserve"> and as detailed and defined in this Agreement and its Appendices.</w:t>
      </w:r>
      <w:r>
        <w:t xml:space="preserve"> </w:t>
      </w:r>
    </w:p>
    <w:p w14:paraId="273462B6" w14:textId="77777777" w:rsidR="00444995" w:rsidRPr="005D1B60" w:rsidRDefault="00444995" w:rsidP="00444995">
      <w:pPr>
        <w:numPr>
          <w:ilvl w:val="1"/>
          <w:numId w:val="5"/>
        </w:numPr>
        <w:tabs>
          <w:tab w:val="clear" w:pos="720"/>
        </w:tabs>
        <w:bidi w:val="0"/>
        <w:spacing w:after="120" w:line="300" w:lineRule="auto"/>
        <w:ind w:left="660" w:hanging="660"/>
      </w:pPr>
      <w:r w:rsidRPr="005D1B60">
        <w:rPr>
          <w:shd w:val="clear" w:color="auto" w:fill="FFFFFF"/>
        </w:rPr>
        <w:t>The Consultant shall perform the services under the supervision and guidance</w:t>
      </w:r>
      <w:r w:rsidRPr="005D1B60">
        <w:t xml:space="preserve"> of a project supervisor to be designated by the Ministry from time to time (the “</w:t>
      </w:r>
      <w:r w:rsidRPr="005D1B60">
        <w:rPr>
          <w:b/>
          <w:bCs/>
        </w:rPr>
        <w:t>Supervisor</w:t>
      </w:r>
      <w:r w:rsidRPr="005D1B60">
        <w:t>”).  The Ministry may replace the Supervisor at any time, and shall notify the Consultant of such replacement in writing. As at the Effective Date, the Supervisor is</w:t>
      </w:r>
      <w:r>
        <w:t xml:space="preserve"> </w:t>
      </w:r>
      <w:r w:rsidRPr="00622FE9">
        <w:rPr>
          <w:b/>
          <w:bCs/>
        </w:rPr>
        <w:t>Dr</w:t>
      </w:r>
      <w:r>
        <w:rPr>
          <w:b/>
          <w:bCs/>
        </w:rPr>
        <w:t>.</w:t>
      </w:r>
      <w:r w:rsidRPr="00622FE9">
        <w:rPr>
          <w:b/>
          <w:bCs/>
        </w:rPr>
        <w:t xml:space="preserve"> Michael Gardosh</w:t>
      </w:r>
      <w:r w:rsidRPr="005D1B60">
        <w:t>.</w:t>
      </w:r>
    </w:p>
    <w:p w14:paraId="1FBB9552" w14:textId="77777777" w:rsidR="00444995" w:rsidRPr="005D1B60" w:rsidRDefault="00444995" w:rsidP="00444995">
      <w:pPr>
        <w:numPr>
          <w:ilvl w:val="1"/>
          <w:numId w:val="5"/>
        </w:numPr>
        <w:tabs>
          <w:tab w:val="clear" w:pos="720"/>
        </w:tabs>
        <w:bidi w:val="0"/>
        <w:spacing w:after="120" w:line="300" w:lineRule="auto"/>
        <w:ind w:left="660" w:hanging="660"/>
      </w:pPr>
      <w:r w:rsidRPr="005D1B60">
        <w:t>The Consultant shall ensure that, throughout the Term, the Project Manager and each Designated Staff member devote all the time required for the proper and complete provision of the Services, all as set forth in the Tender, Annex A and the Bid.</w:t>
      </w:r>
    </w:p>
    <w:p w14:paraId="7A5C1CEA" w14:textId="77777777" w:rsidR="00444995" w:rsidRPr="005D1B60" w:rsidRDefault="00444995" w:rsidP="00444995">
      <w:pPr>
        <w:numPr>
          <w:ilvl w:val="1"/>
          <w:numId w:val="5"/>
        </w:numPr>
        <w:tabs>
          <w:tab w:val="clear" w:pos="720"/>
        </w:tabs>
        <w:bidi w:val="0"/>
        <w:spacing w:after="120" w:line="300" w:lineRule="auto"/>
        <w:ind w:left="660" w:hanging="660"/>
      </w:pPr>
      <w:r w:rsidRPr="005D1B60">
        <w:t>The Consultant shall supply all the Services in accordance with the provisions of all applicable laws, regulations and best practice standards.</w:t>
      </w:r>
    </w:p>
    <w:p w14:paraId="3ACE2AB4" w14:textId="77777777" w:rsidR="00444995" w:rsidRPr="005D1B60" w:rsidRDefault="00444995" w:rsidP="00444995">
      <w:pPr>
        <w:numPr>
          <w:ilvl w:val="1"/>
          <w:numId w:val="5"/>
        </w:numPr>
        <w:tabs>
          <w:tab w:val="clear" w:pos="720"/>
        </w:tabs>
        <w:bidi w:val="0"/>
        <w:spacing w:after="120" w:line="300" w:lineRule="auto"/>
        <w:ind w:left="660" w:hanging="660"/>
      </w:pPr>
      <w:r w:rsidRPr="005D1B60">
        <w:t>The Consultant shall comply with the Supervisor’s instructions as given from time to time in relation to any matter connected with the performance of the Services.</w:t>
      </w:r>
    </w:p>
    <w:p w14:paraId="1249123C" w14:textId="77777777" w:rsidR="00444995" w:rsidRPr="005D1B60" w:rsidRDefault="00444995" w:rsidP="00444995">
      <w:pPr>
        <w:numPr>
          <w:ilvl w:val="1"/>
          <w:numId w:val="5"/>
        </w:numPr>
        <w:tabs>
          <w:tab w:val="clear" w:pos="720"/>
        </w:tabs>
        <w:bidi w:val="0"/>
        <w:spacing w:after="120" w:line="300" w:lineRule="auto"/>
        <w:ind w:left="660" w:hanging="660"/>
      </w:pPr>
      <w:r w:rsidRPr="005D1B60">
        <w:t>Any certification or approval to be issued or provided by the Ministry or the Supervisor pursuant to this Agreement, shall not be binding upon the Ministry or the Supervisor, as the case may be, unless it is in writing.</w:t>
      </w:r>
    </w:p>
    <w:p w14:paraId="184D4F48" w14:textId="77777777" w:rsidR="00444995" w:rsidRPr="005D1B60" w:rsidRDefault="00444995" w:rsidP="00444995">
      <w:pPr>
        <w:numPr>
          <w:ilvl w:val="1"/>
          <w:numId w:val="5"/>
        </w:numPr>
        <w:tabs>
          <w:tab w:val="clear" w:pos="720"/>
        </w:tabs>
        <w:bidi w:val="0"/>
        <w:spacing w:after="120" w:line="300" w:lineRule="auto"/>
        <w:ind w:left="660" w:hanging="660"/>
      </w:pPr>
      <w:r>
        <w:t>The C</w:t>
      </w:r>
      <w:r w:rsidRPr="005D1B60">
        <w:t>onsultant shall not, and shall not attempt to, communicate or contact, directly or indirectly, any person and any private or public authority, organization, business or other entity in connection with the Services, except upon the Ministry’s prior written approval.</w:t>
      </w:r>
    </w:p>
    <w:p w14:paraId="68E73B92" w14:textId="77777777" w:rsidR="00444995" w:rsidRPr="005D1B60" w:rsidRDefault="00444995" w:rsidP="00444995">
      <w:pPr>
        <w:bidi w:val="0"/>
        <w:spacing w:after="120" w:line="300" w:lineRule="auto"/>
        <w:ind w:left="720" w:hanging="360"/>
      </w:pPr>
    </w:p>
    <w:p w14:paraId="09E535A5" w14:textId="77777777" w:rsidR="00444995" w:rsidRPr="005D1B60" w:rsidRDefault="00444995" w:rsidP="00444995">
      <w:pPr>
        <w:numPr>
          <w:ilvl w:val="0"/>
          <w:numId w:val="5"/>
        </w:numPr>
        <w:tabs>
          <w:tab w:val="num" w:pos="660"/>
        </w:tabs>
        <w:bidi w:val="0"/>
        <w:spacing w:after="120" w:line="300" w:lineRule="auto"/>
        <w:ind w:left="660" w:hanging="660"/>
        <w:rPr>
          <w:b/>
          <w:bCs/>
          <w:u w:val="single"/>
        </w:rPr>
      </w:pPr>
      <w:r w:rsidRPr="005D1B60">
        <w:rPr>
          <w:b/>
          <w:bCs/>
          <w:u w:val="single"/>
        </w:rPr>
        <w:t>REPRESENTATIONS AND WARRANTIES OF THE CONSULTANT</w:t>
      </w:r>
    </w:p>
    <w:p w14:paraId="3947BA1B" w14:textId="77777777" w:rsidR="00444995" w:rsidRPr="005D1B60" w:rsidRDefault="00444995" w:rsidP="00444995">
      <w:pPr>
        <w:bidi w:val="0"/>
        <w:spacing w:after="120" w:line="300" w:lineRule="auto"/>
        <w:ind w:left="360" w:firstLine="300"/>
      </w:pPr>
      <w:r w:rsidRPr="005D1B60">
        <w:t>The Consultant represents and warrants as follows:</w:t>
      </w:r>
    </w:p>
    <w:p w14:paraId="0FBB7C5F" w14:textId="77777777" w:rsidR="00444995" w:rsidRPr="005D1B60" w:rsidRDefault="00444995" w:rsidP="00444995">
      <w:pPr>
        <w:numPr>
          <w:ilvl w:val="0"/>
          <w:numId w:val="3"/>
        </w:numPr>
        <w:tabs>
          <w:tab w:val="clear" w:pos="720"/>
        </w:tabs>
        <w:bidi w:val="0"/>
        <w:spacing w:after="120" w:line="300" w:lineRule="auto"/>
        <w:ind w:left="990" w:hanging="330"/>
      </w:pPr>
      <w:r w:rsidRPr="005D1B60">
        <w:t>It, its Designated Staff and any other of its personnel assigned to the Services, have all requisite technical and professional ability, know-how, experience and expertise in order to provide the Services and fulfill the terms and conditions of this Agreement in full, and there is no legal, contractual or other impediment to its and their provision of the Services and performance of this Agreement.</w:t>
      </w:r>
    </w:p>
    <w:p w14:paraId="269F04D5" w14:textId="77777777" w:rsidR="00444995" w:rsidRPr="005D1B60" w:rsidRDefault="00444995" w:rsidP="00444995">
      <w:pPr>
        <w:numPr>
          <w:ilvl w:val="0"/>
          <w:numId w:val="3"/>
        </w:numPr>
        <w:tabs>
          <w:tab w:val="clear" w:pos="720"/>
        </w:tabs>
        <w:bidi w:val="0"/>
        <w:spacing w:after="120" w:line="300" w:lineRule="auto"/>
        <w:ind w:left="990" w:hanging="330"/>
      </w:pPr>
      <w:r w:rsidRPr="005D1B60">
        <w:t>The Services and all Deliverables hereunder, will be provided, performed with and be the product of the highest degree of professional skill and expertise.</w:t>
      </w:r>
    </w:p>
    <w:p w14:paraId="3D891B52" w14:textId="77777777" w:rsidR="00444995" w:rsidRPr="005D1B60" w:rsidRDefault="00444995" w:rsidP="00444995">
      <w:pPr>
        <w:numPr>
          <w:ilvl w:val="0"/>
          <w:numId w:val="3"/>
        </w:numPr>
        <w:tabs>
          <w:tab w:val="clear" w:pos="720"/>
        </w:tabs>
        <w:bidi w:val="0"/>
        <w:spacing w:after="120" w:line="300" w:lineRule="auto"/>
        <w:ind w:left="990" w:hanging="330"/>
      </w:pPr>
      <w:r w:rsidRPr="005D1B60">
        <w:t>The execution and performance of this Agreement does not breach any of its contractual or other legal obligations or undertakings.</w:t>
      </w:r>
    </w:p>
    <w:p w14:paraId="4FE9FE9E" w14:textId="77777777" w:rsidR="00444995" w:rsidRPr="005D1B60" w:rsidRDefault="00444995" w:rsidP="00444995">
      <w:pPr>
        <w:numPr>
          <w:ilvl w:val="0"/>
          <w:numId w:val="3"/>
        </w:numPr>
        <w:bidi w:val="0"/>
        <w:spacing w:after="120" w:line="300" w:lineRule="auto"/>
        <w:ind w:left="990" w:hanging="330"/>
      </w:pPr>
      <w:r w:rsidRPr="005D1B60">
        <w:t>It has (</w:t>
      </w:r>
      <w:r>
        <w:t>A</w:t>
      </w:r>
      <w:r w:rsidRPr="005D1B60">
        <w:t>) reviewed all the Tender documents and this Agreement, and all their respective appendices, (</w:t>
      </w:r>
      <w:r>
        <w:t>B</w:t>
      </w:r>
      <w:r w:rsidRPr="005D1B60">
        <w:t>) had the opportunity to seek clarifications, and (</w:t>
      </w:r>
      <w:r>
        <w:t>C</w:t>
      </w:r>
      <w:r w:rsidRPr="005D1B60">
        <w:t>) obtained to its full satisfaction all such clarifications as were requested.</w:t>
      </w:r>
    </w:p>
    <w:p w14:paraId="5ED9C777" w14:textId="77777777" w:rsidR="00444995" w:rsidRPr="005D1B60" w:rsidRDefault="00444995" w:rsidP="00444995">
      <w:pPr>
        <w:numPr>
          <w:ilvl w:val="0"/>
          <w:numId w:val="3"/>
        </w:numPr>
        <w:bidi w:val="0"/>
        <w:spacing w:after="120" w:line="300" w:lineRule="auto"/>
        <w:ind w:left="990" w:hanging="330"/>
      </w:pPr>
      <w:r w:rsidRPr="005D1B60">
        <w:t>It and each Designated Staff member validly holds (and shall maintain at all times during the Term) all permits, authorizations, degrees, professional association memberships and certifications that are legally required or otherwise necessary or relevant for performing the Services in accordance with the terms of this Agreement and as stated in the Bid. The Consultant shall provide a copy thereof to the Ministry at any time upon the Ministry’s request, and shall notify the Ministry immediately and in writing in the event of any change in the validity or scope of the foregoing (including any ruling or order) which could affect the Consultant’s or Designated Staff member’s ability to provide the Services in accordance with the terms of this Agreement. No member of the Designated Staff is part of the civil service of the State of Israel.</w:t>
      </w:r>
    </w:p>
    <w:p w14:paraId="63C618CA" w14:textId="77777777" w:rsidR="00444995" w:rsidRDefault="00444995" w:rsidP="00444995">
      <w:pPr>
        <w:numPr>
          <w:ilvl w:val="0"/>
          <w:numId w:val="3"/>
        </w:numPr>
        <w:tabs>
          <w:tab w:val="clear" w:pos="720"/>
          <w:tab w:val="num" w:pos="-825"/>
        </w:tabs>
        <w:bidi w:val="0"/>
        <w:spacing w:after="120" w:line="300" w:lineRule="auto"/>
        <w:ind w:left="990"/>
      </w:pPr>
      <w:r w:rsidRPr="005D1B60">
        <w:t>It validly owns or licenses all intellectual property used in the performance of the Services, with a right to sublicense to the extent necessary, and shall maintain at all times during the Term such ownership or license.</w:t>
      </w:r>
    </w:p>
    <w:p w14:paraId="41B1E130" w14:textId="77777777" w:rsidR="00444995" w:rsidRPr="005D1B60" w:rsidRDefault="00444995" w:rsidP="00444995">
      <w:pPr>
        <w:bidi w:val="0"/>
        <w:spacing w:after="120" w:line="300" w:lineRule="auto"/>
        <w:ind w:left="990"/>
      </w:pPr>
    </w:p>
    <w:p w14:paraId="6018C62D" w14:textId="77777777" w:rsidR="00444995" w:rsidRPr="005D1B60" w:rsidRDefault="00444995" w:rsidP="00444995">
      <w:pPr>
        <w:numPr>
          <w:ilvl w:val="0"/>
          <w:numId w:val="5"/>
        </w:numPr>
        <w:tabs>
          <w:tab w:val="num" w:pos="660"/>
        </w:tabs>
        <w:bidi w:val="0"/>
        <w:spacing w:after="120" w:line="300" w:lineRule="auto"/>
        <w:ind w:left="660" w:hanging="660"/>
        <w:rPr>
          <w:b/>
          <w:bCs/>
          <w:u w:val="single"/>
        </w:rPr>
      </w:pPr>
      <w:r w:rsidRPr="005D1B60">
        <w:rPr>
          <w:b/>
          <w:bCs/>
          <w:u w:val="single"/>
        </w:rPr>
        <w:t>DESIGNATED STAFF</w:t>
      </w:r>
    </w:p>
    <w:p w14:paraId="3177A116" w14:textId="77777777" w:rsidR="00444995" w:rsidRPr="005D1B60" w:rsidRDefault="00444995" w:rsidP="00444995">
      <w:pPr>
        <w:numPr>
          <w:ilvl w:val="1"/>
          <w:numId w:val="5"/>
        </w:numPr>
        <w:tabs>
          <w:tab w:val="left" w:pos="720"/>
        </w:tabs>
        <w:bidi w:val="0"/>
        <w:spacing w:after="120" w:line="300" w:lineRule="auto"/>
        <w:ind w:hanging="720"/>
      </w:pPr>
      <w:r w:rsidRPr="005D1B60">
        <w:t>The Consultant’s employees shall be under the Consultant’s sole supervision, direction, control and responsibility. All Designated Staff members shall be engaged at the Consultant’s own expense, and the Consultant alone shall bear all liability with regard to any claims by a Designated Staff member in connection therewith.</w:t>
      </w:r>
    </w:p>
    <w:p w14:paraId="556BA2AE" w14:textId="77777777" w:rsidR="00444995" w:rsidRPr="005D1B60" w:rsidRDefault="00444995" w:rsidP="00444995">
      <w:pPr>
        <w:numPr>
          <w:ilvl w:val="1"/>
          <w:numId w:val="5"/>
        </w:numPr>
        <w:tabs>
          <w:tab w:val="left" w:pos="720"/>
        </w:tabs>
        <w:bidi w:val="0"/>
        <w:spacing w:after="120" w:line="300" w:lineRule="auto"/>
        <w:ind w:hanging="720"/>
      </w:pPr>
      <w:r w:rsidRPr="005D1B60">
        <w:t>Designated Staff members shall not be replaced or assigned to different Services or to substantially less Services, unless (1) the person taking over such Designated Staff member’s duties has equivalent or greater competence and qualifications, (2) the Consultant has notified the Ministr</w:t>
      </w:r>
      <w:r>
        <w:t>y at least 14 days in advance, (3</w:t>
      </w:r>
      <w:r w:rsidRPr="005D1B60">
        <w:t xml:space="preserve">) the person has obtained security clearance from </w:t>
      </w:r>
      <w:r>
        <w:t>relevant Israeli authorities, (4</w:t>
      </w:r>
      <w:r w:rsidRPr="005D1B60">
        <w:t>) the Ministry has approved the change in writing (which approval shall not be unreasonably withheld). For the avoidance of doubt, the Consultant shall not be entitled to any increase in the Consideration or the hourly rates specified in the Bid for, even if the competence or qualifications of the new Designated Staff member are greater than those of the previous Designated Staff member. For the avoidance of doubt, all the eligibility criteria, requirements and obligations set forth in the Tender regarding Designated Staff shall apply to new Designated Staff member.  For the further avoidance of doubt, no current or proposed Designated Staff shall be entitled to perform any work in connection with the Services until it holds and maintains a valid security clearance from relevant Israeli authorities.</w:t>
      </w:r>
    </w:p>
    <w:p w14:paraId="1D4CD750" w14:textId="77777777" w:rsidR="00444995" w:rsidRPr="005D1B60" w:rsidRDefault="00444995" w:rsidP="00444995">
      <w:pPr>
        <w:numPr>
          <w:ilvl w:val="1"/>
          <w:numId w:val="5"/>
        </w:numPr>
        <w:tabs>
          <w:tab w:val="left" w:pos="720"/>
        </w:tabs>
        <w:bidi w:val="0"/>
        <w:spacing w:after="120" w:line="300" w:lineRule="auto"/>
        <w:ind w:hanging="720"/>
      </w:pPr>
      <w:r w:rsidRPr="005D1B60">
        <w:t>The persons being engaged by the Consultant shall be deemed in all respects to be employees or agents of the Consultant only. Payments of all wages, salaries, insurance premiums, social benefits, overtime work, parallel tax, payments to a compensation or insurance fund, payments for sickness or in respect of childbirth and all such other payments shall be the Consultant’s sole responsibility.</w:t>
      </w:r>
    </w:p>
    <w:p w14:paraId="27ECD355" w14:textId="77777777" w:rsidR="00444995" w:rsidRPr="005D1B60" w:rsidRDefault="00444995" w:rsidP="00444995">
      <w:pPr>
        <w:numPr>
          <w:ilvl w:val="1"/>
          <w:numId w:val="5"/>
        </w:numPr>
        <w:tabs>
          <w:tab w:val="left" w:pos="720"/>
        </w:tabs>
        <w:bidi w:val="0"/>
        <w:spacing w:after="120" w:line="300" w:lineRule="auto"/>
        <w:ind w:hanging="720"/>
      </w:pPr>
      <w:r w:rsidRPr="005D1B60">
        <w:t>The Consultant undertakes to ensure safety conditions and conditions for safeguarding the health of the employees as required under all applicable laws.</w:t>
      </w:r>
    </w:p>
    <w:p w14:paraId="4374315B" w14:textId="77777777" w:rsidR="00444995" w:rsidRPr="005D1B60" w:rsidRDefault="00444995" w:rsidP="00444995">
      <w:pPr>
        <w:numPr>
          <w:ilvl w:val="1"/>
          <w:numId w:val="5"/>
        </w:numPr>
        <w:tabs>
          <w:tab w:val="left" w:pos="720"/>
        </w:tabs>
        <w:bidi w:val="0"/>
        <w:spacing w:after="120" w:line="300" w:lineRule="auto"/>
        <w:ind w:hanging="720"/>
      </w:pPr>
      <w:r w:rsidRPr="005D1B60">
        <w:t>The Consultant shall ensure that all Designated Staff members coming to Israel for the purpose of the Services, have obtained all requisite permits and authorizations (including temporary work permits) prior to their arrival in Israel. The Consultant shall promptly provide a copy of such documents if requested by the Ministry.</w:t>
      </w:r>
    </w:p>
    <w:p w14:paraId="5B9642DA" w14:textId="77777777" w:rsidR="00444995" w:rsidRPr="005D1B60" w:rsidRDefault="00444995" w:rsidP="00444995">
      <w:pPr>
        <w:numPr>
          <w:ilvl w:val="1"/>
          <w:numId w:val="5"/>
        </w:numPr>
        <w:tabs>
          <w:tab w:val="left" w:pos="720"/>
        </w:tabs>
        <w:bidi w:val="0"/>
        <w:spacing w:after="120" w:line="300" w:lineRule="auto"/>
        <w:ind w:hanging="720"/>
      </w:pPr>
      <w:r w:rsidRPr="005D1B60">
        <w:t>In the event that a claim or demand is filed against the Ministry by an employee of the Consultant, the demand or claim shall be forwarded to the Consultant, and the Consultant shall handle it at its expense and assume any payment, compensation or cost to which the plaintiff may be entitled. The Consultant shall pay any damages or compensation that may be due to its workers, agents, or to anyone acting on behalf of the Consultant for any damage caused to them and incurred in connection with the Services, except damage caused by the willful misconduct or gross negligence of the Ministry.</w:t>
      </w:r>
    </w:p>
    <w:p w14:paraId="2E8F9A62" w14:textId="77777777" w:rsidR="00444995" w:rsidRPr="005D1B60" w:rsidRDefault="00444995" w:rsidP="00444995">
      <w:pPr>
        <w:numPr>
          <w:ilvl w:val="1"/>
          <w:numId w:val="5"/>
        </w:numPr>
        <w:tabs>
          <w:tab w:val="left" w:pos="720"/>
        </w:tabs>
        <w:bidi w:val="0"/>
        <w:spacing w:after="120" w:line="300" w:lineRule="auto"/>
        <w:ind w:hanging="720"/>
      </w:pPr>
      <w:r w:rsidRPr="005D1B60">
        <w:t>In any instance in which the Ministry is obligated to pay such compensation or expense, the Consultant shall indemnify or compensate the Ministry for any amount that it is charged, including legal expenses and attorney fees.</w:t>
      </w:r>
    </w:p>
    <w:p w14:paraId="56227EBD" w14:textId="77777777" w:rsidR="00444995" w:rsidRPr="005D1B60" w:rsidRDefault="00444995" w:rsidP="00444995">
      <w:pPr>
        <w:numPr>
          <w:ilvl w:val="1"/>
          <w:numId w:val="5"/>
        </w:numPr>
        <w:tabs>
          <w:tab w:val="left" w:pos="720"/>
        </w:tabs>
        <w:bidi w:val="0"/>
        <w:spacing w:after="120" w:line="300" w:lineRule="auto"/>
        <w:ind w:hanging="720"/>
      </w:pPr>
      <w:r w:rsidRPr="005D1B60">
        <w:t>Without derogating from the foregoing, where an obligation or expense which generally falls on an employer for its employees is imposed on the Ministry in relation to the Consultant or any of its employees, the Consultant shall indemnify the Ministry for any such expense or obligation, immediately upon the Ministry’s first demand. Where feasible, the Ministry shall document such obligation or expense and provide a copy thereof upon written request of the Consultant.</w:t>
      </w:r>
    </w:p>
    <w:p w14:paraId="0464EA09" w14:textId="77777777" w:rsidR="00444995" w:rsidRDefault="00444995" w:rsidP="00444995">
      <w:pPr>
        <w:numPr>
          <w:ilvl w:val="1"/>
          <w:numId w:val="5"/>
        </w:numPr>
        <w:tabs>
          <w:tab w:val="left" w:pos="720"/>
        </w:tabs>
        <w:bidi w:val="0"/>
        <w:spacing w:after="120" w:line="300" w:lineRule="auto"/>
        <w:ind w:hanging="720"/>
      </w:pPr>
      <w:r w:rsidRPr="009D5E9C">
        <w:t>The Ministry may require each Designated Staff member to execute an undertaking respecting confidentiality and absence of “conflicts of interest” similar in tenor and substance to that provided by the Consultant in Form 1 of the Bid Forms</w:t>
      </w:r>
      <w:r>
        <w:t xml:space="preserve"> or that set forth in the Agreement</w:t>
      </w:r>
      <w:r w:rsidRPr="009D5E9C">
        <w:t>.</w:t>
      </w:r>
    </w:p>
    <w:p w14:paraId="2E7318C9" w14:textId="77777777" w:rsidR="00444995" w:rsidRDefault="00444995" w:rsidP="00444995">
      <w:pPr>
        <w:bidi w:val="0"/>
        <w:spacing w:after="120" w:line="300" w:lineRule="auto"/>
        <w:ind w:left="660"/>
      </w:pPr>
    </w:p>
    <w:p w14:paraId="108AB5BB" w14:textId="77777777" w:rsidR="00444995" w:rsidRPr="005D1B60" w:rsidRDefault="00444995" w:rsidP="00444995">
      <w:pPr>
        <w:bidi w:val="0"/>
        <w:spacing w:after="120" w:line="300" w:lineRule="auto"/>
        <w:ind w:left="360" w:hanging="360"/>
      </w:pPr>
    </w:p>
    <w:p w14:paraId="346A9130" w14:textId="77777777" w:rsidR="00444995" w:rsidRPr="005D1B60" w:rsidRDefault="00444995" w:rsidP="00444995">
      <w:pPr>
        <w:numPr>
          <w:ilvl w:val="0"/>
          <w:numId w:val="5"/>
        </w:numPr>
        <w:tabs>
          <w:tab w:val="num" w:pos="660"/>
        </w:tabs>
        <w:bidi w:val="0"/>
        <w:spacing w:after="120" w:line="300" w:lineRule="auto"/>
        <w:ind w:left="660" w:hanging="660"/>
        <w:rPr>
          <w:b/>
          <w:bCs/>
          <w:u w:val="single"/>
        </w:rPr>
      </w:pPr>
      <w:r w:rsidRPr="005D1B60">
        <w:rPr>
          <w:b/>
          <w:bCs/>
          <w:u w:val="single"/>
        </w:rPr>
        <w:t>SECURITY CERTIFICATE</w:t>
      </w:r>
    </w:p>
    <w:p w14:paraId="7750B880" w14:textId="77777777" w:rsidR="00444995" w:rsidRPr="00AF41B6" w:rsidRDefault="00444995" w:rsidP="00444995">
      <w:pPr>
        <w:numPr>
          <w:ilvl w:val="1"/>
          <w:numId w:val="5"/>
        </w:numPr>
        <w:tabs>
          <w:tab w:val="left" w:pos="720"/>
        </w:tabs>
        <w:bidi w:val="0"/>
        <w:spacing w:after="120" w:line="300" w:lineRule="auto"/>
        <w:ind w:hanging="720"/>
      </w:pPr>
      <w:r w:rsidRPr="00AF41B6">
        <w:t>All Designated Staff members may require the prior and written certification of the Ministry’s Security Officer. The Consultant shall provide to the Ministry all information requested for the issuance of such certification.</w:t>
      </w:r>
    </w:p>
    <w:p w14:paraId="6EC2ED13" w14:textId="77777777" w:rsidR="00444995" w:rsidRPr="00832C62" w:rsidRDefault="00444995" w:rsidP="00444995">
      <w:pPr>
        <w:numPr>
          <w:ilvl w:val="1"/>
          <w:numId w:val="5"/>
        </w:numPr>
        <w:tabs>
          <w:tab w:val="left" w:pos="720"/>
        </w:tabs>
        <w:bidi w:val="0"/>
        <w:spacing w:after="120" w:line="300" w:lineRule="auto"/>
        <w:ind w:hanging="720"/>
      </w:pPr>
      <w:r w:rsidRPr="00AF41B6">
        <w:t>In the event that the Supervisor or the Ministry’s Security Officer determines</w:t>
      </w:r>
      <w:r w:rsidRPr="005D1B60">
        <w:t xml:space="preserve"> that any Designated Staff Member poses a security risk, has failed to comply with applicable security or safety regulations, or is otherwise engaged in improper or inappropriate conduct of any type, or does not hold a security certification, then the Ministry may, by written notice, demand that such Designated Staff Member and/or other team member be replaced, and the Consultant shall promptly comply with such request. Any person referenced in such notice shall cease to be authorized to perform any work in connection with the Services, unless the Ministry specifies otherwise in writing.</w:t>
      </w:r>
    </w:p>
    <w:p w14:paraId="470DE55E" w14:textId="77777777" w:rsidR="00444995" w:rsidRDefault="00444995" w:rsidP="00444995">
      <w:pPr>
        <w:numPr>
          <w:ilvl w:val="1"/>
          <w:numId w:val="5"/>
        </w:numPr>
        <w:tabs>
          <w:tab w:val="left" w:pos="720"/>
        </w:tabs>
        <w:bidi w:val="0"/>
        <w:spacing w:after="120" w:line="300" w:lineRule="auto"/>
        <w:ind w:hanging="720"/>
      </w:pPr>
      <w:r w:rsidRPr="005D1B60">
        <w:t xml:space="preserve">The refusal to approve, or the dismissal or replacement of any person pursuant to the foregoing shall not constitute a cause for any claim or demand by the Consultant or by such person against the Ministry. The Consultant shall not be entitled to any compensation of any kind for losses or damages in connection therewith. </w:t>
      </w:r>
    </w:p>
    <w:p w14:paraId="7B251D8A" w14:textId="77777777" w:rsidR="00444995" w:rsidRDefault="00444995" w:rsidP="00444995">
      <w:pPr>
        <w:bidi w:val="0"/>
        <w:spacing w:after="120" w:line="300" w:lineRule="auto"/>
        <w:ind w:left="660"/>
      </w:pPr>
    </w:p>
    <w:p w14:paraId="59EB2188" w14:textId="77777777" w:rsidR="00444995" w:rsidRPr="005D1B60" w:rsidRDefault="00444995" w:rsidP="00444995">
      <w:pPr>
        <w:bidi w:val="0"/>
        <w:spacing w:after="120" w:line="300" w:lineRule="auto"/>
        <w:ind w:left="660"/>
      </w:pPr>
    </w:p>
    <w:p w14:paraId="2C72358D" w14:textId="77777777" w:rsidR="00444995" w:rsidRPr="005D1B60" w:rsidRDefault="00444995" w:rsidP="00444995">
      <w:pPr>
        <w:numPr>
          <w:ilvl w:val="0"/>
          <w:numId w:val="5"/>
        </w:numPr>
        <w:tabs>
          <w:tab w:val="clear" w:pos="7590"/>
          <w:tab w:val="num" w:pos="-660"/>
        </w:tabs>
        <w:bidi w:val="0"/>
        <w:spacing w:after="120" w:line="300" w:lineRule="auto"/>
        <w:ind w:left="660" w:hanging="660"/>
        <w:rPr>
          <w:b/>
          <w:bCs/>
          <w:u w:val="single"/>
        </w:rPr>
      </w:pPr>
      <w:r w:rsidRPr="005D1B60">
        <w:rPr>
          <w:b/>
          <w:bCs/>
          <w:u w:val="single"/>
        </w:rPr>
        <w:t xml:space="preserve">CONFIDENTIALITY </w:t>
      </w:r>
    </w:p>
    <w:p w14:paraId="347D1F37" w14:textId="77777777" w:rsidR="00444995" w:rsidRPr="005D1B60" w:rsidRDefault="00444995" w:rsidP="00444995">
      <w:pPr>
        <w:numPr>
          <w:ilvl w:val="1"/>
          <w:numId w:val="5"/>
        </w:numPr>
        <w:tabs>
          <w:tab w:val="left" w:pos="720"/>
        </w:tabs>
        <w:bidi w:val="0"/>
        <w:spacing w:after="120" w:line="300" w:lineRule="auto"/>
        <w:ind w:hanging="720"/>
      </w:pPr>
      <w:r w:rsidRPr="005D1B60">
        <w:t>The Consultant shall maintain the strict confidentiality of all information and documents disclosed to the Consultant or to which the Consultant gains access in connection with the Services, both prior to the Effective Date and thereafter, whether such information or document is in tangible or intangible form, whether it is disclosed verbally or in writing, and whether or not it is explicitly labeled as confidential (the “</w:t>
      </w:r>
      <w:r w:rsidRPr="005D1B60">
        <w:rPr>
          <w:b/>
          <w:bCs/>
        </w:rPr>
        <w:t>Confidential Information</w:t>
      </w:r>
      <w:r w:rsidRPr="005D1B60">
        <w:t>”). The Consultant shall not make use of any Confidential Information except for the purpose of performing the Services.  For the removal of doubt, and without prejudice to the generality of the foregoing, the Consultant undertakes not to publish, transfer, notify, deliver or bring to the attention of any person the Confidential Information.</w:t>
      </w:r>
    </w:p>
    <w:p w14:paraId="3F235546" w14:textId="77777777" w:rsidR="00444995" w:rsidRPr="005D1B60" w:rsidRDefault="00444995" w:rsidP="00444995">
      <w:pPr>
        <w:numPr>
          <w:ilvl w:val="1"/>
          <w:numId w:val="5"/>
        </w:numPr>
        <w:tabs>
          <w:tab w:val="left" w:pos="720"/>
        </w:tabs>
        <w:bidi w:val="0"/>
        <w:spacing w:after="120" w:line="300" w:lineRule="auto"/>
        <w:ind w:hanging="720"/>
      </w:pPr>
      <w:r w:rsidRPr="005D1B60">
        <w:t>The Consultant shall protect the Confidential Information with at least the same degree of protection it affords its own confidential data, and no less than with a reasonable degree of care. The Consultant shall restrict access to the Confidential Information only to its employees and other Designated Staff members who need to know it for the purposes of this Agreement and who are bound in writing to terms and conditions of confidentiality in respect of the Confidential Information which are no less restrictive than those of this Agreement.</w:t>
      </w:r>
    </w:p>
    <w:p w14:paraId="498B4588" w14:textId="77777777" w:rsidR="00444995" w:rsidRPr="005D1B60" w:rsidRDefault="00444995" w:rsidP="00444995">
      <w:pPr>
        <w:numPr>
          <w:ilvl w:val="1"/>
          <w:numId w:val="5"/>
        </w:numPr>
        <w:tabs>
          <w:tab w:val="left" w:pos="720"/>
        </w:tabs>
        <w:bidi w:val="0"/>
        <w:spacing w:after="120" w:line="300" w:lineRule="auto"/>
        <w:ind w:hanging="720"/>
      </w:pPr>
      <w:r w:rsidRPr="005D1B60">
        <w:t xml:space="preserve">The Consultant shall comply with such instructions as the Ministry, the Supervisor or a duly authorized security officer may provide from time to time regarding confidentiality, security measures and disclosure restrictions. </w:t>
      </w:r>
    </w:p>
    <w:p w14:paraId="7EF749D8" w14:textId="77777777" w:rsidR="00444995" w:rsidRPr="005D1B60" w:rsidRDefault="00444995" w:rsidP="00444995">
      <w:pPr>
        <w:numPr>
          <w:ilvl w:val="1"/>
          <w:numId w:val="5"/>
        </w:numPr>
        <w:tabs>
          <w:tab w:val="left" w:pos="720"/>
        </w:tabs>
        <w:bidi w:val="0"/>
        <w:spacing w:after="120" w:line="300" w:lineRule="auto"/>
        <w:ind w:hanging="720"/>
      </w:pPr>
      <w:r w:rsidRPr="005D1B60">
        <w:t xml:space="preserve">Upon termination of this Agreement, the Consultant shall destroy and/or return to the Ministry all Confidential Information (and all files, documents, discs and other media containing such Confidential Information) as instructed by the Ministry, and shall provide a certificate duly executed by an authorized officer of the Consultant confirming that such actions have been taken, provided however that the Consultant may retain one copy of the Confidential Information for archival purposes only. </w:t>
      </w:r>
    </w:p>
    <w:p w14:paraId="6FD8E2B2" w14:textId="77777777" w:rsidR="00444995" w:rsidRPr="005D1B60" w:rsidRDefault="00444995" w:rsidP="00444995">
      <w:pPr>
        <w:numPr>
          <w:ilvl w:val="1"/>
          <w:numId w:val="5"/>
        </w:numPr>
        <w:tabs>
          <w:tab w:val="left" w:pos="720"/>
        </w:tabs>
        <w:bidi w:val="0"/>
        <w:spacing w:after="120" w:line="300" w:lineRule="auto"/>
        <w:ind w:hanging="720"/>
      </w:pPr>
      <w:r w:rsidRPr="005D1B60">
        <w:t>The Consultant is aware that failure to perform its obligations under this Section constitutes an offence under Chapter Seven (State Security, Foreign Relations and Official Secrets) of the Penal Law, 5737 – 1977.</w:t>
      </w:r>
    </w:p>
    <w:p w14:paraId="6E7DB0FC" w14:textId="77777777" w:rsidR="00444995" w:rsidRDefault="00444995" w:rsidP="00444995">
      <w:pPr>
        <w:numPr>
          <w:ilvl w:val="1"/>
          <w:numId w:val="5"/>
        </w:numPr>
        <w:tabs>
          <w:tab w:val="left" w:pos="720"/>
        </w:tabs>
        <w:bidi w:val="0"/>
        <w:spacing w:after="120" w:line="300" w:lineRule="auto"/>
        <w:ind w:hanging="720"/>
      </w:pPr>
      <w:r w:rsidRPr="005D1B60">
        <w:t>Without derogating from any rights and remedies available to the Ministry under applicable law, the Consultant hereby agrees that in the event of a breach or threatened breach by the Consultant of any obligation or undertaking under this Section 7, the Ministry shall be entitled to injunctive relief to prevent such breach or threatened breach.</w:t>
      </w:r>
    </w:p>
    <w:p w14:paraId="66FBAA28" w14:textId="77777777" w:rsidR="00444995" w:rsidRDefault="00444995" w:rsidP="00444995">
      <w:pPr>
        <w:bidi w:val="0"/>
        <w:spacing w:after="120" w:line="300" w:lineRule="auto"/>
        <w:ind w:left="660"/>
      </w:pPr>
    </w:p>
    <w:p w14:paraId="5FBBAF0D" w14:textId="77777777" w:rsidR="00444995" w:rsidRPr="005D1B60" w:rsidRDefault="00444995" w:rsidP="00444995">
      <w:pPr>
        <w:numPr>
          <w:ilvl w:val="0"/>
          <w:numId w:val="5"/>
        </w:numPr>
        <w:tabs>
          <w:tab w:val="clear" w:pos="7590"/>
        </w:tabs>
        <w:bidi w:val="0"/>
        <w:spacing w:after="120" w:line="300" w:lineRule="auto"/>
        <w:ind w:left="660" w:hanging="660"/>
        <w:rPr>
          <w:b/>
          <w:bCs/>
          <w:u w:val="single"/>
        </w:rPr>
      </w:pPr>
      <w:r w:rsidRPr="005D1B60">
        <w:rPr>
          <w:b/>
          <w:bCs/>
          <w:u w:val="single"/>
        </w:rPr>
        <w:t xml:space="preserve">INTELLECTUAL PROPERTY </w:t>
      </w:r>
    </w:p>
    <w:p w14:paraId="3E375C7D" w14:textId="77777777" w:rsidR="00444995" w:rsidRPr="005D1B60" w:rsidRDefault="00444995" w:rsidP="00444995">
      <w:pPr>
        <w:numPr>
          <w:ilvl w:val="1"/>
          <w:numId w:val="5"/>
        </w:numPr>
        <w:tabs>
          <w:tab w:val="clear" w:pos="720"/>
        </w:tabs>
        <w:bidi w:val="0"/>
        <w:spacing w:after="120" w:line="300" w:lineRule="auto"/>
        <w:ind w:left="660" w:hanging="660"/>
      </w:pPr>
      <w:r w:rsidRPr="005D1B60">
        <w:t>All right, title and interest in and to the Services, the Deliverables, all works of authorship created, authored or developed by Consultant for the Ministry pursuant to this Agreement, and all related intellectual property rights including copyright (collectively, the “</w:t>
      </w:r>
      <w:r w:rsidRPr="005D1B60">
        <w:rPr>
          <w:b/>
          <w:bCs/>
        </w:rPr>
        <w:t>Work Product</w:t>
      </w:r>
      <w:r w:rsidRPr="005D1B60">
        <w:t>”), shall be the Ministry’s sole and exclusive property, and the Ministry shall be entitled to publish, copy, distribute and generally to use the Work Product in connection with the Services or for any other purpose as it sees fit and at its sole discretion. Consultant hereby irrevocably and unconditionally transfers and assigns to the Ministry all right, title and interest Consultant may have or acquire in or to the Work Product, and agrees to execute and deliver such documents, certificates, assignments and other writings, and take such other actions, as may be necessary or desirable to vest in the Ministry the ownership rights granted to the Ministry hereunder. The Consultant may not make any use of the Work Product other than for the purpose of providing the Services in accordance with the terms hereof. Consultant further agrees that the Work Product shall be deemed to be "works made for hire" and, as such, all rights therein including copyright shall belong solely and exclusively to the Ministry from the time of its creation. To the extent any Work Product may not be deemed to be a work made for hire, Consultant agrees to, and does hereby, irrevocably and unconditionally transfer and assign to Company all right, title and interest including copyright in and to such Work Product. Consultant hereby expressly confirms that the terms of consideration explicitly provided for in this Agreement fully encompass its rights to compensation with respect to all Work Products and exhaust any rights to compensation that may arise with respect to any Work Products under applicable law. Moreover, Consultant hereby waives any right to claim compensation with respect to any Work Products under applicable law throughout the world.</w:t>
      </w:r>
    </w:p>
    <w:p w14:paraId="6CE40E49" w14:textId="77777777" w:rsidR="00444995" w:rsidRPr="005D1B60" w:rsidRDefault="00444995" w:rsidP="00444995">
      <w:pPr>
        <w:numPr>
          <w:ilvl w:val="1"/>
          <w:numId w:val="5"/>
        </w:numPr>
        <w:tabs>
          <w:tab w:val="clear" w:pos="720"/>
        </w:tabs>
        <w:bidi w:val="0"/>
        <w:spacing w:after="120" w:line="300" w:lineRule="auto"/>
        <w:ind w:left="660" w:hanging="660"/>
      </w:pPr>
      <w:r w:rsidRPr="005D1B60">
        <w:t>The Consultant shall not, in the performance of the Services and provision of the Deliverables, infringe any intellectual property rights, including copyright, of any person.  Consultant shall bear exclusive liability for any such infringement and shall fully compensate and indemnify the Ministry in respect of any allegation, claim or action in that regard, and any expenses and damage as may be caused to the Ministry or incurred by it (including defense costs and reasonable attorney’s fees).</w:t>
      </w:r>
    </w:p>
    <w:p w14:paraId="0404EF6C" w14:textId="77777777" w:rsidR="00444995" w:rsidRPr="005D1B60" w:rsidRDefault="00444995" w:rsidP="00444995">
      <w:pPr>
        <w:numPr>
          <w:ilvl w:val="1"/>
          <w:numId w:val="5"/>
        </w:numPr>
        <w:tabs>
          <w:tab w:val="clear" w:pos="720"/>
        </w:tabs>
        <w:bidi w:val="0"/>
        <w:spacing w:after="120" w:line="300" w:lineRule="auto"/>
        <w:ind w:left="660" w:hanging="660"/>
      </w:pPr>
      <w:r w:rsidRPr="005D1B60">
        <w:t>Without derogating from any rights and remedies available to the Ministry under applicable law, the Consultant hereby agrees that in the event of a breach or threatened breach by the Consultant of any obligation or undertaking under this Section 8, the Ministry shall be entitled to injunctive relief to prevent such breach or threatened breach.</w:t>
      </w:r>
    </w:p>
    <w:p w14:paraId="4C61C119" w14:textId="77777777" w:rsidR="00444995" w:rsidRPr="005D1B60" w:rsidRDefault="00444995" w:rsidP="00444995">
      <w:pPr>
        <w:bidi w:val="0"/>
        <w:spacing w:after="120" w:line="300" w:lineRule="auto"/>
      </w:pPr>
    </w:p>
    <w:p w14:paraId="5D39C521" w14:textId="77777777" w:rsidR="00444995" w:rsidRPr="009D5E9C" w:rsidRDefault="00444995" w:rsidP="00444995">
      <w:pPr>
        <w:numPr>
          <w:ilvl w:val="0"/>
          <w:numId w:val="5"/>
        </w:numPr>
        <w:tabs>
          <w:tab w:val="clear" w:pos="7590"/>
        </w:tabs>
        <w:bidi w:val="0"/>
        <w:spacing w:after="120" w:line="300" w:lineRule="auto"/>
        <w:ind w:left="660" w:hanging="660"/>
        <w:rPr>
          <w:b/>
          <w:bCs/>
          <w:u w:val="single"/>
        </w:rPr>
      </w:pPr>
      <w:r w:rsidRPr="009D5E9C">
        <w:rPr>
          <w:b/>
          <w:bCs/>
          <w:u w:val="single"/>
        </w:rPr>
        <w:t>UNDERTAKING AS TO ABSENCE OF CONFLICT OF INTERESTS</w:t>
      </w:r>
    </w:p>
    <w:p w14:paraId="0C4C7628" w14:textId="77777777" w:rsidR="00444995" w:rsidRDefault="00444995" w:rsidP="00444995">
      <w:pPr>
        <w:numPr>
          <w:ilvl w:val="1"/>
          <w:numId w:val="5"/>
        </w:numPr>
        <w:tabs>
          <w:tab w:val="clear" w:pos="720"/>
        </w:tabs>
        <w:bidi w:val="0"/>
        <w:spacing w:after="120" w:line="300" w:lineRule="auto"/>
        <w:ind w:left="660" w:hanging="660"/>
      </w:pPr>
      <w:r>
        <w:t xml:space="preserve">The Consultant represents and warrants that neither it nor any Designated Staff member is in a situation of conflict of interests, and the Consultant covenants that it shall refrain, and shall ensure that the Designated Staff refrains, from being placed in a situation of a conflict of interest during the Term and for a period of 12 months thereafter.  In any case of concern as to such a conflict of interests, the Consultant shall refer the matter to the Supervisor immediately and shall precede in accordance with his/her instructions. </w:t>
      </w:r>
    </w:p>
    <w:p w14:paraId="6C5D96F9" w14:textId="77777777" w:rsidR="00444995" w:rsidRDefault="00444995" w:rsidP="00444995">
      <w:pPr>
        <w:numPr>
          <w:ilvl w:val="1"/>
          <w:numId w:val="5"/>
        </w:numPr>
        <w:tabs>
          <w:tab w:val="clear" w:pos="720"/>
        </w:tabs>
        <w:bidi w:val="0"/>
        <w:spacing w:after="120" w:line="300" w:lineRule="auto"/>
        <w:ind w:left="660" w:hanging="660"/>
      </w:pPr>
      <w:r>
        <w:t>Without derogating from any rights and remedies available to the Ministry under applicable law, the Consultant hereby agrees that in the event of a breach or threatened breach by the Consultant of any obligation or undertaking under this Section 9, the Ministry shall be entitled to injunctive relief to prevent such breach or threatened breach.</w:t>
      </w:r>
    </w:p>
    <w:p w14:paraId="5D75C25F" w14:textId="77777777" w:rsidR="00444995" w:rsidRDefault="00444995" w:rsidP="00444995">
      <w:pPr>
        <w:bidi w:val="0"/>
        <w:spacing w:after="120" w:line="300" w:lineRule="auto"/>
        <w:ind w:left="660"/>
      </w:pPr>
    </w:p>
    <w:p w14:paraId="09AE905B" w14:textId="77777777" w:rsidR="00444995" w:rsidRPr="005D1B60" w:rsidRDefault="00444995" w:rsidP="00444995">
      <w:pPr>
        <w:numPr>
          <w:ilvl w:val="0"/>
          <w:numId w:val="5"/>
        </w:numPr>
        <w:tabs>
          <w:tab w:val="clear" w:pos="7590"/>
        </w:tabs>
        <w:bidi w:val="0"/>
        <w:spacing w:after="120" w:line="300" w:lineRule="auto"/>
        <w:ind w:left="660" w:hanging="660"/>
        <w:rPr>
          <w:b/>
          <w:bCs/>
          <w:u w:val="single"/>
        </w:rPr>
      </w:pPr>
      <w:r w:rsidRPr="005D1B60">
        <w:rPr>
          <w:b/>
          <w:bCs/>
          <w:u w:val="single"/>
        </w:rPr>
        <w:t>DELIVERABLES</w:t>
      </w:r>
    </w:p>
    <w:p w14:paraId="08E49E5F" w14:textId="77777777" w:rsidR="00444995" w:rsidRPr="005D1B60" w:rsidRDefault="00444995" w:rsidP="00444995">
      <w:pPr>
        <w:numPr>
          <w:ilvl w:val="1"/>
          <w:numId w:val="5"/>
        </w:numPr>
        <w:tabs>
          <w:tab w:val="clear" w:pos="720"/>
        </w:tabs>
        <w:bidi w:val="0"/>
        <w:spacing w:after="120" w:line="300" w:lineRule="auto"/>
        <w:ind w:left="660" w:hanging="660"/>
      </w:pPr>
      <w:r w:rsidRPr="005D1B60">
        <w:t xml:space="preserve">All Deliverables provided by the Consultant shall be expertly prepared, comprehensive and exhaustive with regard to the subject-matter they are intended to address, of high quality, clearly organized and drafted, merchantable and fit for the purpose for which they are intended. The Ministry may, upon review of the Deliverables and at its reasonable discretion request that Consultant correct, revise, amend or update any Deliverable, or may refuse to accept a Deliverable if it does not satisfy the above standards. In such a case, the Consultant shall make the requisite changes within such period of time as the Ministry shall stipulate. </w:t>
      </w:r>
    </w:p>
    <w:p w14:paraId="459C558A" w14:textId="77777777" w:rsidR="00444995" w:rsidRDefault="00444995" w:rsidP="00444995">
      <w:pPr>
        <w:numPr>
          <w:ilvl w:val="1"/>
          <w:numId w:val="5"/>
        </w:numPr>
        <w:tabs>
          <w:tab w:val="clear" w:pos="720"/>
        </w:tabs>
        <w:bidi w:val="0"/>
        <w:spacing w:after="120" w:line="300" w:lineRule="auto"/>
        <w:ind w:left="660" w:hanging="660"/>
      </w:pPr>
      <w:r w:rsidRPr="005D1B60">
        <w:t>The Consultant shall be responsible for any defect, inaccuracy, inconsistency, oversight, mention or omission in the Deliverables, and the Ministry’s acceptance thereof shall not relieve the Consultant of its responsibility or liability in that regard.</w:t>
      </w:r>
    </w:p>
    <w:p w14:paraId="198A5D5C" w14:textId="77777777" w:rsidR="00444995" w:rsidRPr="005D1B60" w:rsidRDefault="00444995" w:rsidP="00444995">
      <w:pPr>
        <w:bidi w:val="0"/>
        <w:spacing w:after="120" w:line="300" w:lineRule="auto"/>
        <w:ind w:left="660"/>
      </w:pPr>
    </w:p>
    <w:p w14:paraId="6C2C5E2C" w14:textId="77777777" w:rsidR="00444995" w:rsidRPr="005D1B60" w:rsidRDefault="00444995" w:rsidP="00444995">
      <w:pPr>
        <w:numPr>
          <w:ilvl w:val="0"/>
          <w:numId w:val="5"/>
        </w:numPr>
        <w:tabs>
          <w:tab w:val="clear" w:pos="7590"/>
        </w:tabs>
        <w:bidi w:val="0"/>
        <w:spacing w:after="120" w:line="300" w:lineRule="auto"/>
        <w:ind w:left="660" w:hanging="660"/>
        <w:rPr>
          <w:b/>
          <w:bCs/>
          <w:u w:val="single"/>
        </w:rPr>
      </w:pPr>
      <w:r w:rsidRPr="005D1B60">
        <w:rPr>
          <w:b/>
          <w:bCs/>
          <w:u w:val="single"/>
        </w:rPr>
        <w:t>INSURANCE</w:t>
      </w:r>
    </w:p>
    <w:p w14:paraId="7D25B052" w14:textId="77777777" w:rsidR="00444995" w:rsidRPr="001144B1" w:rsidRDefault="00444995" w:rsidP="00444995">
      <w:pPr>
        <w:bidi w:val="0"/>
        <w:spacing w:after="120"/>
      </w:pPr>
      <w:r>
        <w:t xml:space="preserve">           </w:t>
      </w:r>
      <w:r w:rsidRPr="001144B1">
        <w:t xml:space="preserve">The Consultant shall obtain and maintain the appropriate insurance coverage, </w:t>
      </w:r>
    </w:p>
    <w:p w14:paraId="29EA4130" w14:textId="77777777" w:rsidR="00444995" w:rsidRPr="001144B1" w:rsidRDefault="00444995" w:rsidP="00444995">
      <w:pPr>
        <w:bidi w:val="0"/>
        <w:spacing w:after="120"/>
      </w:pPr>
      <w:r w:rsidRPr="001144B1">
        <w:t xml:space="preserve">           indicated hereinafter, on his behalf and on behalf of The State of Israel - The </w:t>
      </w:r>
    </w:p>
    <w:p w14:paraId="1AD38A9C" w14:textId="77777777" w:rsidR="00444995" w:rsidRPr="001144B1" w:rsidRDefault="00444995" w:rsidP="00444995">
      <w:pPr>
        <w:bidi w:val="0"/>
        <w:spacing w:after="120"/>
      </w:pPr>
      <w:r w:rsidRPr="001144B1">
        <w:t xml:space="preserve">           Ministry of National Infrastructures, Energy and Water Resources, whereas the </w:t>
      </w:r>
    </w:p>
    <w:p w14:paraId="407930AE" w14:textId="77777777" w:rsidR="00444995" w:rsidRPr="001144B1" w:rsidRDefault="00444995" w:rsidP="00444995">
      <w:pPr>
        <w:bidi w:val="0"/>
        <w:spacing w:after="120"/>
      </w:pPr>
      <w:r w:rsidRPr="001144B1">
        <w:t xml:space="preserve">           coverage shall be no less comprehensive than that set forth below. The Consultant </w:t>
      </w:r>
    </w:p>
    <w:p w14:paraId="044D4AEC" w14:textId="77777777" w:rsidR="00444995" w:rsidRPr="001144B1" w:rsidRDefault="00444995" w:rsidP="00444995">
      <w:pPr>
        <w:bidi w:val="0"/>
        <w:spacing w:after="120"/>
      </w:pPr>
      <w:r w:rsidRPr="001144B1">
        <w:t xml:space="preserve">           shall have provided The Ministry of National Infrastructures, Energy and Water </w:t>
      </w:r>
    </w:p>
    <w:p w14:paraId="243FECB2" w14:textId="77777777" w:rsidR="00444995" w:rsidRPr="001144B1" w:rsidRDefault="00444995" w:rsidP="00444995">
      <w:pPr>
        <w:bidi w:val="0"/>
        <w:spacing w:after="120"/>
      </w:pPr>
      <w:r w:rsidRPr="001144B1">
        <w:t xml:space="preserve">           Resources with a certificate of insurance evidencing such coverage, at least 14 days </w:t>
      </w:r>
    </w:p>
    <w:p w14:paraId="43681B8A" w14:textId="77777777" w:rsidR="00444995" w:rsidRDefault="00444995" w:rsidP="00444995">
      <w:pPr>
        <w:bidi w:val="0"/>
        <w:spacing w:after="120"/>
      </w:pPr>
      <w:r w:rsidRPr="001144B1">
        <w:t xml:space="preserve">           prior to the date of commencement of this agreement:</w:t>
      </w:r>
    </w:p>
    <w:p w14:paraId="0BF563CA" w14:textId="77777777" w:rsidR="00444995" w:rsidRDefault="00444995" w:rsidP="00444995">
      <w:pPr>
        <w:bidi w:val="0"/>
        <w:jc w:val="both"/>
      </w:pPr>
    </w:p>
    <w:p w14:paraId="6001EA03" w14:textId="77777777" w:rsidR="00444995" w:rsidRPr="001144B1" w:rsidRDefault="00444995" w:rsidP="00444995">
      <w:pPr>
        <w:bidi w:val="0"/>
        <w:rPr>
          <w:rFonts w:cs="Times New Roman"/>
          <w:b/>
          <w:bCs/>
          <w:szCs w:val="24"/>
        </w:rPr>
      </w:pPr>
      <w:r w:rsidRPr="001144B1">
        <w:rPr>
          <w:rFonts w:cs="Times New Roman"/>
          <w:b/>
          <w:bCs/>
          <w:szCs w:val="24"/>
        </w:rPr>
        <w:t xml:space="preserve">         </w:t>
      </w:r>
      <w:r>
        <w:rPr>
          <w:rFonts w:cs="Times New Roman"/>
          <w:b/>
          <w:bCs/>
          <w:szCs w:val="24"/>
        </w:rPr>
        <w:t xml:space="preserve">  </w:t>
      </w:r>
      <w:r w:rsidRPr="001144B1">
        <w:rPr>
          <w:rFonts w:cs="Times New Roman"/>
          <w:b/>
          <w:bCs/>
          <w:szCs w:val="24"/>
        </w:rPr>
        <w:t xml:space="preserve">  </w:t>
      </w:r>
      <w:r w:rsidRPr="001144B1">
        <w:rPr>
          <w:b/>
          <w:bCs/>
          <w:szCs w:val="24"/>
        </w:rPr>
        <w:t>EMPLOYERS LIABILITY INSURANCE</w:t>
      </w:r>
    </w:p>
    <w:p w14:paraId="447B66AE" w14:textId="77777777" w:rsidR="00444995" w:rsidRPr="00E1508C" w:rsidRDefault="00444995" w:rsidP="00444995">
      <w:pPr>
        <w:numPr>
          <w:ilvl w:val="1"/>
          <w:numId w:val="5"/>
        </w:numPr>
        <w:tabs>
          <w:tab w:val="clear" w:pos="720"/>
        </w:tabs>
        <w:bidi w:val="0"/>
        <w:spacing w:after="120" w:line="300" w:lineRule="auto"/>
        <w:ind w:left="660" w:hanging="660"/>
      </w:pPr>
      <w:r w:rsidRPr="00E1508C">
        <w:t xml:space="preserve">The Consultant shall insure his legal liability towards its employees &amp; anyone working on his behalf by Employers Liability Insurance in all the areas of the State of Israel and Its territorial waters. </w:t>
      </w:r>
    </w:p>
    <w:p w14:paraId="4D1F0923" w14:textId="77777777" w:rsidR="00444995" w:rsidRPr="00E1508C" w:rsidRDefault="00444995" w:rsidP="00444995">
      <w:pPr>
        <w:numPr>
          <w:ilvl w:val="1"/>
          <w:numId w:val="5"/>
        </w:numPr>
        <w:tabs>
          <w:tab w:val="clear" w:pos="720"/>
        </w:tabs>
        <w:bidi w:val="0"/>
        <w:spacing w:after="120" w:line="300" w:lineRule="auto"/>
        <w:ind w:left="660" w:hanging="660"/>
      </w:pPr>
      <w:r w:rsidRPr="00E1508C">
        <w:t>The limits of liability per employee per event and for the period of the insurance shall not be less than 5,000,000 US dollars.</w:t>
      </w:r>
    </w:p>
    <w:p w14:paraId="3AAE5B15" w14:textId="77777777" w:rsidR="00444995" w:rsidRPr="00E1508C" w:rsidRDefault="00444995" w:rsidP="00444995">
      <w:pPr>
        <w:numPr>
          <w:ilvl w:val="1"/>
          <w:numId w:val="5"/>
        </w:numPr>
        <w:tabs>
          <w:tab w:val="clear" w:pos="720"/>
        </w:tabs>
        <w:bidi w:val="0"/>
        <w:spacing w:after="120" w:line="300" w:lineRule="auto"/>
        <w:ind w:left="660" w:hanging="660"/>
      </w:pPr>
      <w:r w:rsidRPr="00E1508C">
        <w:t>The insurance shall be extended to cover</w:t>
      </w:r>
      <w:r>
        <w:t xml:space="preserve"> the Consultant's liability vis-a-</w:t>
      </w:r>
      <w:r w:rsidRPr="00E1508C">
        <w:t xml:space="preserve">vis contractors, sub-contractors and their employees in the event the Consultant shall be considered their employer. </w:t>
      </w:r>
    </w:p>
    <w:p w14:paraId="4DE90686" w14:textId="77777777" w:rsidR="00444995" w:rsidRPr="00C76FE8" w:rsidRDefault="00444995" w:rsidP="00444995">
      <w:pPr>
        <w:numPr>
          <w:ilvl w:val="1"/>
          <w:numId w:val="5"/>
        </w:numPr>
        <w:tabs>
          <w:tab w:val="clear" w:pos="720"/>
        </w:tabs>
        <w:bidi w:val="0"/>
        <w:spacing w:after="120" w:line="300" w:lineRule="auto"/>
        <w:ind w:left="660" w:hanging="660"/>
      </w:pPr>
      <w:r w:rsidRPr="00E1508C">
        <w:t>The insurance shall be extended to indemnify the State of Israel - The Ministry of National Infrastructures, Energy and Water Resources, in the event of it being claimed in relation to the occurrence of a work accident/any professional disease that they b</w:t>
      </w:r>
      <w:r>
        <w:t>ear any employers liability vis-a-</w:t>
      </w:r>
      <w:r w:rsidRPr="00E1508C">
        <w:t>vis the consultant's employees, contractors, sub-contractors and their employees employed by the Consultant.</w:t>
      </w:r>
    </w:p>
    <w:p w14:paraId="7FAC30F8" w14:textId="77777777" w:rsidR="00444995" w:rsidRDefault="00444995" w:rsidP="00444995">
      <w:pPr>
        <w:bidi w:val="0"/>
        <w:jc w:val="both"/>
      </w:pPr>
    </w:p>
    <w:p w14:paraId="0BDFA8B0" w14:textId="77777777" w:rsidR="00444995" w:rsidRPr="00FA429D" w:rsidRDefault="00444995" w:rsidP="00444995">
      <w:pPr>
        <w:bidi w:val="0"/>
        <w:rPr>
          <w:rFonts w:cs="Times New Roman"/>
          <w:b/>
          <w:bCs/>
        </w:rPr>
      </w:pPr>
      <w:r w:rsidRPr="00FA429D">
        <w:rPr>
          <w:rFonts w:cs="Times New Roman"/>
          <w:b/>
          <w:bCs/>
        </w:rPr>
        <w:t xml:space="preserve">        </w:t>
      </w:r>
      <w:r>
        <w:rPr>
          <w:rFonts w:cs="Times New Roman"/>
          <w:b/>
          <w:bCs/>
        </w:rPr>
        <w:t xml:space="preserve"> </w:t>
      </w:r>
      <w:r w:rsidRPr="00FA429D">
        <w:rPr>
          <w:rFonts w:cs="Times New Roman"/>
          <w:b/>
          <w:bCs/>
        </w:rPr>
        <w:t xml:space="preserve">    THIRD PARTY LIABILITY INSURANCE</w:t>
      </w:r>
    </w:p>
    <w:p w14:paraId="1E570E87" w14:textId="77777777" w:rsidR="00444995" w:rsidRPr="00E1508C" w:rsidRDefault="00444995" w:rsidP="00444995">
      <w:pPr>
        <w:numPr>
          <w:ilvl w:val="1"/>
          <w:numId w:val="5"/>
        </w:numPr>
        <w:tabs>
          <w:tab w:val="clear" w:pos="720"/>
        </w:tabs>
        <w:bidi w:val="0"/>
        <w:spacing w:after="120" w:line="300" w:lineRule="auto"/>
        <w:ind w:left="660" w:hanging="660"/>
      </w:pPr>
      <w:r w:rsidRPr="00E1508C">
        <w:t>The Consultant shall insure his legal liability under the laws of the State of Israel in third party liability insurance for person and property in all areas of the State of Israel and the occupied territories.</w:t>
      </w:r>
    </w:p>
    <w:p w14:paraId="0CD5196D" w14:textId="77777777" w:rsidR="00444995" w:rsidRDefault="00444995" w:rsidP="00444995">
      <w:pPr>
        <w:numPr>
          <w:ilvl w:val="1"/>
          <w:numId w:val="5"/>
        </w:numPr>
        <w:tabs>
          <w:tab w:val="clear" w:pos="720"/>
        </w:tabs>
        <w:bidi w:val="0"/>
        <w:spacing w:after="120" w:line="300" w:lineRule="auto"/>
        <w:ind w:left="660" w:hanging="660"/>
      </w:pPr>
      <w:r w:rsidRPr="00E1508C">
        <w:t>The limits of liability shall not be less than 500,000 US Dollars per event and for the period of the insurance (one year).</w:t>
      </w:r>
    </w:p>
    <w:p w14:paraId="663D2FE8" w14:textId="77777777" w:rsidR="00444995" w:rsidRPr="00E1508C" w:rsidRDefault="00444995" w:rsidP="00444995">
      <w:pPr>
        <w:numPr>
          <w:ilvl w:val="1"/>
          <w:numId w:val="5"/>
        </w:numPr>
        <w:tabs>
          <w:tab w:val="clear" w:pos="720"/>
        </w:tabs>
        <w:bidi w:val="0"/>
        <w:spacing w:after="120" w:line="300" w:lineRule="auto"/>
        <w:ind w:left="660" w:hanging="660"/>
      </w:pPr>
      <w:r>
        <w:t xml:space="preserve"> </w:t>
      </w:r>
      <w:r w:rsidRPr="00E1508C">
        <w:t xml:space="preserve">The insurance shall be extended to cover the Consultant's third party </w:t>
      </w:r>
      <w:r>
        <w:t>liability</w:t>
      </w:r>
      <w:r w:rsidRPr="00E1508C">
        <w:t xml:space="preserve"> in regards to activities of contractors, sub-contractors and </w:t>
      </w:r>
      <w:r>
        <w:t>their</w:t>
      </w:r>
      <w:r w:rsidRPr="00E1508C">
        <w:t xml:space="preserve"> employees. </w:t>
      </w:r>
    </w:p>
    <w:p w14:paraId="5463B1CB" w14:textId="77777777" w:rsidR="00444995" w:rsidRPr="00E1508C" w:rsidRDefault="00444995" w:rsidP="00444995">
      <w:pPr>
        <w:numPr>
          <w:ilvl w:val="1"/>
          <w:numId w:val="5"/>
        </w:numPr>
        <w:tabs>
          <w:tab w:val="clear" w:pos="720"/>
        </w:tabs>
        <w:bidi w:val="0"/>
        <w:spacing w:after="120" w:line="300" w:lineRule="auto"/>
        <w:ind w:left="660" w:hanging="660"/>
      </w:pPr>
      <w:r w:rsidRPr="00E1508C">
        <w:t>A cross-liability clause shall be included in the policy.</w:t>
      </w:r>
      <w:r>
        <w:t xml:space="preserve"> </w:t>
      </w:r>
      <w:r w:rsidRPr="00E1508C">
        <w:t>The insurance shall be extended to indemnify The State of Israel - The Ministry of National Infrastructures, Energy and Water Resources – in so far as they shall be deemed to be liable for the acts and/or omissions of the Consultant and anyone working for him.</w:t>
      </w:r>
    </w:p>
    <w:p w14:paraId="0FA8A2C6" w14:textId="77777777" w:rsidR="00444995" w:rsidRPr="000057D1" w:rsidRDefault="00444995" w:rsidP="00444995">
      <w:pPr>
        <w:bidi w:val="0"/>
        <w:ind w:left="2160" w:hanging="360"/>
        <w:rPr>
          <w:rFonts w:cs="Times New Roman"/>
          <w:highlight w:val="yellow"/>
        </w:rPr>
      </w:pPr>
    </w:p>
    <w:p w14:paraId="53793A3B" w14:textId="77777777" w:rsidR="00444995" w:rsidRPr="00FA429D" w:rsidRDefault="00444995" w:rsidP="00444995">
      <w:pPr>
        <w:bidi w:val="0"/>
        <w:rPr>
          <w:rFonts w:cs="Times New Roman"/>
          <w:b/>
          <w:bCs/>
        </w:rPr>
      </w:pPr>
      <w:r w:rsidRPr="00FA429D">
        <w:rPr>
          <w:rFonts w:cs="Times New Roman"/>
          <w:b/>
          <w:bCs/>
        </w:rPr>
        <w:t xml:space="preserve">             PROFESSIONAL LIABILITY INSURANCE</w:t>
      </w:r>
    </w:p>
    <w:p w14:paraId="6CBBBB07" w14:textId="77777777" w:rsidR="00444995" w:rsidRPr="00E1508C" w:rsidRDefault="00444995" w:rsidP="00444995">
      <w:pPr>
        <w:numPr>
          <w:ilvl w:val="1"/>
          <w:numId w:val="5"/>
        </w:numPr>
        <w:tabs>
          <w:tab w:val="clear" w:pos="720"/>
        </w:tabs>
        <w:bidi w:val="0"/>
        <w:spacing w:after="120" w:line="300" w:lineRule="auto"/>
        <w:ind w:left="660" w:hanging="660"/>
      </w:pPr>
      <w:r w:rsidRPr="00E1508C">
        <w:t>The Consultant shall insure his professional liability by professional liability insurance.</w:t>
      </w:r>
    </w:p>
    <w:p w14:paraId="7902F453" w14:textId="77777777" w:rsidR="00444995" w:rsidRPr="00E1508C" w:rsidRDefault="00444995" w:rsidP="00444995">
      <w:pPr>
        <w:numPr>
          <w:ilvl w:val="1"/>
          <w:numId w:val="5"/>
        </w:numPr>
        <w:tabs>
          <w:tab w:val="clear" w:pos="720"/>
        </w:tabs>
        <w:bidi w:val="0"/>
        <w:spacing w:after="120" w:line="300" w:lineRule="auto"/>
        <w:ind w:left="660" w:hanging="660"/>
      </w:pPr>
      <w:r w:rsidRPr="00E1508C">
        <w:t>The policy shall cover any damage due to a breach of professional duty on the part of the Consultant, his employees and all those working for him and which has occurred as the result of an act, negligence, including a failure, error or omission, misrepresentation, negligent declaration made in good faith, in all matters pertaining to</w:t>
      </w:r>
      <w:r>
        <w:t xml:space="preserve">  </w:t>
      </w:r>
      <w:r w:rsidRPr="00E1508C">
        <w:t xml:space="preserve">the provision of consulting services to the Ministry of National Infrastructures, Energy and Water Resources including basin modelling </w:t>
      </w:r>
      <w:r>
        <w:t>and petroleum system a</w:t>
      </w:r>
      <w:r w:rsidRPr="00E1508C">
        <w:t xml:space="preserve">nalysis of the Levantine Basin </w:t>
      </w:r>
      <w:r>
        <w:t>offshore Israel</w:t>
      </w:r>
      <w:r w:rsidRPr="00E1508C">
        <w:t xml:space="preserve"> accordance to the tender and Services Agreement between the Consultant and The State of Israel - The Ministry of National Infrastructures, Energy and Water Resources.</w:t>
      </w:r>
    </w:p>
    <w:p w14:paraId="01640CDE" w14:textId="77777777" w:rsidR="00444995" w:rsidRPr="00E1508C" w:rsidRDefault="00444995" w:rsidP="00444995">
      <w:pPr>
        <w:numPr>
          <w:ilvl w:val="1"/>
          <w:numId w:val="5"/>
        </w:numPr>
        <w:tabs>
          <w:tab w:val="clear" w:pos="720"/>
        </w:tabs>
        <w:bidi w:val="0"/>
        <w:spacing w:after="120" w:line="300" w:lineRule="auto"/>
        <w:ind w:left="660" w:hanging="660"/>
      </w:pPr>
      <w:r w:rsidRPr="00E1508C">
        <w:t>Limits of liability shall not be less than 1,000,000 US Dollars per event and per year.</w:t>
      </w:r>
    </w:p>
    <w:p w14:paraId="764E45BC" w14:textId="77777777" w:rsidR="00444995" w:rsidRPr="00E1508C" w:rsidRDefault="00444995" w:rsidP="00444995">
      <w:pPr>
        <w:numPr>
          <w:ilvl w:val="1"/>
          <w:numId w:val="5"/>
        </w:numPr>
        <w:tabs>
          <w:tab w:val="clear" w:pos="720"/>
        </w:tabs>
        <w:bidi w:val="0"/>
        <w:spacing w:after="120" w:line="300" w:lineRule="auto"/>
        <w:ind w:left="660" w:hanging="660"/>
      </w:pPr>
      <w:r w:rsidRPr="00E1508C">
        <w:t>The cover under the policy shall be extended to contain the following extensions:</w:t>
      </w:r>
    </w:p>
    <w:p w14:paraId="33D63A21" w14:textId="77777777" w:rsidR="00444995" w:rsidRPr="00FA429D" w:rsidRDefault="00444995" w:rsidP="00444995">
      <w:pPr>
        <w:bidi w:val="0"/>
        <w:ind w:left="2160" w:hanging="360"/>
        <w:rPr>
          <w:rFonts w:cs="Times New Roman"/>
        </w:rPr>
      </w:pPr>
      <w:r w:rsidRPr="00FA429D">
        <w:rPr>
          <w:rFonts w:cs="Times New Roman"/>
        </w:rPr>
        <w:tab/>
        <w:t>- Dishonesty of employees;</w:t>
      </w:r>
    </w:p>
    <w:p w14:paraId="3C80DA88" w14:textId="77777777" w:rsidR="00444995" w:rsidRPr="00FA429D" w:rsidRDefault="00444995" w:rsidP="00444995">
      <w:pPr>
        <w:bidi w:val="0"/>
        <w:ind w:left="2160" w:hanging="360"/>
        <w:rPr>
          <w:rFonts w:cs="Times New Roman"/>
        </w:rPr>
      </w:pPr>
      <w:r w:rsidRPr="00FA429D">
        <w:rPr>
          <w:rFonts w:cs="Times New Roman"/>
        </w:rPr>
        <w:tab/>
        <w:t>- Libel and/or slander;</w:t>
      </w:r>
    </w:p>
    <w:p w14:paraId="364C6561" w14:textId="77777777" w:rsidR="00444995" w:rsidRPr="00FA429D" w:rsidRDefault="00444995" w:rsidP="00444995">
      <w:pPr>
        <w:bidi w:val="0"/>
        <w:ind w:left="2160" w:hanging="360"/>
        <w:rPr>
          <w:rFonts w:cs="Times New Roman"/>
        </w:rPr>
      </w:pPr>
      <w:r w:rsidRPr="00FA429D">
        <w:rPr>
          <w:rFonts w:cs="Times New Roman"/>
        </w:rPr>
        <w:tab/>
        <w:t xml:space="preserve">- Loss of documents, including the loss of use and/or delay as a result   </w:t>
      </w:r>
    </w:p>
    <w:p w14:paraId="2BDA0924" w14:textId="77777777" w:rsidR="00444995" w:rsidRPr="00FA429D" w:rsidRDefault="00444995" w:rsidP="00444995">
      <w:pPr>
        <w:bidi w:val="0"/>
        <w:ind w:left="2160" w:hanging="360"/>
        <w:rPr>
          <w:rFonts w:cs="Times New Roman"/>
        </w:rPr>
      </w:pPr>
      <w:r w:rsidRPr="00FA429D">
        <w:rPr>
          <w:rFonts w:cs="Times New Roman"/>
        </w:rPr>
        <w:t xml:space="preserve">         of an insurance event;</w:t>
      </w:r>
    </w:p>
    <w:p w14:paraId="669D67D1" w14:textId="77777777" w:rsidR="00444995" w:rsidRPr="00FA429D" w:rsidRDefault="00444995" w:rsidP="00444995">
      <w:pPr>
        <w:bidi w:val="0"/>
        <w:ind w:left="2160" w:hanging="360"/>
        <w:rPr>
          <w:rFonts w:cs="Times New Roman"/>
        </w:rPr>
      </w:pPr>
      <w:r w:rsidRPr="00FA429D">
        <w:rPr>
          <w:rFonts w:cs="Times New Roman"/>
        </w:rPr>
        <w:tab/>
        <w:t>- Cross-liability;</w:t>
      </w:r>
    </w:p>
    <w:p w14:paraId="3FA4B08A" w14:textId="77777777" w:rsidR="00444995" w:rsidRPr="00FA429D" w:rsidRDefault="00444995" w:rsidP="00444995">
      <w:pPr>
        <w:bidi w:val="0"/>
        <w:ind w:left="2160" w:hanging="360"/>
        <w:rPr>
          <w:rFonts w:cs="Times New Roman"/>
        </w:rPr>
      </w:pPr>
      <w:r w:rsidRPr="00FA429D">
        <w:rPr>
          <w:rFonts w:cs="Times New Roman"/>
        </w:rPr>
        <w:tab/>
        <w:t>- Extension of the period of discovery to at least six months;</w:t>
      </w:r>
    </w:p>
    <w:p w14:paraId="2C158263" w14:textId="77777777" w:rsidR="00444995" w:rsidRPr="00FA429D" w:rsidRDefault="00444995" w:rsidP="00444995">
      <w:pPr>
        <w:numPr>
          <w:ilvl w:val="1"/>
          <w:numId w:val="5"/>
        </w:numPr>
        <w:tabs>
          <w:tab w:val="clear" w:pos="720"/>
        </w:tabs>
        <w:bidi w:val="0"/>
        <w:spacing w:after="120" w:line="300" w:lineRule="auto"/>
        <w:ind w:left="660" w:hanging="660"/>
      </w:pPr>
      <w:r w:rsidRPr="00FA429D">
        <w:t>The cover under the policy shall be extended to cover the State of Israel – The Ministry of National Infrastructures, Energy and Water Resources, in so far as they may be deemed to be liable for the acts and/or omissions of the Consultant and those working on his behalf.</w:t>
      </w:r>
    </w:p>
    <w:p w14:paraId="5037EB27" w14:textId="77777777" w:rsidR="00444995" w:rsidRDefault="00444995" w:rsidP="00444995">
      <w:pPr>
        <w:bidi w:val="0"/>
        <w:ind w:left="2160" w:hanging="360"/>
        <w:rPr>
          <w:rFonts w:cs="Times New Roman"/>
          <w:highlight w:val="yellow"/>
        </w:rPr>
      </w:pPr>
    </w:p>
    <w:p w14:paraId="0C45132F" w14:textId="77777777" w:rsidR="00444995" w:rsidRPr="00FA429D" w:rsidRDefault="00444995" w:rsidP="00444995">
      <w:pPr>
        <w:bidi w:val="0"/>
        <w:ind w:firstLine="720"/>
        <w:rPr>
          <w:rFonts w:cs="Times New Roman"/>
          <w:b/>
          <w:bCs/>
        </w:rPr>
      </w:pPr>
      <w:r w:rsidRPr="00FA429D">
        <w:rPr>
          <w:rFonts w:cs="Times New Roman"/>
          <w:b/>
          <w:bCs/>
        </w:rPr>
        <w:t>GENERAL</w:t>
      </w:r>
    </w:p>
    <w:p w14:paraId="50FDA7A6" w14:textId="77777777" w:rsidR="00444995" w:rsidRPr="00FA429D" w:rsidRDefault="00444995" w:rsidP="00444995">
      <w:pPr>
        <w:numPr>
          <w:ilvl w:val="1"/>
          <w:numId w:val="5"/>
        </w:numPr>
        <w:tabs>
          <w:tab w:val="clear" w:pos="720"/>
        </w:tabs>
        <w:bidi w:val="0"/>
        <w:spacing w:after="120" w:line="300" w:lineRule="auto"/>
        <w:ind w:left="660" w:hanging="660"/>
      </w:pPr>
      <w:r w:rsidRPr="00FA429D">
        <w:tab/>
        <w:t>In every such insurance policy, the following conditions shall be included:</w:t>
      </w:r>
    </w:p>
    <w:p w14:paraId="2E156046" w14:textId="77777777" w:rsidR="00444995" w:rsidRPr="00FA429D" w:rsidRDefault="00444995" w:rsidP="00444995">
      <w:pPr>
        <w:bidi w:val="0"/>
        <w:ind w:left="2700" w:hanging="540"/>
        <w:rPr>
          <w:rFonts w:cs="Times New Roman"/>
        </w:rPr>
      </w:pPr>
      <w:r w:rsidRPr="00FA429D">
        <w:rPr>
          <w:rFonts w:cs="Times New Roman"/>
        </w:rPr>
        <w:t>(a)</w:t>
      </w:r>
      <w:r w:rsidRPr="00FA429D">
        <w:rPr>
          <w:rFonts w:cs="Times New Roman"/>
        </w:rPr>
        <w:tab/>
      </w:r>
      <w:r w:rsidRPr="00FA429D">
        <w:rPr>
          <w:rFonts w:cs="Times New Roman"/>
          <w:b/>
          <w:bCs/>
        </w:rPr>
        <w:t>The State of Israel – the Ministry of National Infrastructures, Energy and Water</w:t>
      </w:r>
      <w:r w:rsidRPr="00FA429D">
        <w:rPr>
          <w:rFonts w:cs="Times New Roman"/>
        </w:rPr>
        <w:t xml:space="preserve"> </w:t>
      </w:r>
      <w:r w:rsidRPr="00FA429D">
        <w:rPr>
          <w:rFonts w:cs="Times New Roman"/>
          <w:b/>
          <w:bCs/>
        </w:rPr>
        <w:t>Resources</w:t>
      </w:r>
      <w:r w:rsidRPr="00FA429D">
        <w:rPr>
          <w:rFonts w:cs="Times New Roman"/>
        </w:rPr>
        <w:t xml:space="preserve"> shall be added </w:t>
      </w:r>
      <w:r w:rsidRPr="00FA429D">
        <w:t>to the insured's name as additional insured, subject to the indemnity extensions as detailed above.</w:t>
      </w:r>
    </w:p>
    <w:p w14:paraId="051B3686" w14:textId="77777777" w:rsidR="00444995" w:rsidRPr="00FA429D" w:rsidRDefault="00444995" w:rsidP="00444995">
      <w:pPr>
        <w:bidi w:val="0"/>
        <w:ind w:left="2700" w:hanging="540"/>
        <w:rPr>
          <w:rFonts w:cs="Times New Roman"/>
        </w:rPr>
      </w:pPr>
      <w:r w:rsidRPr="00FA429D">
        <w:rPr>
          <w:rFonts w:cs="Times New Roman"/>
        </w:rPr>
        <w:t>(b)</w:t>
      </w:r>
      <w:r w:rsidRPr="00FA429D">
        <w:rPr>
          <w:rFonts w:cs="Times New Roman"/>
        </w:rPr>
        <w:tab/>
        <w:t>In any case of a reduction of or cancellation of the insurance by one of the parties, such reduction or cancellation shall not be valid unless prior notice of such has been given at least 60 days by registered letter to the Financial Comptroller of the Ministry of National Infrastructures, Energy and Water Resources.</w:t>
      </w:r>
    </w:p>
    <w:p w14:paraId="00076509" w14:textId="77777777" w:rsidR="00444995" w:rsidRPr="00FA429D" w:rsidRDefault="00444995" w:rsidP="00444995">
      <w:pPr>
        <w:bidi w:val="0"/>
        <w:ind w:left="2700" w:hanging="540"/>
        <w:rPr>
          <w:rFonts w:cs="Times New Roman"/>
        </w:rPr>
      </w:pPr>
      <w:r w:rsidRPr="00FA429D">
        <w:rPr>
          <w:rFonts w:cs="Times New Roman"/>
        </w:rPr>
        <w:t>(c)</w:t>
      </w:r>
      <w:r w:rsidRPr="00FA429D">
        <w:rPr>
          <w:rFonts w:cs="Times New Roman"/>
        </w:rPr>
        <w:tab/>
        <w:t xml:space="preserve">The Insurer waives any right of subrogation, claim, and contribution or refund </w:t>
      </w:r>
      <w:r w:rsidRPr="00FA429D">
        <w:rPr>
          <w:rFonts w:cs="Times New Roman"/>
          <w:i/>
          <w:iCs/>
        </w:rPr>
        <w:t xml:space="preserve">vis-a-vis </w:t>
      </w:r>
      <w:r w:rsidRPr="00FA429D">
        <w:rPr>
          <w:rFonts w:cs="Times New Roman"/>
        </w:rPr>
        <w:t>the State of Israel – the Ministry of National Infrastructures, Energy and Water Resources and their employees, provided that such waiver shall not apply for the benefit of a person that has caused willful damage.</w:t>
      </w:r>
    </w:p>
    <w:p w14:paraId="36BBC025" w14:textId="77777777" w:rsidR="00444995" w:rsidRPr="00FA429D" w:rsidRDefault="00444995" w:rsidP="00444995">
      <w:pPr>
        <w:bidi w:val="0"/>
        <w:ind w:left="2700" w:hanging="540"/>
        <w:rPr>
          <w:rFonts w:cs="Times New Roman"/>
        </w:rPr>
      </w:pPr>
      <w:r w:rsidRPr="00FA429D">
        <w:rPr>
          <w:rFonts w:cs="Times New Roman"/>
        </w:rPr>
        <w:t>(d)</w:t>
      </w:r>
      <w:r w:rsidRPr="00FA429D">
        <w:rPr>
          <w:rFonts w:cs="Times New Roman"/>
        </w:rPr>
        <w:tab/>
        <w:t>The Consultant alone is liable to the Insurer for payment of the premiums in respect of the policies and for fulfillment of all the obligations imposed on the Insured under the terms and conditions of the policies.</w:t>
      </w:r>
    </w:p>
    <w:p w14:paraId="5BC715EC" w14:textId="77777777" w:rsidR="00444995" w:rsidRPr="00FA429D" w:rsidRDefault="00444995" w:rsidP="00444995">
      <w:pPr>
        <w:bidi w:val="0"/>
        <w:ind w:left="2700" w:hanging="540"/>
        <w:rPr>
          <w:rFonts w:cs="Times New Roman"/>
        </w:rPr>
      </w:pPr>
      <w:r w:rsidRPr="00FA429D">
        <w:rPr>
          <w:rFonts w:cs="Times New Roman"/>
        </w:rPr>
        <w:t>(e)</w:t>
      </w:r>
      <w:r w:rsidRPr="00FA429D">
        <w:rPr>
          <w:rFonts w:cs="Times New Roman"/>
        </w:rPr>
        <w:tab/>
        <w:t>The policy excess specified in each policy shall apply exclusively to the Consultant.</w:t>
      </w:r>
    </w:p>
    <w:p w14:paraId="7FA0D4F9" w14:textId="77777777" w:rsidR="00444995" w:rsidRPr="00FA429D" w:rsidRDefault="00444995" w:rsidP="00444995">
      <w:pPr>
        <w:bidi w:val="0"/>
        <w:ind w:left="2700" w:hanging="540"/>
        <w:rPr>
          <w:rFonts w:cs="Times New Roman"/>
        </w:rPr>
      </w:pPr>
      <w:r w:rsidRPr="00FA429D">
        <w:rPr>
          <w:rFonts w:cs="Times New Roman"/>
        </w:rPr>
        <w:t>(f)</w:t>
      </w:r>
      <w:r w:rsidRPr="00FA429D">
        <w:rPr>
          <w:rFonts w:cs="Times New Roman"/>
        </w:rPr>
        <w:tab/>
        <w:t xml:space="preserve">Any section in the insurance policies that obviates or reduces the Insurer’s liability in any way when other insurance exists shall not operate </w:t>
      </w:r>
      <w:r w:rsidRPr="00FA429D">
        <w:rPr>
          <w:rFonts w:cs="Times New Roman"/>
          <w:i/>
          <w:iCs/>
        </w:rPr>
        <w:t xml:space="preserve">vis-a-vis </w:t>
      </w:r>
      <w:r w:rsidRPr="00FA429D">
        <w:rPr>
          <w:rFonts w:cs="Times New Roman"/>
        </w:rPr>
        <w:t>the State of Israel and that the insurance is being affected in terms of primary insurance which confers the full rights under the insurance policies.</w:t>
      </w:r>
    </w:p>
    <w:p w14:paraId="58175748" w14:textId="77777777" w:rsidR="00444995" w:rsidRDefault="00444995" w:rsidP="00444995">
      <w:pPr>
        <w:bidi w:val="0"/>
        <w:ind w:left="2160" w:hanging="360"/>
        <w:rPr>
          <w:rFonts w:cs="Times New Roman"/>
          <w:highlight w:val="yellow"/>
        </w:rPr>
      </w:pPr>
    </w:p>
    <w:p w14:paraId="127C44B1"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Copies of the insurance policies, duly certified by the Insurer, or a </w:t>
      </w:r>
    </w:p>
    <w:p w14:paraId="4464047B"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Certificate signed by the Insurer as to the aforesaid policies having been </w:t>
      </w:r>
    </w:p>
    <w:p w14:paraId="4C0CB5C7" w14:textId="77777777" w:rsidR="00444995" w:rsidRPr="00FA429D" w:rsidRDefault="00444995" w:rsidP="00444995">
      <w:pPr>
        <w:bidi w:val="0"/>
        <w:spacing w:line="276" w:lineRule="auto"/>
        <w:ind w:left="1440" w:firstLine="360"/>
        <w:rPr>
          <w:rFonts w:cs="Times New Roman"/>
        </w:rPr>
      </w:pPr>
      <w:r w:rsidRPr="00FA429D">
        <w:rPr>
          <w:rFonts w:cs="Times New Roman"/>
        </w:rPr>
        <w:t xml:space="preserve">put into effect, shall be furnished to the Ministry of National </w:t>
      </w:r>
    </w:p>
    <w:p w14:paraId="1EA67DFE" w14:textId="77777777" w:rsidR="00444995" w:rsidRPr="00FA429D" w:rsidRDefault="00444995" w:rsidP="00444995">
      <w:pPr>
        <w:bidi w:val="0"/>
        <w:spacing w:line="276" w:lineRule="auto"/>
        <w:ind w:left="1440" w:firstLine="360"/>
        <w:rPr>
          <w:rFonts w:cs="Times New Roman"/>
        </w:rPr>
      </w:pPr>
      <w:r w:rsidRPr="00FA429D">
        <w:rPr>
          <w:rFonts w:cs="Times New Roman"/>
        </w:rPr>
        <w:t xml:space="preserve">Infrastructures, Energy and Water Resources by the date of   </w:t>
      </w:r>
    </w:p>
    <w:p w14:paraId="743C45EC" w14:textId="77777777" w:rsidR="00444995" w:rsidRPr="00FA429D" w:rsidRDefault="00444995" w:rsidP="00444995">
      <w:pPr>
        <w:bidi w:val="0"/>
        <w:spacing w:line="276" w:lineRule="auto"/>
        <w:ind w:left="1440" w:firstLine="360"/>
        <w:rPr>
          <w:rFonts w:cs="Times New Roman"/>
        </w:rPr>
      </w:pPr>
      <w:r w:rsidRPr="00FA429D">
        <w:rPr>
          <w:rFonts w:cs="Times New Roman"/>
        </w:rPr>
        <w:t>commencement of the Agreement.</w:t>
      </w:r>
    </w:p>
    <w:p w14:paraId="475367F8" w14:textId="77777777" w:rsidR="00444995" w:rsidRPr="00FA429D" w:rsidRDefault="00444995" w:rsidP="00444995">
      <w:pPr>
        <w:bidi w:val="0"/>
        <w:ind w:left="1440" w:firstLine="360"/>
        <w:rPr>
          <w:rFonts w:cs="Times New Roman"/>
        </w:rPr>
      </w:pPr>
      <w:r w:rsidRPr="00FA429D">
        <w:rPr>
          <w:rFonts w:cs="Times New Roman"/>
        </w:rPr>
        <w:t xml:space="preserve"> </w:t>
      </w:r>
    </w:p>
    <w:p w14:paraId="65C86B09"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The Consultant undertakes that throughout the period of the contractual </w:t>
      </w:r>
    </w:p>
    <w:p w14:paraId="54BF1F38"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engagement with the State of Israel – the Ministry of National </w:t>
      </w:r>
    </w:p>
    <w:p w14:paraId="431D9736"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Infrastructures, Energy and Water Resources and as long as his liability is </w:t>
      </w:r>
    </w:p>
    <w:p w14:paraId="613ED3B9"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valid, he will keep the insurance policies in force and effect. The </w:t>
      </w:r>
    </w:p>
    <w:p w14:paraId="424D49A2"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consultant undertakes that the insurance policies will be renewed by him </w:t>
      </w:r>
    </w:p>
    <w:p w14:paraId="2A0E9522"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annually for as long as the contract with the State of Israel – the Ministry </w:t>
      </w:r>
    </w:p>
    <w:p w14:paraId="0C7C058F" w14:textId="77777777" w:rsidR="00444995" w:rsidRPr="00FA429D" w:rsidRDefault="00444995" w:rsidP="00444995">
      <w:pPr>
        <w:bidi w:val="0"/>
        <w:spacing w:line="276" w:lineRule="auto"/>
        <w:ind w:left="2160" w:hanging="360"/>
        <w:rPr>
          <w:rFonts w:cs="Times New Roman"/>
        </w:rPr>
      </w:pPr>
      <w:r w:rsidRPr="00FA429D">
        <w:rPr>
          <w:rFonts w:cs="Times New Roman"/>
        </w:rPr>
        <w:t>of National Infrastructures, Energy and Water Resources is in force.</w:t>
      </w:r>
    </w:p>
    <w:p w14:paraId="0CEDE803"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The Consultant undertakes to produce copies of the renewed policies to </w:t>
      </w:r>
    </w:p>
    <w:p w14:paraId="1DEA8340"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the Ministry of National Infrastructures, Energy and Water Resources </w:t>
      </w:r>
    </w:p>
    <w:p w14:paraId="48B9DEA7"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duly certified and signed by the Insurer, or a certificate duly signed by the </w:t>
      </w:r>
    </w:p>
    <w:p w14:paraId="1D9F938C"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Insurer as to their renewal, by no later than two weeks prior to expiration </w:t>
      </w:r>
    </w:p>
    <w:p w14:paraId="0DEC2466"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of the period of insurance. </w:t>
      </w:r>
    </w:p>
    <w:p w14:paraId="373D1BEC" w14:textId="77777777" w:rsidR="00444995" w:rsidRDefault="00444995" w:rsidP="00444995">
      <w:pPr>
        <w:bidi w:val="0"/>
        <w:spacing w:line="276" w:lineRule="auto"/>
        <w:ind w:left="2160" w:hanging="360"/>
        <w:rPr>
          <w:rFonts w:cs="Times New Roman"/>
        </w:rPr>
      </w:pPr>
    </w:p>
    <w:p w14:paraId="3E64EF6C"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For avoidance of doubt, It is hereby declared and agreed that the </w:t>
      </w:r>
    </w:p>
    <w:p w14:paraId="4141CF09"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Insurances' coverage required, as well as the Limits of Liabilities and </w:t>
      </w:r>
    </w:p>
    <w:p w14:paraId="14B06D14"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coverage terms &amp; conditions are considered a minimal requirement </w:t>
      </w:r>
    </w:p>
    <w:p w14:paraId="4F5565D1"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imposed on the Consultant and in no way constitute a proof of the State of </w:t>
      </w:r>
    </w:p>
    <w:p w14:paraId="1A2FDCB1"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Israel – the Ministry of National Infrastructures, Energy and Water </w:t>
      </w:r>
    </w:p>
    <w:p w14:paraId="39323D01"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Resources and anyone working on their behalf to the extent of the </w:t>
      </w:r>
    </w:p>
    <w:p w14:paraId="575B2CDF"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Insurance risks nor their size. The Consultant must examine his exposure </w:t>
      </w:r>
    </w:p>
    <w:p w14:paraId="5FD55B39"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to Property, Casualty and Liability risks and accordingly determine the </w:t>
      </w:r>
    </w:p>
    <w:p w14:paraId="17198F59"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necessary Insurances' coverage including their extent and Limits of </w:t>
      </w:r>
    </w:p>
    <w:p w14:paraId="4A9D038D"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Liabilities.   </w:t>
      </w:r>
    </w:p>
    <w:p w14:paraId="049E173C" w14:textId="77777777" w:rsidR="00444995" w:rsidRPr="00FA429D" w:rsidRDefault="00444995" w:rsidP="00444995">
      <w:pPr>
        <w:bidi w:val="0"/>
        <w:ind w:left="2160" w:hanging="360"/>
        <w:rPr>
          <w:rFonts w:cs="Times New Roman"/>
          <w:lang w:val="en-GB"/>
        </w:rPr>
      </w:pPr>
    </w:p>
    <w:p w14:paraId="3FEE1890"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Nothing in all the contents of the insurance sections shall be construed as </w:t>
      </w:r>
    </w:p>
    <w:p w14:paraId="2C3115E5"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exempting the Consultant from the liability imposed on him by law or </w:t>
      </w:r>
    </w:p>
    <w:p w14:paraId="7221B3E7"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under this contract, and the foregoing shall not be construed as a waiver </w:t>
      </w:r>
    </w:p>
    <w:p w14:paraId="11FF8A39"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by the State of Israel– the Ministry of National Infrastructures, Energy </w:t>
      </w:r>
    </w:p>
    <w:p w14:paraId="1366765D"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and Water Resources of any right or remedy conferred on it by law and </w:t>
      </w:r>
    </w:p>
    <w:p w14:paraId="5CD79677" w14:textId="77777777" w:rsidR="00444995" w:rsidRPr="00FA429D" w:rsidRDefault="00444995" w:rsidP="00444995">
      <w:pPr>
        <w:bidi w:val="0"/>
        <w:spacing w:line="276" w:lineRule="auto"/>
        <w:ind w:left="2160" w:hanging="360"/>
        <w:rPr>
          <w:rFonts w:cs="Times New Roman"/>
        </w:rPr>
      </w:pPr>
      <w:r w:rsidRPr="00FA429D">
        <w:rPr>
          <w:rFonts w:cs="Times New Roman"/>
        </w:rPr>
        <w:t xml:space="preserve">under this contract. </w:t>
      </w:r>
    </w:p>
    <w:p w14:paraId="55B43469" w14:textId="77777777" w:rsidR="00444995" w:rsidRDefault="00444995" w:rsidP="00444995">
      <w:pPr>
        <w:bidi w:val="0"/>
        <w:spacing w:after="120" w:line="300" w:lineRule="auto"/>
        <w:rPr>
          <w:b/>
          <w:bCs/>
          <w:u w:val="single"/>
        </w:rPr>
      </w:pPr>
    </w:p>
    <w:p w14:paraId="7D4B9089" w14:textId="77777777" w:rsidR="00444995" w:rsidRPr="005D1B60" w:rsidRDefault="00444995" w:rsidP="00444995">
      <w:pPr>
        <w:numPr>
          <w:ilvl w:val="0"/>
          <w:numId w:val="5"/>
        </w:numPr>
        <w:tabs>
          <w:tab w:val="clear" w:pos="7590"/>
        </w:tabs>
        <w:bidi w:val="0"/>
        <w:spacing w:after="120" w:line="300" w:lineRule="auto"/>
        <w:ind w:left="660" w:hanging="660"/>
        <w:rPr>
          <w:b/>
          <w:bCs/>
          <w:u w:val="single"/>
        </w:rPr>
      </w:pPr>
      <w:r w:rsidRPr="005D1B60">
        <w:rPr>
          <w:b/>
          <w:bCs/>
          <w:u w:val="single"/>
        </w:rPr>
        <w:t>LIABILITY IN DAMAGES</w:t>
      </w:r>
    </w:p>
    <w:p w14:paraId="56F4C34A" w14:textId="77777777" w:rsidR="00444995" w:rsidRDefault="00444995" w:rsidP="00444995">
      <w:pPr>
        <w:bidi w:val="0"/>
        <w:spacing w:after="120" w:line="300" w:lineRule="auto"/>
        <w:ind w:left="660" w:hanging="660"/>
      </w:pPr>
      <w:r w:rsidRPr="005D1B60">
        <w:t xml:space="preserve">      </w:t>
      </w:r>
      <w:r w:rsidRPr="005D1B60">
        <w:tab/>
        <w:t>The Consultant shall bear all liability for any injury, loss or damage caused for any reason, to any person or property in consequence of its acts or omissions or those of any Designated Staff member or of any other party acting on behalf of the Consultant, and the Consultant shall indemnify and hold the Ministry harmless accordingly</w:t>
      </w:r>
    </w:p>
    <w:p w14:paraId="06F4E0E7" w14:textId="77777777" w:rsidR="00444995" w:rsidRPr="005D1B60" w:rsidRDefault="00444995" w:rsidP="00444995">
      <w:pPr>
        <w:bidi w:val="0"/>
        <w:spacing w:after="120" w:line="300" w:lineRule="auto"/>
        <w:ind w:left="660" w:hanging="660"/>
      </w:pPr>
    </w:p>
    <w:p w14:paraId="7B64AA6C" w14:textId="77777777" w:rsidR="00444995" w:rsidRPr="00BF5C5B" w:rsidRDefault="00444995" w:rsidP="00444995">
      <w:pPr>
        <w:numPr>
          <w:ilvl w:val="0"/>
          <w:numId w:val="5"/>
        </w:numPr>
        <w:tabs>
          <w:tab w:val="clear" w:pos="7590"/>
        </w:tabs>
        <w:bidi w:val="0"/>
        <w:spacing w:after="120" w:line="300" w:lineRule="auto"/>
        <w:ind w:left="660" w:hanging="660"/>
        <w:rPr>
          <w:b/>
          <w:bCs/>
          <w:u w:val="single"/>
        </w:rPr>
      </w:pPr>
      <w:r w:rsidRPr="00BF5C5B">
        <w:rPr>
          <w:b/>
          <w:bCs/>
          <w:u w:val="single"/>
        </w:rPr>
        <w:t>CONSIDERATION</w:t>
      </w:r>
    </w:p>
    <w:p w14:paraId="5FEAED64" w14:textId="77777777" w:rsidR="00444995" w:rsidRDefault="00444995" w:rsidP="00444995">
      <w:pPr>
        <w:bidi w:val="0"/>
        <w:spacing w:after="120" w:line="300" w:lineRule="auto"/>
        <w:ind w:left="720"/>
      </w:pPr>
      <w:r w:rsidRPr="00CA7945">
        <w:t>Subject to the terms hereof, the consideration for the Consultant’s proper and timely provision of the Services and performance of the Consultant’s other obligations under this Agreement, to the Supervisor’s satisfaction, shall be as prescribed in the Bid's Price Proposal (the “</w:t>
      </w:r>
      <w:r w:rsidRPr="00CA7945">
        <w:rPr>
          <w:b/>
          <w:bCs/>
        </w:rPr>
        <w:t>Consideration</w:t>
      </w:r>
      <w:r w:rsidRPr="00CA7945">
        <w:t>”). It is expected that each work item will be invoiced to the Ministry after delivery; 1</w:t>
      </w:r>
      <w:r w:rsidRPr="00CA7945">
        <w:rPr>
          <w:vertAlign w:val="superscript"/>
        </w:rPr>
        <w:t xml:space="preserve">st </w:t>
      </w:r>
      <w:r w:rsidRPr="00CA7945">
        <w:t>payment, comprising  20 percent (20 %) of the total Consideration after completion of the country visit  and  submission of a summary report (Phase 1 of the Work Program); 2</w:t>
      </w:r>
      <w:r w:rsidRPr="00CA7945">
        <w:rPr>
          <w:vertAlign w:val="superscript"/>
        </w:rPr>
        <w:t>nd</w:t>
      </w:r>
      <w:r w:rsidRPr="00CA7945">
        <w:t xml:space="preserve"> payment, comprising 30 percent (30 %) of the total Consideration after delivery of a draft final report (Phase 3 of the Work Program); and a 3</w:t>
      </w:r>
      <w:r w:rsidRPr="00CA7945">
        <w:rPr>
          <w:vertAlign w:val="superscript"/>
        </w:rPr>
        <w:t>rd</w:t>
      </w:r>
      <w:r w:rsidRPr="00CA7945">
        <w:t xml:space="preserve"> payment,  comprising 50 percent  (50%) of the total Consideration, after the delivery of the final report (Phase 5 of the Work Program).</w:t>
      </w:r>
    </w:p>
    <w:p w14:paraId="52A1EE6B" w14:textId="77777777" w:rsidR="00444995" w:rsidRPr="005D1B60" w:rsidRDefault="00444995" w:rsidP="00444995">
      <w:pPr>
        <w:numPr>
          <w:ilvl w:val="1"/>
          <w:numId w:val="5"/>
        </w:numPr>
        <w:tabs>
          <w:tab w:val="left" w:pos="720"/>
        </w:tabs>
        <w:bidi w:val="0"/>
        <w:spacing w:after="120" w:line="300" w:lineRule="auto"/>
        <w:ind w:hanging="720"/>
      </w:pPr>
      <w:r w:rsidRPr="005D1B60">
        <w:t xml:space="preserve">The amount of the Consideration is final and absolute and shall not be subject to any price increases or linkages. The Consultant shall not receive any other payment or benefit beyond such Consideration, including payments for telephone expenses, post, </w:t>
      </w:r>
      <w:r w:rsidRPr="00CD55EE">
        <w:t>photocopies, printing</w:t>
      </w:r>
      <w:r w:rsidRPr="005D1B60">
        <w:t>, fax,</w:t>
      </w:r>
      <w:r>
        <w:t xml:space="preserve"> transport,</w:t>
      </w:r>
      <w:r w:rsidRPr="005D1B60">
        <w:t xml:space="preserve"> board and lodging etc.  The Ministry shall pay applicable VAT in accordance with the Israeli VAT Law.</w:t>
      </w:r>
    </w:p>
    <w:p w14:paraId="29445797" w14:textId="77777777" w:rsidR="00444995" w:rsidRPr="005D1B60" w:rsidRDefault="00444995" w:rsidP="00444995">
      <w:pPr>
        <w:numPr>
          <w:ilvl w:val="1"/>
          <w:numId w:val="5"/>
        </w:numPr>
        <w:tabs>
          <w:tab w:val="left" w:pos="720"/>
        </w:tabs>
        <w:bidi w:val="0"/>
        <w:spacing w:after="120" w:line="300" w:lineRule="auto"/>
        <w:ind w:hanging="720"/>
      </w:pPr>
      <w:r w:rsidRPr="005D1B60">
        <w:t xml:space="preserve">Upon receipt of every report and related invoice, the Supervisor may review the </w:t>
      </w:r>
      <w:r>
        <w:t xml:space="preserve">report </w:t>
      </w:r>
      <w:r w:rsidRPr="005D1B60">
        <w:t xml:space="preserve"> specified in the invoice to ensure that it is consistent with the scope and nature of the Services actually provided, and may request additional documents or information that may be relevant to confirm the proper provision of Services and amounts due. If any discrepancy or inconsistency is detected, the Ministry shall notify the Consultant in writing and the Consultant shall be required to account for such discrepancy or inconsistency. </w:t>
      </w:r>
    </w:p>
    <w:p w14:paraId="3DE0F1BB" w14:textId="77777777" w:rsidR="00444995" w:rsidRPr="005D1B60" w:rsidRDefault="00444995" w:rsidP="00444995">
      <w:pPr>
        <w:numPr>
          <w:ilvl w:val="1"/>
          <w:numId w:val="5"/>
        </w:numPr>
        <w:tabs>
          <w:tab w:val="left" w:pos="720"/>
        </w:tabs>
        <w:bidi w:val="0"/>
        <w:spacing w:after="120" w:line="300" w:lineRule="auto"/>
        <w:ind w:hanging="720"/>
      </w:pPr>
      <w:r w:rsidRPr="005D1B60">
        <w:t>The Consultant’s entitlement to any payment or part thereof shall be conditional upon the Supervisor’s (1) receipt of the applicable deliverables to its satisfaction, (2) receipt of the re</w:t>
      </w:r>
      <w:r>
        <w:t xml:space="preserve">ports referenced in Section 13 above and if </w:t>
      </w:r>
      <w:r w:rsidRPr="005D1B60">
        <w:t xml:space="preserve">applicable, satisfactory explanation regarding discrepancies or inconsistencies, and (3) issuance of a payment authorization. </w:t>
      </w:r>
    </w:p>
    <w:p w14:paraId="79A65D69" w14:textId="77777777" w:rsidR="00444995" w:rsidRPr="005D1B60" w:rsidRDefault="00444995" w:rsidP="00444995">
      <w:pPr>
        <w:numPr>
          <w:ilvl w:val="1"/>
          <w:numId w:val="5"/>
        </w:numPr>
        <w:tabs>
          <w:tab w:val="clear" w:pos="720"/>
        </w:tabs>
        <w:bidi w:val="0"/>
        <w:spacing w:after="120" w:line="300" w:lineRule="auto"/>
        <w:ind w:left="660" w:hanging="660"/>
      </w:pPr>
      <w:r w:rsidRPr="005D1B60">
        <w:t>Payment to the Consultant shall be made in accordance with the schedule set   forth below and subject to the Accountant General’s instructions as published from time to time.</w:t>
      </w:r>
    </w:p>
    <w:p w14:paraId="7E5A741C" w14:textId="77777777" w:rsidR="00444995" w:rsidRPr="005D1B60" w:rsidRDefault="00444995" w:rsidP="00444995">
      <w:pPr>
        <w:bidi w:val="0"/>
        <w:spacing w:after="120" w:line="300" w:lineRule="auto"/>
        <w:ind w:left="990" w:hanging="330"/>
      </w:pPr>
      <w:r w:rsidRPr="005D1B60">
        <w:t>a)</w:t>
      </w:r>
      <w:r w:rsidRPr="005D1B60">
        <w:tab/>
      </w:r>
      <w:r w:rsidRPr="005D1B60">
        <w:rPr>
          <w:b/>
          <w:bCs/>
        </w:rPr>
        <w:t>An invoice that is submitted to the Ministry in the first half of any month</w:t>
      </w:r>
      <w:r w:rsidRPr="005D1B60">
        <w:t xml:space="preserve"> (from the 1</w:t>
      </w:r>
      <w:r w:rsidRPr="005D1B60">
        <w:rPr>
          <w:vertAlign w:val="superscript"/>
        </w:rPr>
        <w:t>st</w:t>
      </w:r>
      <w:r w:rsidRPr="005D1B60">
        <w:t xml:space="preserve"> to the 15</w:t>
      </w:r>
      <w:r w:rsidRPr="005D1B60">
        <w:rPr>
          <w:vertAlign w:val="superscript"/>
        </w:rPr>
        <w:t>th</w:t>
      </w:r>
      <w:r w:rsidRPr="005D1B60">
        <w:t>) shall be paid on and between the 15</w:t>
      </w:r>
      <w:r w:rsidRPr="005D1B60">
        <w:rPr>
          <w:vertAlign w:val="superscript"/>
        </w:rPr>
        <w:t>th</w:t>
      </w:r>
      <w:r w:rsidRPr="005D1B60">
        <w:t xml:space="preserve"> – 24</w:t>
      </w:r>
      <w:r w:rsidRPr="005D1B60">
        <w:rPr>
          <w:vertAlign w:val="superscript"/>
        </w:rPr>
        <w:t>th</w:t>
      </w:r>
      <w:r w:rsidRPr="005D1B60">
        <w:t xml:space="preserve"> (inclusive), of the following month.</w:t>
      </w:r>
    </w:p>
    <w:p w14:paraId="6F2556D2" w14:textId="77777777" w:rsidR="00444995" w:rsidRPr="005D1B60" w:rsidRDefault="00444995" w:rsidP="00444995">
      <w:pPr>
        <w:bidi w:val="0"/>
        <w:spacing w:after="120" w:line="300" w:lineRule="auto"/>
        <w:ind w:left="990" w:hanging="330"/>
      </w:pPr>
      <w:r w:rsidRPr="005D1B60">
        <w:t>b)</w:t>
      </w:r>
      <w:r w:rsidRPr="005D1B60">
        <w:tab/>
      </w:r>
      <w:r w:rsidRPr="005D1B60">
        <w:rPr>
          <w:b/>
          <w:bCs/>
        </w:rPr>
        <w:t>An invoice that is submitted to the Ministry between the 16</w:t>
      </w:r>
      <w:r w:rsidRPr="005D1B60">
        <w:rPr>
          <w:b/>
          <w:bCs/>
          <w:vertAlign w:val="superscript"/>
        </w:rPr>
        <w:t>th</w:t>
      </w:r>
      <w:r w:rsidRPr="005D1B60">
        <w:rPr>
          <w:b/>
          <w:bCs/>
        </w:rPr>
        <w:t xml:space="preserve"> – 24</w:t>
      </w:r>
      <w:r w:rsidRPr="005D1B60">
        <w:rPr>
          <w:b/>
          <w:bCs/>
          <w:vertAlign w:val="superscript"/>
        </w:rPr>
        <w:t>th</w:t>
      </w:r>
      <w:r w:rsidRPr="005D1B60">
        <w:rPr>
          <w:b/>
          <w:bCs/>
        </w:rPr>
        <w:t xml:space="preserve"> of any month </w:t>
      </w:r>
      <w:r w:rsidRPr="005D1B60">
        <w:t>(inclusive) shall be paid on and between the 16</w:t>
      </w:r>
      <w:r w:rsidRPr="005D1B60">
        <w:rPr>
          <w:vertAlign w:val="superscript"/>
        </w:rPr>
        <w:t>th</w:t>
      </w:r>
      <w:r w:rsidRPr="005D1B60">
        <w:t xml:space="preserve"> – 24</w:t>
      </w:r>
      <w:r w:rsidRPr="005D1B60">
        <w:rPr>
          <w:vertAlign w:val="superscript"/>
        </w:rPr>
        <w:t>th</w:t>
      </w:r>
      <w:r w:rsidRPr="005D1B60">
        <w:t xml:space="preserve"> of the following month.</w:t>
      </w:r>
    </w:p>
    <w:p w14:paraId="0680B1DA" w14:textId="77777777" w:rsidR="00444995" w:rsidRPr="005D1B60" w:rsidRDefault="00444995" w:rsidP="00444995">
      <w:pPr>
        <w:bidi w:val="0"/>
        <w:spacing w:after="120" w:line="300" w:lineRule="auto"/>
        <w:ind w:left="990" w:hanging="330"/>
      </w:pPr>
      <w:r w:rsidRPr="005D1B60">
        <w:t>c)</w:t>
      </w:r>
      <w:r w:rsidRPr="005D1B60">
        <w:tab/>
      </w:r>
      <w:r w:rsidRPr="005D1B60">
        <w:rPr>
          <w:b/>
          <w:bCs/>
        </w:rPr>
        <w:t>An invoice that is submitted to the Ministry between the 25</w:t>
      </w:r>
      <w:r w:rsidRPr="005D1B60">
        <w:rPr>
          <w:b/>
          <w:bCs/>
          <w:vertAlign w:val="superscript"/>
        </w:rPr>
        <w:t>th</w:t>
      </w:r>
      <w:r w:rsidRPr="005D1B60">
        <w:rPr>
          <w:b/>
          <w:bCs/>
        </w:rPr>
        <w:t xml:space="preserve"> – 31</w:t>
      </w:r>
      <w:r w:rsidRPr="005D1B60">
        <w:rPr>
          <w:b/>
          <w:bCs/>
          <w:vertAlign w:val="superscript"/>
        </w:rPr>
        <w:t>st</w:t>
      </w:r>
      <w:r w:rsidRPr="005D1B60">
        <w:rPr>
          <w:b/>
          <w:bCs/>
        </w:rPr>
        <w:t xml:space="preserve"> of any month </w:t>
      </w:r>
      <w:r w:rsidRPr="005D1B60">
        <w:t>(inclusive) shall be paid on the 24</w:t>
      </w:r>
      <w:r w:rsidRPr="005D1B60">
        <w:rPr>
          <w:vertAlign w:val="superscript"/>
        </w:rPr>
        <w:t>th</w:t>
      </w:r>
      <w:r w:rsidRPr="005D1B60">
        <w:t xml:space="preserve"> of the following month.</w:t>
      </w:r>
    </w:p>
    <w:p w14:paraId="1233998B" w14:textId="77777777" w:rsidR="00444995" w:rsidRPr="005D1B60" w:rsidRDefault="00444995" w:rsidP="00444995">
      <w:pPr>
        <w:bidi w:val="0"/>
        <w:spacing w:after="120" w:line="300" w:lineRule="auto"/>
        <w:ind w:left="720" w:hanging="360"/>
      </w:pPr>
    </w:p>
    <w:p w14:paraId="60961674" w14:textId="77777777" w:rsidR="00444995" w:rsidRPr="005D1B60" w:rsidRDefault="00444995" w:rsidP="00444995">
      <w:pPr>
        <w:numPr>
          <w:ilvl w:val="1"/>
          <w:numId w:val="5"/>
        </w:numPr>
        <w:tabs>
          <w:tab w:val="left" w:pos="720"/>
        </w:tabs>
        <w:bidi w:val="0"/>
        <w:spacing w:after="120" w:line="300" w:lineRule="auto"/>
        <w:ind w:hanging="720"/>
      </w:pPr>
      <w:r w:rsidRPr="005D1B60">
        <w:t>The Ministry may at any time withhold any payment if the Consultant is in breach of any of the terms and conditions of this Agreement, without prejudice to the Ministry’s other rights and remedies under this Agreement.</w:t>
      </w:r>
    </w:p>
    <w:p w14:paraId="78E83961" w14:textId="77777777" w:rsidR="00444995" w:rsidRPr="005D1B60" w:rsidRDefault="00444995" w:rsidP="00444995">
      <w:pPr>
        <w:bidi w:val="0"/>
        <w:spacing w:after="120" w:line="300" w:lineRule="auto"/>
        <w:ind w:left="360" w:hanging="360"/>
        <w:rPr>
          <w:b/>
          <w:bCs/>
          <w:u w:val="single"/>
        </w:rPr>
      </w:pPr>
    </w:p>
    <w:p w14:paraId="7FEE24E3" w14:textId="77777777" w:rsidR="00444995" w:rsidRPr="005D1B60" w:rsidRDefault="00444995" w:rsidP="00444995">
      <w:pPr>
        <w:numPr>
          <w:ilvl w:val="0"/>
          <w:numId w:val="5"/>
        </w:numPr>
        <w:tabs>
          <w:tab w:val="clear" w:pos="7590"/>
        </w:tabs>
        <w:bidi w:val="0"/>
        <w:spacing w:after="120" w:line="300" w:lineRule="auto"/>
        <w:ind w:left="660" w:hanging="660"/>
        <w:rPr>
          <w:b/>
          <w:bCs/>
          <w:u w:val="single"/>
        </w:rPr>
      </w:pPr>
      <w:r w:rsidRPr="005D1B60">
        <w:rPr>
          <w:b/>
          <w:bCs/>
          <w:u w:val="single"/>
        </w:rPr>
        <w:t xml:space="preserve">PERFORMANCE GUARANTEE </w:t>
      </w:r>
    </w:p>
    <w:p w14:paraId="6E0A12F8" w14:textId="77777777" w:rsidR="00444995" w:rsidRDefault="00444995" w:rsidP="00444995">
      <w:pPr>
        <w:bidi w:val="0"/>
        <w:spacing w:after="120" w:line="300" w:lineRule="auto"/>
        <w:ind w:left="990" w:hanging="330"/>
      </w:pPr>
      <w:r w:rsidRPr="005D1B60">
        <w:t>a)</w:t>
      </w:r>
      <w:r w:rsidRPr="005D1B60">
        <w:tab/>
      </w:r>
      <w:r>
        <w:t xml:space="preserve">The </w:t>
      </w:r>
      <w:r w:rsidRPr="005D1B60">
        <w:t xml:space="preserve">Consultant shall, at its cost, deliver to the Ministry, prior to or concurrently with Consultant’s execution of this Agreement, a Guarantee  issued by an Israeli bank, </w:t>
      </w:r>
      <w:r>
        <w:t>or a Guarantee issued by an Israeli Insurance C</w:t>
      </w:r>
      <w:r w:rsidRPr="00073D20">
        <w:t>ompany (original guarantee)</w:t>
      </w:r>
      <w:r w:rsidRPr="005D1B60">
        <w:t xml:space="preserve">, in an amount equal to </w:t>
      </w:r>
      <w:r w:rsidRPr="001D5C75">
        <w:rPr>
          <w:b/>
          <w:bCs/>
        </w:rPr>
        <w:t>5%</w:t>
      </w:r>
      <w:r w:rsidRPr="00B4671F">
        <w:t xml:space="preserve"> of the Consideration plus VAT (if applicable), substantially in the form attached hereto as Annex D (the “</w:t>
      </w:r>
      <w:r w:rsidRPr="00B4671F">
        <w:rPr>
          <w:b/>
          <w:bCs/>
        </w:rPr>
        <w:t>Guarantee</w:t>
      </w:r>
      <w:r w:rsidRPr="00B4671F">
        <w:t>”). The Guarantee shall be</w:t>
      </w:r>
      <w:r w:rsidRPr="005D1B60">
        <w:t xml:space="preserve"> valid for an initial period corresponding to 60 days following the initial Term of this Agreement. The amount of the Guarantee shall be linked to the Consumer Prices Index.  Delivery of the Guarantee shall be a precondition to the entry into force of the Agreement. </w:t>
      </w:r>
    </w:p>
    <w:p w14:paraId="1386B3B3" w14:textId="77777777" w:rsidR="00444995" w:rsidRDefault="00444995" w:rsidP="00444995">
      <w:pPr>
        <w:bidi w:val="0"/>
        <w:spacing w:after="120" w:line="276" w:lineRule="auto"/>
        <w:ind w:left="990" w:hanging="330"/>
      </w:pPr>
      <w:r>
        <w:t xml:space="preserve">b)   </w:t>
      </w:r>
      <w:r w:rsidRPr="00073D20">
        <w:t>A guarantee from an</w:t>
      </w:r>
      <w:r>
        <w:t xml:space="preserve"> Israeli Insurance C</w:t>
      </w:r>
      <w:r w:rsidRPr="00073D20">
        <w:t>ompany will be provided by a company that has a license to deal in insurance according to the Law of Supervision of Insurance Assets – 1981. The signature on this insurance will be that of the Insurance Company and not of an agent on its behalf. The list of insurers that have a license to act in the insurance sector and provide guarantees can be obtained from the</w:t>
      </w:r>
      <w:r>
        <w:t xml:space="preserve"> Ministry</w:t>
      </w:r>
      <w:r w:rsidRPr="00073D20">
        <w:t>’s offices.</w:t>
      </w:r>
    </w:p>
    <w:p w14:paraId="31A89A64" w14:textId="77777777" w:rsidR="00444995" w:rsidRDefault="00444995" w:rsidP="00444995">
      <w:pPr>
        <w:bidi w:val="0"/>
        <w:spacing w:after="120" w:line="300" w:lineRule="auto"/>
        <w:ind w:left="990" w:hanging="330"/>
      </w:pPr>
      <w:r>
        <w:t xml:space="preserve">c)    </w:t>
      </w:r>
      <w:r w:rsidRPr="00C54EED">
        <w:t>Bidders will be</w:t>
      </w:r>
      <w:r>
        <w:t xml:space="preserve"> entitled to present to the Ministry a bank guarantee released by an Israeli Bank, but not by a bank located outside Israel.</w:t>
      </w:r>
    </w:p>
    <w:p w14:paraId="2C37C94B" w14:textId="77777777" w:rsidR="00444995" w:rsidRPr="005D1B60" w:rsidRDefault="00444995" w:rsidP="00444995">
      <w:pPr>
        <w:bidi w:val="0"/>
        <w:spacing w:after="120" w:line="300" w:lineRule="auto"/>
        <w:ind w:left="990" w:hanging="330"/>
      </w:pPr>
      <w:r>
        <w:t>d</w:t>
      </w:r>
      <w:r w:rsidRPr="007948D5">
        <w:t>)</w:t>
      </w:r>
      <w:r w:rsidRPr="007948D5">
        <w:tab/>
        <w:t>If the Ministry decides, at its sole discretion, to proceed with the Services</w:t>
      </w:r>
      <w:r w:rsidRPr="005D1B60">
        <w:t xml:space="preserve"> </w:t>
      </w:r>
      <w:r>
        <w:t>for additional period of up to 6 months</w:t>
      </w:r>
      <w:r w:rsidRPr="005D1B60">
        <w:t xml:space="preserve">, The Consultant shall ensure that the Guarantee is extended as required, at least 30 days prior to expiration of its validity. The Ministry may call upon the Guarantee at any time, in the event that the Consultant fails to extend the validity of the Guarantee. </w:t>
      </w:r>
    </w:p>
    <w:p w14:paraId="7332095A" w14:textId="77777777" w:rsidR="00444995" w:rsidRPr="00B4671F" w:rsidRDefault="00444995" w:rsidP="00444995">
      <w:pPr>
        <w:bidi w:val="0"/>
        <w:spacing w:after="120" w:line="300" w:lineRule="auto"/>
        <w:ind w:left="990" w:hanging="330"/>
      </w:pPr>
      <w:r>
        <w:t>e</w:t>
      </w:r>
      <w:r w:rsidRPr="005D1B60">
        <w:t>)</w:t>
      </w:r>
      <w:r w:rsidRPr="005D1B60">
        <w:tab/>
        <w:t xml:space="preserve">The Ministry may call upon the Guarantee in whole or in part, in the event </w:t>
      </w:r>
      <w:r w:rsidRPr="00B4671F">
        <w:t>of a breach by the Consultant of its obligations hereunder, which breach, if curable, is not cured within 7 business days following the Ministry’s written notice thereof, or as payment (in full or partial as the case may be) for any damages, compensation, reimbursement, expenses incurred or other payment to which the Ministry is entitled hereunder.</w:t>
      </w:r>
    </w:p>
    <w:p w14:paraId="619DA9FE" w14:textId="77777777" w:rsidR="00444995" w:rsidRPr="00B4671F" w:rsidRDefault="00444995" w:rsidP="00444995">
      <w:pPr>
        <w:bidi w:val="0"/>
        <w:spacing w:after="120" w:line="300" w:lineRule="auto"/>
        <w:ind w:left="990" w:hanging="330"/>
      </w:pPr>
      <w:r>
        <w:t>f</w:t>
      </w:r>
      <w:r w:rsidRPr="00B4671F">
        <w:t>)</w:t>
      </w:r>
      <w:r w:rsidRPr="00B4671F">
        <w:tab/>
        <w:t>The Ministry’s realization of the Guarantee shall not release the Consultant of any of its obligations under the Agreement. Exercise of the Guarantee shall be without prejudice to the Ministry’s other rights and remedies under this Agreement or applicable law. The Guarantee amount as required above shall not be construed as a limitation or cap of the Consultant’s liability.</w:t>
      </w:r>
    </w:p>
    <w:p w14:paraId="788F6F7A" w14:textId="77777777" w:rsidR="00444995" w:rsidRPr="005D1B60" w:rsidRDefault="00444995" w:rsidP="00444995">
      <w:pPr>
        <w:bidi w:val="0"/>
        <w:spacing w:after="120" w:line="300" w:lineRule="auto"/>
        <w:ind w:left="990" w:hanging="330"/>
      </w:pPr>
      <w:r>
        <w:t>g</w:t>
      </w:r>
      <w:r w:rsidRPr="00B4671F">
        <w:t xml:space="preserve">) </w:t>
      </w:r>
      <w:r w:rsidRPr="00B4671F">
        <w:tab/>
        <w:t>In the event that the Guarantee is called upon in whole or in part, the Consultant shall, at its own expense and within 7 business days, provide a new or supplemental guarantee covering the amount called upon by the Ministry.</w:t>
      </w:r>
    </w:p>
    <w:p w14:paraId="31B4A557" w14:textId="77777777" w:rsidR="00444995" w:rsidRPr="005D1B60" w:rsidRDefault="00444995" w:rsidP="00444995">
      <w:pPr>
        <w:bidi w:val="0"/>
        <w:spacing w:after="120" w:line="300" w:lineRule="auto"/>
        <w:ind w:left="720" w:hanging="360"/>
      </w:pPr>
    </w:p>
    <w:p w14:paraId="7A37C48E" w14:textId="77777777" w:rsidR="00444995" w:rsidRPr="005D1B60" w:rsidRDefault="00444995" w:rsidP="00444995">
      <w:pPr>
        <w:numPr>
          <w:ilvl w:val="0"/>
          <w:numId w:val="5"/>
        </w:numPr>
        <w:tabs>
          <w:tab w:val="clear" w:pos="7590"/>
        </w:tabs>
        <w:bidi w:val="0"/>
        <w:spacing w:after="120" w:line="300" w:lineRule="auto"/>
        <w:ind w:left="660" w:hanging="660"/>
        <w:rPr>
          <w:b/>
          <w:bCs/>
          <w:u w:val="single"/>
        </w:rPr>
      </w:pPr>
      <w:r w:rsidRPr="005D1B60">
        <w:rPr>
          <w:b/>
          <w:bCs/>
          <w:u w:val="single"/>
        </w:rPr>
        <w:t>TERMINATION</w:t>
      </w:r>
    </w:p>
    <w:p w14:paraId="487C8681" w14:textId="77777777" w:rsidR="00444995" w:rsidRPr="005D1B60" w:rsidRDefault="00444995" w:rsidP="00444995">
      <w:pPr>
        <w:numPr>
          <w:ilvl w:val="1"/>
          <w:numId w:val="5"/>
        </w:numPr>
        <w:tabs>
          <w:tab w:val="left" w:pos="720"/>
        </w:tabs>
        <w:bidi w:val="0"/>
        <w:spacing w:after="120" w:line="300" w:lineRule="auto"/>
        <w:ind w:hanging="720"/>
      </w:pPr>
      <w:r w:rsidRPr="005D1B60">
        <w:t>The Ministry may terminate the Agreement at any time prior to expiration of the Term, by notifying the Consultant in writing at least 30 days in advance. The Consultant shall be required to continue providing Services until the date of termination set forth in the notice, unless the Ministry instructs the Consultant to cease provision of Services at an earlier date. Upon early termination as set forth above, the Ministry shall pay the Consultant the pro rata amount corresponding to Services that have actually been provided up until the date on which of termination or the date set forth in the notice, if any.</w:t>
      </w:r>
    </w:p>
    <w:p w14:paraId="6C40D3B5" w14:textId="77777777" w:rsidR="00444995" w:rsidRPr="005D1B60" w:rsidRDefault="00444995" w:rsidP="00444995">
      <w:pPr>
        <w:numPr>
          <w:ilvl w:val="1"/>
          <w:numId w:val="5"/>
        </w:numPr>
        <w:tabs>
          <w:tab w:val="left" w:pos="720"/>
        </w:tabs>
        <w:bidi w:val="0"/>
        <w:spacing w:after="120" w:line="300" w:lineRule="auto"/>
        <w:ind w:hanging="720"/>
      </w:pPr>
      <w:r w:rsidRPr="005D1B60">
        <w:t>The Ministry will not be liable to the Consultant for any compensation, consideration or other payment in connection with termination of the Agreement except as explicitly set forth above.</w:t>
      </w:r>
    </w:p>
    <w:p w14:paraId="0E06C696" w14:textId="77777777" w:rsidR="00444995" w:rsidRPr="005D1B60" w:rsidRDefault="00444995" w:rsidP="00444995">
      <w:pPr>
        <w:numPr>
          <w:ilvl w:val="1"/>
          <w:numId w:val="5"/>
        </w:numPr>
        <w:tabs>
          <w:tab w:val="left" w:pos="720"/>
        </w:tabs>
        <w:bidi w:val="0"/>
        <w:spacing w:after="120" w:line="300" w:lineRule="auto"/>
        <w:ind w:hanging="720"/>
      </w:pPr>
      <w:r w:rsidRPr="005D1B60">
        <w:t xml:space="preserve">Without prejudice to the foregoing, the Ministry shall be entitled to terminate the Agreement by notifying the Consultant of such termination, if: </w:t>
      </w:r>
    </w:p>
    <w:p w14:paraId="34FD1779" w14:textId="77777777" w:rsidR="00444995" w:rsidRPr="005D1B60" w:rsidRDefault="00444995" w:rsidP="00444995">
      <w:pPr>
        <w:numPr>
          <w:ilvl w:val="1"/>
          <w:numId w:val="3"/>
        </w:numPr>
        <w:tabs>
          <w:tab w:val="clear" w:pos="1440"/>
        </w:tabs>
        <w:bidi w:val="0"/>
        <w:spacing w:after="120" w:line="300" w:lineRule="auto"/>
        <w:ind w:left="990" w:hanging="330"/>
      </w:pPr>
      <w:r w:rsidRPr="005D1B60">
        <w:t xml:space="preserve">the Consultant has committed a material breach of this Agreement, which breach, if curable, is not cured within 5 days following the Ministry’s written notice thereof; </w:t>
      </w:r>
    </w:p>
    <w:p w14:paraId="6C7A5286" w14:textId="77777777" w:rsidR="00444995" w:rsidRPr="005D1B60" w:rsidRDefault="00444995" w:rsidP="00444995">
      <w:pPr>
        <w:numPr>
          <w:ilvl w:val="1"/>
          <w:numId w:val="3"/>
        </w:numPr>
        <w:tabs>
          <w:tab w:val="clear" w:pos="1440"/>
        </w:tabs>
        <w:bidi w:val="0"/>
        <w:spacing w:after="120" w:line="300" w:lineRule="auto"/>
        <w:ind w:left="990" w:hanging="330"/>
      </w:pPr>
      <w:r w:rsidRPr="005D1B60">
        <w:t xml:space="preserve">the Consultant has entered into liquidation proceedings, or a temporary or permanent liquidator, or a temporary or permanent receiver, or a temporary or permanent trustee has been appointed over the Consultant, or a charge has been placed on its assets or execution proceedings have been initiated against the Consultant and such proceedings were not withdrawn within 21 days after their institution; an application for receivership or liquidation was filed and was not cancelled within 30 days; or a resolution was passed for the liquidation of the Consultant. </w:t>
      </w:r>
    </w:p>
    <w:p w14:paraId="2BBCC928" w14:textId="77777777" w:rsidR="00444995" w:rsidRPr="005D1B60" w:rsidRDefault="00444995" w:rsidP="00444995">
      <w:pPr>
        <w:numPr>
          <w:ilvl w:val="1"/>
          <w:numId w:val="5"/>
        </w:numPr>
        <w:tabs>
          <w:tab w:val="left" w:pos="720"/>
        </w:tabs>
        <w:bidi w:val="0"/>
        <w:spacing w:after="120" w:line="300" w:lineRule="auto"/>
        <w:ind w:hanging="720"/>
      </w:pPr>
      <w:r w:rsidRPr="005D1B60">
        <w:t xml:space="preserve">Any termination by the Ministry shall be without prejudice to its rights and remedies hereunder and under applicable law, including realization of the Guarantee. </w:t>
      </w:r>
    </w:p>
    <w:p w14:paraId="047DBB5B" w14:textId="77777777" w:rsidR="00444995" w:rsidRPr="005D1B60" w:rsidRDefault="00444995" w:rsidP="00444995">
      <w:pPr>
        <w:numPr>
          <w:ilvl w:val="1"/>
          <w:numId w:val="5"/>
        </w:numPr>
        <w:tabs>
          <w:tab w:val="left" w:pos="720"/>
        </w:tabs>
        <w:bidi w:val="0"/>
        <w:spacing w:after="120" w:line="300" w:lineRule="auto"/>
        <w:ind w:hanging="720"/>
      </w:pPr>
      <w:r w:rsidRPr="005D1B60">
        <w:t>For the purposes hereof, a breach of any of the provisions of Sections 3 to 11, 14 and 17 shall be deemed a material breach.</w:t>
      </w:r>
    </w:p>
    <w:p w14:paraId="668951E5" w14:textId="77777777" w:rsidR="00444995" w:rsidRDefault="00444995" w:rsidP="00444995">
      <w:pPr>
        <w:numPr>
          <w:ilvl w:val="1"/>
          <w:numId w:val="5"/>
        </w:numPr>
        <w:tabs>
          <w:tab w:val="left" w:pos="720"/>
        </w:tabs>
        <w:bidi w:val="0"/>
        <w:spacing w:after="120" w:line="300" w:lineRule="auto"/>
        <w:ind w:hanging="720"/>
      </w:pPr>
      <w:r w:rsidRPr="005D1B60">
        <w:t>Sections 7, 8 and 12 shall survive termination of this Agreement.</w:t>
      </w:r>
    </w:p>
    <w:p w14:paraId="3D17B51A" w14:textId="77777777" w:rsidR="00444995" w:rsidRPr="005D1B60" w:rsidRDefault="00444995" w:rsidP="00444995">
      <w:pPr>
        <w:bidi w:val="0"/>
        <w:spacing w:after="120" w:line="300" w:lineRule="auto"/>
        <w:ind w:left="660"/>
      </w:pPr>
    </w:p>
    <w:p w14:paraId="518B8A66" w14:textId="77777777" w:rsidR="00444995" w:rsidRPr="005D1B60" w:rsidRDefault="00444995" w:rsidP="00444995">
      <w:pPr>
        <w:numPr>
          <w:ilvl w:val="0"/>
          <w:numId w:val="5"/>
        </w:numPr>
        <w:tabs>
          <w:tab w:val="clear" w:pos="7590"/>
        </w:tabs>
        <w:bidi w:val="0"/>
        <w:spacing w:after="120" w:line="300" w:lineRule="auto"/>
        <w:ind w:left="660" w:hanging="660"/>
        <w:rPr>
          <w:b/>
          <w:bCs/>
          <w:u w:val="single"/>
        </w:rPr>
      </w:pPr>
      <w:r w:rsidRPr="005D1B60">
        <w:rPr>
          <w:b/>
          <w:bCs/>
          <w:u w:val="single"/>
        </w:rPr>
        <w:t>ASSIGNMENT OF RIGHTS</w:t>
      </w:r>
    </w:p>
    <w:p w14:paraId="714950BB" w14:textId="77777777" w:rsidR="00444995" w:rsidRDefault="00444995" w:rsidP="00444995">
      <w:pPr>
        <w:pStyle w:val="af0"/>
        <w:bidi w:val="0"/>
        <w:spacing w:after="120" w:line="300" w:lineRule="auto"/>
        <w:ind w:left="660"/>
      </w:pPr>
      <w:r w:rsidRPr="005D1B60">
        <w:t>The Consultant may not transfer its rights or obligations under this Agreement, either in whole or in part, to any third party.</w:t>
      </w:r>
    </w:p>
    <w:p w14:paraId="24AB026F" w14:textId="77777777" w:rsidR="00444995" w:rsidRPr="009617C8" w:rsidRDefault="00444995" w:rsidP="00444995">
      <w:pPr>
        <w:bidi w:val="0"/>
        <w:spacing w:after="120" w:line="300" w:lineRule="auto"/>
        <w:ind w:left="660"/>
        <w:rPr>
          <w:b/>
          <w:bCs/>
          <w:u w:val="single"/>
        </w:rPr>
      </w:pPr>
    </w:p>
    <w:p w14:paraId="4F891066" w14:textId="77777777" w:rsidR="00444995" w:rsidRPr="005D1B60" w:rsidRDefault="00444995" w:rsidP="00444995">
      <w:pPr>
        <w:numPr>
          <w:ilvl w:val="0"/>
          <w:numId w:val="5"/>
        </w:numPr>
        <w:tabs>
          <w:tab w:val="clear" w:pos="7590"/>
          <w:tab w:val="num" w:pos="-495"/>
        </w:tabs>
        <w:bidi w:val="0"/>
        <w:spacing w:after="120" w:line="300" w:lineRule="auto"/>
        <w:ind w:left="660" w:hanging="660"/>
        <w:rPr>
          <w:b/>
          <w:bCs/>
          <w:u w:val="single"/>
        </w:rPr>
      </w:pPr>
      <w:r w:rsidRPr="005D1B60">
        <w:rPr>
          <w:b/>
          <w:bCs/>
          <w:u w:val="single"/>
        </w:rPr>
        <w:t>GENERAL</w:t>
      </w:r>
    </w:p>
    <w:p w14:paraId="5846FC1C" w14:textId="77777777" w:rsidR="00444995" w:rsidRPr="005D1B60" w:rsidRDefault="00444995" w:rsidP="00444995">
      <w:pPr>
        <w:numPr>
          <w:ilvl w:val="1"/>
          <w:numId w:val="5"/>
        </w:numPr>
        <w:tabs>
          <w:tab w:val="left" w:pos="720"/>
        </w:tabs>
        <w:bidi w:val="0"/>
        <w:spacing w:after="120" w:line="300" w:lineRule="auto"/>
        <w:ind w:hanging="720"/>
      </w:pPr>
      <w:r>
        <w:t xml:space="preserve">The Parties </w:t>
      </w:r>
      <w:r w:rsidRPr="005D1B60">
        <w:t>relationship hereunder shall be that of a principal and an independent contractor. Nothing in this Agreement shall be construed as creating a partnership, joint venture, agency, or employer-employee relationship between the Ministry and the Consultant and any of its employees or consultants. This Agreement and any communications between the Parties hereunder shall not constitute nor under any circumstances be interpreted as a Power of Attorney or as authorization to the Consultant or to anyone acting on its behalf to represent itself as being empowered to make legally binding commitments, whether financial or otherwise, on behalf of the Ministry and in no case and under no circumstances shall the Consultant assume responsibility for such commitments on behalf of the Ministry or purport to be authorized to do so. This Agreement is entered into by the Ministry on the basis that no Designated Staff member is part of the civil service of the State of Israel.</w:t>
      </w:r>
    </w:p>
    <w:p w14:paraId="36429CF5" w14:textId="77777777" w:rsidR="00444995" w:rsidRPr="005D1B60" w:rsidRDefault="00444995" w:rsidP="00444995">
      <w:pPr>
        <w:numPr>
          <w:ilvl w:val="1"/>
          <w:numId w:val="5"/>
        </w:numPr>
        <w:tabs>
          <w:tab w:val="left" w:pos="720"/>
        </w:tabs>
        <w:bidi w:val="0"/>
        <w:spacing w:after="120" w:line="300" w:lineRule="auto"/>
        <w:ind w:hanging="720"/>
      </w:pPr>
      <w:r w:rsidRPr="005D1B60">
        <w:t>For the removal of doubt, the Consultant may not use the Ministry’s equipment, materials, facilities or services in the provision of the Services</w:t>
      </w:r>
    </w:p>
    <w:p w14:paraId="348C343A" w14:textId="77777777" w:rsidR="00444995" w:rsidRPr="005D1B60" w:rsidRDefault="00444995" w:rsidP="00444995">
      <w:pPr>
        <w:numPr>
          <w:ilvl w:val="1"/>
          <w:numId w:val="5"/>
        </w:numPr>
        <w:tabs>
          <w:tab w:val="left" w:pos="720"/>
        </w:tabs>
        <w:bidi w:val="0"/>
        <w:spacing w:after="120" w:line="300" w:lineRule="auto"/>
        <w:ind w:hanging="720"/>
      </w:pPr>
      <w:r w:rsidRPr="005D1B60">
        <w:t>The terms and conditions of this Agreement pertaining to provision of the Services to the Ministry in a timely manner are fundamental conditions that are of the essence of the Agreement.</w:t>
      </w:r>
    </w:p>
    <w:p w14:paraId="01BC6B04" w14:textId="77777777" w:rsidR="00444995" w:rsidRPr="005D1B60" w:rsidRDefault="00444995" w:rsidP="00444995">
      <w:pPr>
        <w:numPr>
          <w:ilvl w:val="1"/>
          <w:numId w:val="5"/>
        </w:numPr>
        <w:tabs>
          <w:tab w:val="left" w:pos="720"/>
        </w:tabs>
        <w:bidi w:val="0"/>
        <w:spacing w:after="120" w:line="300" w:lineRule="auto"/>
        <w:ind w:hanging="720"/>
      </w:pPr>
      <w:r w:rsidRPr="005D1B60">
        <w:t>If in a particular instance or instances either Party does not exercise or strictly enforce its rights under this Agreement this shall not be deemed a waiver by such Party of such rights either in respect of the particular instance or in respect of such or similar rights at any subsequent time.</w:t>
      </w:r>
    </w:p>
    <w:p w14:paraId="3462390B" w14:textId="77777777" w:rsidR="00444995" w:rsidRPr="005D1B60" w:rsidRDefault="00444995" w:rsidP="00444995">
      <w:pPr>
        <w:numPr>
          <w:ilvl w:val="1"/>
          <w:numId w:val="5"/>
        </w:numPr>
        <w:tabs>
          <w:tab w:val="left" w:pos="720"/>
        </w:tabs>
        <w:bidi w:val="0"/>
        <w:spacing w:after="120" w:line="300" w:lineRule="auto"/>
        <w:ind w:hanging="720"/>
      </w:pPr>
      <w:r w:rsidRPr="005D1B60">
        <w:t>The Consultant hereby declares that it is aware that nothing in any of the individual provisions of this Agreement or in any provision made pursuant to it shall be construed as releasing it from any obligation or from the need to obtain a license, permit or authority, or from the need to give any notification that it is required to give under any Law.</w:t>
      </w:r>
    </w:p>
    <w:p w14:paraId="37332481" w14:textId="77777777" w:rsidR="00444995" w:rsidRPr="005D1B60" w:rsidRDefault="00444995" w:rsidP="00444995">
      <w:pPr>
        <w:numPr>
          <w:ilvl w:val="1"/>
          <w:numId w:val="5"/>
        </w:numPr>
        <w:tabs>
          <w:tab w:val="left" w:pos="720"/>
        </w:tabs>
        <w:bidi w:val="0"/>
        <w:spacing w:after="120" w:line="300" w:lineRule="auto"/>
        <w:ind w:hanging="720"/>
      </w:pPr>
      <w:r w:rsidRPr="005D1B60">
        <w:t>Any amendment, modification and/or addition to this Agreement shall only be valid if made in writing and signed by the Parties hereto.</w:t>
      </w:r>
    </w:p>
    <w:p w14:paraId="400C3A9C" w14:textId="77777777" w:rsidR="00444995" w:rsidRPr="005D1B60" w:rsidRDefault="00444995" w:rsidP="00444995">
      <w:pPr>
        <w:numPr>
          <w:ilvl w:val="1"/>
          <w:numId w:val="5"/>
        </w:numPr>
        <w:tabs>
          <w:tab w:val="left" w:pos="720"/>
        </w:tabs>
        <w:bidi w:val="0"/>
        <w:spacing w:after="120" w:line="300" w:lineRule="auto"/>
        <w:ind w:hanging="720"/>
      </w:pPr>
      <w:r w:rsidRPr="005D1B60">
        <w:t>The Ministry will be entitled to set off any amount due to the Consultant under this Agreement against any amount due to the Ministry from the Consultant.</w:t>
      </w:r>
    </w:p>
    <w:p w14:paraId="30315308" w14:textId="77777777" w:rsidR="00444995" w:rsidRPr="005D1B60" w:rsidRDefault="00444995" w:rsidP="00444995">
      <w:pPr>
        <w:numPr>
          <w:ilvl w:val="1"/>
          <w:numId w:val="5"/>
        </w:numPr>
        <w:tabs>
          <w:tab w:val="left" w:pos="720"/>
        </w:tabs>
        <w:bidi w:val="0"/>
        <w:spacing w:after="120" w:line="300" w:lineRule="auto"/>
        <w:ind w:hanging="720"/>
      </w:pPr>
      <w:r w:rsidRPr="005D1B60">
        <w:t>All notices, requests, consents and other communications hereunder shall be sent by registered mail, to the following addresses:</w:t>
      </w:r>
    </w:p>
    <w:p w14:paraId="6F4B2402" w14:textId="77777777" w:rsidR="00444995" w:rsidRDefault="00444995" w:rsidP="00444995">
      <w:pPr>
        <w:bidi w:val="0"/>
        <w:spacing w:after="120" w:line="300" w:lineRule="auto"/>
        <w:ind w:left="660"/>
      </w:pPr>
    </w:p>
    <w:p w14:paraId="30B15338" w14:textId="77777777" w:rsidR="00444995" w:rsidRPr="005D1B60" w:rsidRDefault="00444995" w:rsidP="00444995">
      <w:pPr>
        <w:bidi w:val="0"/>
        <w:spacing w:after="120" w:line="300" w:lineRule="auto"/>
        <w:ind w:left="660"/>
        <w:rPr>
          <w:b/>
          <w:bCs/>
        </w:rPr>
      </w:pPr>
      <w:r w:rsidRPr="005D1B60">
        <w:rPr>
          <w:b/>
          <w:bCs/>
        </w:rPr>
        <w:t xml:space="preserve">The </w:t>
      </w:r>
      <w:r>
        <w:rPr>
          <w:b/>
          <w:bCs/>
        </w:rPr>
        <w:t>Ministry of National Infrastructures, Energy and Water Resources</w:t>
      </w:r>
      <w:r w:rsidRPr="005D1B60">
        <w:rPr>
          <w:b/>
          <w:bCs/>
        </w:rPr>
        <w:t xml:space="preserve"> –</w:t>
      </w:r>
      <w:r>
        <w:rPr>
          <w:b/>
          <w:bCs/>
        </w:rPr>
        <w:t>14 Hartum St.</w:t>
      </w:r>
      <w:r w:rsidRPr="005D1B60">
        <w:rPr>
          <w:b/>
          <w:bCs/>
        </w:rPr>
        <w:t xml:space="preserve">, </w:t>
      </w:r>
      <w:r>
        <w:rPr>
          <w:b/>
          <w:bCs/>
        </w:rPr>
        <w:t>P.O.Box</w:t>
      </w:r>
      <w:r w:rsidRPr="005D1B60">
        <w:rPr>
          <w:b/>
          <w:bCs/>
        </w:rPr>
        <w:t xml:space="preserve"> </w:t>
      </w:r>
      <w:r>
        <w:rPr>
          <w:b/>
          <w:bCs/>
        </w:rPr>
        <w:t xml:space="preserve">  </w:t>
      </w:r>
      <w:r w:rsidRPr="005D1B60">
        <w:rPr>
          <w:b/>
          <w:bCs/>
        </w:rPr>
        <w:t>36148 Jerusalem 91360</w:t>
      </w:r>
      <w:r>
        <w:rPr>
          <w:b/>
          <w:bCs/>
        </w:rPr>
        <w:t>02</w:t>
      </w:r>
      <w:r w:rsidRPr="005D1B60">
        <w:rPr>
          <w:b/>
          <w:bCs/>
        </w:rPr>
        <w:t>.</w:t>
      </w:r>
    </w:p>
    <w:p w14:paraId="1DD253CD" w14:textId="77777777" w:rsidR="00444995" w:rsidRDefault="00444995" w:rsidP="00444995">
      <w:pPr>
        <w:bidi w:val="0"/>
        <w:spacing w:after="120" w:line="300" w:lineRule="auto"/>
        <w:ind w:left="660"/>
        <w:rPr>
          <w:b/>
          <w:bCs/>
        </w:rPr>
      </w:pPr>
    </w:p>
    <w:p w14:paraId="28E5ABC0" w14:textId="77777777" w:rsidR="00444995" w:rsidRPr="005D1B60" w:rsidRDefault="00444995" w:rsidP="00444995">
      <w:pPr>
        <w:bidi w:val="0"/>
        <w:spacing w:after="120" w:line="300" w:lineRule="auto"/>
        <w:ind w:left="660"/>
        <w:rPr>
          <w:b/>
          <w:bCs/>
        </w:rPr>
      </w:pPr>
      <w:r w:rsidRPr="005D1B60">
        <w:rPr>
          <w:b/>
          <w:bCs/>
        </w:rPr>
        <w:tab/>
        <w:t>The Consultant - _________________________________________</w:t>
      </w:r>
    </w:p>
    <w:p w14:paraId="0DFABB25" w14:textId="77777777" w:rsidR="00444995" w:rsidRDefault="00444995" w:rsidP="00444995">
      <w:pPr>
        <w:bidi w:val="0"/>
        <w:spacing w:after="120" w:line="300" w:lineRule="auto"/>
        <w:ind w:left="660"/>
      </w:pPr>
    </w:p>
    <w:p w14:paraId="66EA3E79" w14:textId="77777777" w:rsidR="00444995" w:rsidRPr="005D1B60" w:rsidRDefault="00444995" w:rsidP="00444995">
      <w:pPr>
        <w:bidi w:val="0"/>
        <w:spacing w:after="120" w:line="300" w:lineRule="auto"/>
        <w:ind w:left="660"/>
      </w:pPr>
      <w:r w:rsidRPr="005D1B60">
        <w:tab/>
        <w:t>All such notices, requests, consents and other communications sent to the aforementioned addresses shall be deemed to have been received by the addressee within 72 hours from the date of dispatch provided the contrary has not been proved.</w:t>
      </w:r>
    </w:p>
    <w:p w14:paraId="436BA576" w14:textId="77777777" w:rsidR="00444995" w:rsidRDefault="00444995" w:rsidP="00444995">
      <w:pPr>
        <w:numPr>
          <w:ilvl w:val="1"/>
          <w:numId w:val="5"/>
        </w:numPr>
        <w:tabs>
          <w:tab w:val="clear" w:pos="720"/>
        </w:tabs>
        <w:bidi w:val="0"/>
        <w:spacing w:after="120" w:line="300" w:lineRule="auto"/>
        <w:ind w:left="660" w:hanging="660"/>
      </w:pPr>
      <w:r w:rsidRPr="005D1B60">
        <w:t>This Agreement shall be construed only in accordance with the laws of the State of Israel, excluding its conflicts of law rules, provided, however, that if any International Agreement (as defined below) applies to this Agreement, then in the event of conflict between the provisions of such International Agreement and those of the Israeli Mandatory Tender Regulations, the provisions of said International Agreement shall govern. For the purposes hereof, “</w:t>
      </w:r>
      <w:r w:rsidRPr="005D1B60">
        <w:rPr>
          <w:b/>
          <w:bCs/>
        </w:rPr>
        <w:t>International Agreement”</w:t>
      </w:r>
      <w:r w:rsidRPr="005D1B60">
        <w:t xml:space="preserve"> shall mean any of (i) the GPA (Government Procurement Agreement) signed within the framework of the World Trade Organization, (ii) any bilateral international treaty that incorporates or otherwise gives effect to the provisions of the GPA, or (iii) the Israel United States Free Trade Agreement for the establishment of free trade zones. The courts of Jerusalem shall have sole and exclusive jurisdiction regarding all matters relating to this Agreement.</w:t>
      </w:r>
    </w:p>
    <w:p w14:paraId="13B7833A" w14:textId="77777777" w:rsidR="00444995" w:rsidRPr="005D1B60" w:rsidRDefault="00444995" w:rsidP="00444995">
      <w:pPr>
        <w:bidi w:val="0"/>
        <w:spacing w:after="120" w:line="300" w:lineRule="auto"/>
        <w:ind w:left="660"/>
      </w:pPr>
      <w:r>
        <w:br w:type="page"/>
      </w:r>
    </w:p>
    <w:p w14:paraId="0231F601" w14:textId="77777777" w:rsidR="00444995" w:rsidRDefault="00444995" w:rsidP="00444995">
      <w:pPr>
        <w:bidi w:val="0"/>
        <w:spacing w:after="120" w:line="300" w:lineRule="auto"/>
        <w:jc w:val="center"/>
        <w:rPr>
          <w:b/>
          <w:bCs/>
          <w:u w:val="single"/>
        </w:rPr>
      </w:pPr>
      <w:r w:rsidRPr="00170C55">
        <w:rPr>
          <w:b/>
          <w:bCs/>
          <w:u w:val="single"/>
        </w:rPr>
        <w:t>AND IN WITNESS WHEREOF THE PARTIES HAVE SIGNED</w:t>
      </w:r>
    </w:p>
    <w:p w14:paraId="51B7451A" w14:textId="77777777" w:rsidR="00444995" w:rsidRPr="00170C55" w:rsidRDefault="00444995" w:rsidP="00444995">
      <w:pPr>
        <w:bidi w:val="0"/>
        <w:spacing w:after="120" w:line="300" w:lineRule="auto"/>
        <w:jc w:val="center"/>
        <w:rPr>
          <w:b/>
          <w:bCs/>
          <w:u w:val="single"/>
        </w:rPr>
      </w:pPr>
    </w:p>
    <w:p w14:paraId="7EE2CDE3" w14:textId="77777777" w:rsidR="00444995" w:rsidRPr="00D91D19" w:rsidRDefault="00444995" w:rsidP="00444995">
      <w:pPr>
        <w:bidi w:val="0"/>
        <w:spacing w:after="120" w:line="300" w:lineRule="auto"/>
        <w:ind w:left="360" w:hanging="360"/>
        <w:jc w:val="center"/>
      </w:pPr>
      <w:r w:rsidRPr="00D91D19">
        <w:t>ON THE DATE SPECIFIED AT THE HEAD OF THIS AGREEMENT</w:t>
      </w:r>
    </w:p>
    <w:p w14:paraId="5E016D55" w14:textId="77777777" w:rsidR="00444995" w:rsidRPr="00D91D19" w:rsidRDefault="00444995" w:rsidP="00444995">
      <w:pPr>
        <w:bidi w:val="0"/>
        <w:spacing w:after="120" w:line="300" w:lineRule="auto"/>
        <w:ind w:left="360" w:hanging="360"/>
        <w:jc w:val="center"/>
      </w:pPr>
    </w:p>
    <w:p w14:paraId="77CC370F" w14:textId="77777777" w:rsidR="00444995" w:rsidRDefault="00444995" w:rsidP="00444995">
      <w:pPr>
        <w:bidi w:val="0"/>
        <w:spacing w:after="120" w:line="300" w:lineRule="auto"/>
        <w:ind w:left="360" w:hanging="360"/>
        <w:jc w:val="center"/>
      </w:pPr>
    </w:p>
    <w:p w14:paraId="70692AD7" w14:textId="77777777" w:rsidR="00444995" w:rsidRDefault="00444995" w:rsidP="00444995">
      <w:pPr>
        <w:bidi w:val="0"/>
        <w:spacing w:after="120" w:line="300" w:lineRule="auto"/>
        <w:ind w:left="360" w:hanging="360"/>
        <w:jc w:val="center"/>
      </w:pPr>
    </w:p>
    <w:p w14:paraId="0D9D65A2" w14:textId="77777777" w:rsidR="00444995" w:rsidRPr="00D91D19" w:rsidRDefault="00444995" w:rsidP="00444995">
      <w:pPr>
        <w:bidi w:val="0"/>
        <w:spacing w:after="120" w:line="300" w:lineRule="auto"/>
        <w:ind w:left="360" w:hanging="360"/>
        <w:jc w:val="center"/>
      </w:pPr>
    </w:p>
    <w:tbl>
      <w:tblPr>
        <w:bidiVisual/>
        <w:tblW w:w="0" w:type="auto"/>
        <w:tblCellMar>
          <w:left w:w="0" w:type="dxa"/>
          <w:right w:w="0" w:type="dxa"/>
        </w:tblCellMar>
        <w:tblLook w:val="0000" w:firstRow="0" w:lastRow="0" w:firstColumn="0" w:lastColumn="0" w:noHBand="0" w:noVBand="0"/>
      </w:tblPr>
      <w:tblGrid>
        <w:gridCol w:w="2952"/>
        <w:gridCol w:w="2952"/>
        <w:gridCol w:w="2952"/>
      </w:tblGrid>
      <w:tr w:rsidR="00444995" w:rsidRPr="00781EC4" w14:paraId="7D80148A" w14:textId="77777777" w:rsidTr="00AB0893">
        <w:tc>
          <w:tcPr>
            <w:tcW w:w="2952" w:type="dxa"/>
            <w:tcMar>
              <w:top w:w="0" w:type="dxa"/>
              <w:left w:w="108" w:type="dxa"/>
              <w:bottom w:w="0" w:type="dxa"/>
              <w:right w:w="108" w:type="dxa"/>
            </w:tcMar>
          </w:tcPr>
          <w:p w14:paraId="6A509E23" w14:textId="77777777" w:rsidR="00444995" w:rsidRPr="00781EC4" w:rsidRDefault="00444995" w:rsidP="00AB0893">
            <w:pPr>
              <w:bidi w:val="0"/>
              <w:spacing w:after="120" w:line="300" w:lineRule="auto"/>
              <w:jc w:val="center"/>
              <w:rPr>
                <w:b/>
                <w:bCs/>
              </w:rPr>
            </w:pPr>
            <w:r w:rsidRPr="00781EC4">
              <w:rPr>
                <w:b/>
                <w:bCs/>
              </w:rPr>
              <w:t>____________________</w:t>
            </w:r>
          </w:p>
          <w:p w14:paraId="31CF9DF3" w14:textId="77777777" w:rsidR="00444995" w:rsidRPr="00781EC4" w:rsidRDefault="00444995" w:rsidP="00AB0893">
            <w:pPr>
              <w:bidi w:val="0"/>
              <w:spacing w:after="120" w:line="300" w:lineRule="auto"/>
              <w:jc w:val="center"/>
              <w:rPr>
                <w:b/>
                <w:bCs/>
              </w:rPr>
            </w:pPr>
          </w:p>
          <w:p w14:paraId="04EB4913" w14:textId="77777777" w:rsidR="00444995" w:rsidRPr="00781EC4" w:rsidRDefault="00444995" w:rsidP="00AB0893">
            <w:pPr>
              <w:bidi w:val="0"/>
              <w:spacing w:after="120" w:line="300" w:lineRule="auto"/>
              <w:jc w:val="center"/>
              <w:rPr>
                <w:b/>
                <w:bCs/>
              </w:rPr>
            </w:pPr>
            <w:r w:rsidRPr="00781EC4">
              <w:rPr>
                <w:b/>
                <w:bCs/>
              </w:rPr>
              <w:t>Ora Sova Gindin</w:t>
            </w:r>
          </w:p>
        </w:tc>
        <w:tc>
          <w:tcPr>
            <w:tcW w:w="2952" w:type="dxa"/>
            <w:tcMar>
              <w:top w:w="0" w:type="dxa"/>
              <w:left w:w="108" w:type="dxa"/>
              <w:bottom w:w="0" w:type="dxa"/>
              <w:right w:w="108" w:type="dxa"/>
            </w:tcMar>
          </w:tcPr>
          <w:p w14:paraId="515F108E" w14:textId="77777777" w:rsidR="00444995" w:rsidRPr="00781EC4" w:rsidRDefault="00444995" w:rsidP="00AB0893">
            <w:pPr>
              <w:bidi w:val="0"/>
              <w:spacing w:after="120" w:line="300" w:lineRule="auto"/>
              <w:jc w:val="center"/>
            </w:pPr>
            <w:r w:rsidRPr="00781EC4">
              <w:t>_________________</w:t>
            </w:r>
          </w:p>
          <w:p w14:paraId="470AE955" w14:textId="77777777" w:rsidR="00444995" w:rsidRPr="00781EC4" w:rsidRDefault="00444995" w:rsidP="00AB0893">
            <w:pPr>
              <w:bidi w:val="0"/>
              <w:spacing w:after="120" w:line="300" w:lineRule="auto"/>
              <w:rPr>
                <w:b/>
                <w:bCs/>
              </w:rPr>
            </w:pPr>
            <w:r w:rsidRPr="00781EC4">
              <w:rPr>
                <w:b/>
                <w:bCs/>
              </w:rPr>
              <w:t xml:space="preserve">     </w:t>
            </w:r>
          </w:p>
          <w:p w14:paraId="08A6423E" w14:textId="77777777" w:rsidR="00444995" w:rsidRPr="00781EC4" w:rsidRDefault="00444995" w:rsidP="00AB0893">
            <w:pPr>
              <w:bidi w:val="0"/>
              <w:spacing w:after="120" w:line="300" w:lineRule="auto"/>
              <w:rPr>
                <w:b/>
                <w:bCs/>
              </w:rPr>
            </w:pPr>
            <w:r w:rsidRPr="00781EC4">
              <w:rPr>
                <w:b/>
                <w:bCs/>
              </w:rPr>
              <w:t xml:space="preserve">        Nechemya  Kind</w:t>
            </w:r>
          </w:p>
          <w:p w14:paraId="6D47E843" w14:textId="77777777" w:rsidR="00444995" w:rsidRPr="00781EC4" w:rsidRDefault="00444995" w:rsidP="00AB0893">
            <w:pPr>
              <w:bidi w:val="0"/>
              <w:spacing w:after="120" w:line="300" w:lineRule="auto"/>
              <w:jc w:val="center"/>
              <w:rPr>
                <w:b/>
                <w:bCs/>
              </w:rPr>
            </w:pPr>
          </w:p>
        </w:tc>
        <w:tc>
          <w:tcPr>
            <w:tcW w:w="2952" w:type="dxa"/>
            <w:tcMar>
              <w:top w:w="0" w:type="dxa"/>
              <w:left w:w="108" w:type="dxa"/>
              <w:bottom w:w="0" w:type="dxa"/>
              <w:right w:w="108" w:type="dxa"/>
            </w:tcMar>
          </w:tcPr>
          <w:p w14:paraId="7AA644D4" w14:textId="77777777" w:rsidR="00444995" w:rsidRPr="00781EC4" w:rsidRDefault="00444995" w:rsidP="00AB0893">
            <w:pPr>
              <w:bidi w:val="0"/>
              <w:spacing w:after="120" w:line="300" w:lineRule="auto"/>
              <w:jc w:val="center"/>
              <w:rPr>
                <w:b/>
                <w:bCs/>
              </w:rPr>
            </w:pPr>
            <w:r w:rsidRPr="00781EC4">
              <w:rPr>
                <w:b/>
                <w:bCs/>
              </w:rPr>
              <w:t>______________________</w:t>
            </w:r>
          </w:p>
          <w:p w14:paraId="57AB67D5" w14:textId="77777777" w:rsidR="00444995" w:rsidRPr="00781EC4" w:rsidRDefault="00444995" w:rsidP="00AB0893">
            <w:pPr>
              <w:bidi w:val="0"/>
              <w:spacing w:after="120" w:line="300" w:lineRule="auto"/>
              <w:jc w:val="center"/>
              <w:rPr>
                <w:b/>
                <w:bCs/>
              </w:rPr>
            </w:pPr>
          </w:p>
          <w:p w14:paraId="65BB4918" w14:textId="77777777" w:rsidR="00444995" w:rsidRPr="00781EC4" w:rsidRDefault="00444995" w:rsidP="00AB0893">
            <w:pPr>
              <w:bidi w:val="0"/>
              <w:spacing w:after="120" w:line="300" w:lineRule="auto"/>
              <w:jc w:val="center"/>
              <w:rPr>
                <w:b/>
                <w:bCs/>
              </w:rPr>
            </w:pPr>
            <w:r w:rsidRPr="00781EC4">
              <w:rPr>
                <w:b/>
                <w:bCs/>
              </w:rPr>
              <w:t>Consultant Name, Signature and Rubber Stamp Seal</w:t>
            </w:r>
          </w:p>
          <w:p w14:paraId="5CEFFB14" w14:textId="77777777" w:rsidR="00444995" w:rsidRPr="00781EC4" w:rsidRDefault="00444995" w:rsidP="00AB0893">
            <w:pPr>
              <w:bidi w:val="0"/>
              <w:spacing w:after="120" w:line="300" w:lineRule="auto"/>
              <w:jc w:val="center"/>
              <w:rPr>
                <w:b/>
                <w:bCs/>
              </w:rPr>
            </w:pPr>
          </w:p>
        </w:tc>
      </w:tr>
      <w:tr w:rsidR="00444995" w:rsidRPr="00781EC4" w14:paraId="59F23074" w14:textId="77777777" w:rsidTr="00AB0893">
        <w:tc>
          <w:tcPr>
            <w:tcW w:w="2952" w:type="dxa"/>
            <w:tcMar>
              <w:top w:w="0" w:type="dxa"/>
              <w:left w:w="108" w:type="dxa"/>
              <w:bottom w:w="0" w:type="dxa"/>
              <w:right w:w="108" w:type="dxa"/>
            </w:tcMar>
          </w:tcPr>
          <w:p w14:paraId="35A0F003" w14:textId="77777777" w:rsidR="00444995" w:rsidRPr="00781EC4" w:rsidRDefault="00444995" w:rsidP="00AB0893">
            <w:pPr>
              <w:bidi w:val="0"/>
              <w:spacing w:after="120" w:line="300" w:lineRule="auto"/>
              <w:jc w:val="center"/>
              <w:rPr>
                <w:b/>
                <w:bCs/>
              </w:rPr>
            </w:pPr>
            <w:r w:rsidRPr="00781EC4">
              <w:rPr>
                <w:b/>
                <w:bCs/>
              </w:rPr>
              <w:t xml:space="preserve">Senior Deputy Director General       </w:t>
            </w:r>
          </w:p>
          <w:p w14:paraId="7A2482EB" w14:textId="77777777" w:rsidR="00444995" w:rsidRPr="00781EC4" w:rsidRDefault="00444995" w:rsidP="00AB0893">
            <w:pPr>
              <w:bidi w:val="0"/>
              <w:spacing w:after="120" w:line="300" w:lineRule="auto"/>
              <w:jc w:val="center"/>
              <w:rPr>
                <w:b/>
                <w:bCs/>
              </w:rPr>
            </w:pPr>
            <w:r w:rsidRPr="00781EC4">
              <w:rPr>
                <w:b/>
                <w:bCs/>
              </w:rPr>
              <w:t>The Ministry of National Infrastructures, Energy and Water Resources</w:t>
            </w:r>
          </w:p>
        </w:tc>
        <w:tc>
          <w:tcPr>
            <w:tcW w:w="2952" w:type="dxa"/>
            <w:tcMar>
              <w:top w:w="0" w:type="dxa"/>
              <w:left w:w="108" w:type="dxa"/>
              <w:bottom w:w="0" w:type="dxa"/>
              <w:right w:w="108" w:type="dxa"/>
            </w:tcMar>
          </w:tcPr>
          <w:p w14:paraId="65BF7DC9" w14:textId="77777777" w:rsidR="00444995" w:rsidRPr="00781EC4" w:rsidRDefault="00444995" w:rsidP="00AB0893">
            <w:pPr>
              <w:bidi w:val="0"/>
              <w:spacing w:after="120" w:line="300" w:lineRule="auto"/>
              <w:ind w:left="-220"/>
              <w:jc w:val="center"/>
              <w:rPr>
                <w:b/>
                <w:bCs/>
              </w:rPr>
            </w:pPr>
            <w:r w:rsidRPr="00781EC4">
              <w:rPr>
                <w:b/>
                <w:bCs/>
              </w:rPr>
              <w:t>Senior Comptroller</w:t>
            </w:r>
          </w:p>
          <w:p w14:paraId="7E497124" w14:textId="77777777" w:rsidR="00444995" w:rsidRPr="00781EC4" w:rsidRDefault="00444995" w:rsidP="00AB0893">
            <w:pPr>
              <w:bidi w:val="0"/>
              <w:spacing w:after="120" w:line="300" w:lineRule="auto"/>
              <w:ind w:left="-362"/>
              <w:jc w:val="center"/>
              <w:rPr>
                <w:b/>
                <w:bCs/>
              </w:rPr>
            </w:pPr>
            <w:r w:rsidRPr="00781EC4">
              <w:rPr>
                <w:b/>
                <w:bCs/>
              </w:rPr>
              <w:t>The Ministry of National Infrastructures, Energy and Water Resources</w:t>
            </w:r>
          </w:p>
        </w:tc>
        <w:tc>
          <w:tcPr>
            <w:tcW w:w="2952" w:type="dxa"/>
            <w:tcMar>
              <w:top w:w="0" w:type="dxa"/>
              <w:left w:w="108" w:type="dxa"/>
              <w:bottom w:w="0" w:type="dxa"/>
              <w:right w:w="108" w:type="dxa"/>
            </w:tcMar>
          </w:tcPr>
          <w:p w14:paraId="62866C36" w14:textId="77777777" w:rsidR="00444995" w:rsidRPr="00781EC4" w:rsidRDefault="00444995" w:rsidP="00AB0893">
            <w:pPr>
              <w:bidi w:val="0"/>
              <w:spacing w:after="120" w:line="300" w:lineRule="auto"/>
              <w:jc w:val="center"/>
              <w:rPr>
                <w:b/>
                <w:bCs/>
              </w:rPr>
            </w:pPr>
          </w:p>
        </w:tc>
      </w:tr>
    </w:tbl>
    <w:p w14:paraId="3B39AE01" w14:textId="77777777" w:rsidR="00444995" w:rsidRPr="005D1B60" w:rsidRDefault="00444995" w:rsidP="00444995">
      <w:pPr>
        <w:bidi w:val="0"/>
        <w:spacing w:after="120" w:line="300" w:lineRule="auto"/>
      </w:pPr>
    </w:p>
    <w:p w14:paraId="2ED52A5D" w14:textId="77777777" w:rsidR="00444995" w:rsidRDefault="00444995" w:rsidP="00444995">
      <w:pPr>
        <w:bidi w:val="0"/>
        <w:spacing w:after="120" w:line="300" w:lineRule="auto"/>
      </w:pPr>
    </w:p>
    <w:p w14:paraId="42C70EFF" w14:textId="77777777" w:rsidR="00444995" w:rsidRPr="00D91D19" w:rsidRDefault="00444995" w:rsidP="00444995">
      <w:pPr>
        <w:bidi w:val="0"/>
        <w:spacing w:after="120" w:line="300" w:lineRule="auto"/>
      </w:pPr>
      <w:r w:rsidRPr="00D91D19">
        <w:t xml:space="preserve">I the undersigned __________________________ Advocate, hereby certify that the above named signatories, ____________________ </w:t>
      </w:r>
      <w:r>
        <w:t>Identity Card/Passport</w:t>
      </w:r>
      <w:r w:rsidRPr="00D91D19">
        <w:t xml:space="preserve"> No. ____________, and ________________ </w:t>
      </w:r>
      <w:r>
        <w:t>Identity Card/Passport</w:t>
      </w:r>
      <w:r w:rsidRPr="00D91D19">
        <w:t xml:space="preserve"> No. __________</w:t>
      </w:r>
      <w:r>
        <w:t xml:space="preserve">____ are known to me personally and </w:t>
      </w:r>
      <w:r w:rsidRPr="00D91D19">
        <w:t>were identified by me from their Identity Cards</w:t>
      </w:r>
      <w:r>
        <w:t>/Passports</w:t>
      </w:r>
      <w:r w:rsidRPr="00D91D19">
        <w:t>, signed this Agreement in my presence on behalf of _______________</w:t>
      </w:r>
      <w:r>
        <w:t>___________________</w:t>
      </w:r>
      <w:r w:rsidRPr="00D91D19">
        <w:t>_ and that they are duly authorized to do so and to bind ______________</w:t>
      </w:r>
      <w:r>
        <w:t>_____________________</w:t>
      </w:r>
      <w:r w:rsidRPr="00D91D19">
        <w:t>_____ by their signatures.</w:t>
      </w:r>
    </w:p>
    <w:p w14:paraId="699724FA" w14:textId="77777777" w:rsidR="00444995" w:rsidRPr="00D91D19" w:rsidRDefault="00444995" w:rsidP="00444995">
      <w:pPr>
        <w:bidi w:val="0"/>
        <w:spacing w:after="120" w:line="300" w:lineRule="auto"/>
      </w:pPr>
    </w:p>
    <w:p w14:paraId="66726A94" w14:textId="77777777" w:rsidR="00444995" w:rsidRPr="00D91D19" w:rsidRDefault="00444995" w:rsidP="00444995">
      <w:pPr>
        <w:bidi w:val="0"/>
        <w:spacing w:after="120" w:line="300" w:lineRule="auto"/>
      </w:pPr>
      <w:r w:rsidRPr="00D91D19">
        <w:t>_______________________________       _________________________________</w:t>
      </w:r>
    </w:p>
    <w:p w14:paraId="4E6F8ED9" w14:textId="77777777" w:rsidR="00444995" w:rsidRPr="005D1B60" w:rsidRDefault="00444995" w:rsidP="00444995">
      <w:pPr>
        <w:pStyle w:val="28"/>
        <w:bidi w:val="0"/>
        <w:spacing w:after="120" w:line="300" w:lineRule="auto"/>
        <w:ind w:left="360" w:right="32" w:firstLine="0"/>
      </w:pPr>
    </w:p>
    <w:p w14:paraId="28C807EE" w14:textId="77777777" w:rsidR="00444995" w:rsidRPr="005D1B60" w:rsidRDefault="00444995" w:rsidP="00444995">
      <w:pPr>
        <w:pStyle w:val="28"/>
        <w:bidi w:val="0"/>
        <w:spacing w:after="120" w:line="300" w:lineRule="auto"/>
        <w:ind w:left="360" w:right="32" w:firstLine="0"/>
      </w:pPr>
    </w:p>
    <w:p w14:paraId="1CE4FAEC" w14:textId="77777777" w:rsidR="00444995" w:rsidRPr="005D1B60" w:rsidRDefault="00444995" w:rsidP="00444995">
      <w:pPr>
        <w:pStyle w:val="28"/>
        <w:bidi w:val="0"/>
        <w:spacing w:after="120" w:line="300" w:lineRule="auto"/>
        <w:ind w:left="360" w:right="32" w:firstLine="0"/>
      </w:pPr>
    </w:p>
    <w:p w14:paraId="177AF1D3" w14:textId="77777777" w:rsidR="00444995" w:rsidRPr="008A3859" w:rsidRDefault="00444995" w:rsidP="00444995">
      <w:pPr>
        <w:pStyle w:val="2"/>
        <w:bidi w:val="0"/>
        <w:spacing w:after="120" w:line="300" w:lineRule="auto"/>
        <w:rPr>
          <w:szCs w:val="24"/>
        </w:rPr>
      </w:pPr>
      <w:r w:rsidRPr="008A3859">
        <w:rPr>
          <w:szCs w:val="24"/>
        </w:rPr>
        <w:t>Annexes</w:t>
      </w:r>
      <w:r>
        <w:rPr>
          <w:szCs w:val="24"/>
        </w:rPr>
        <w:t xml:space="preserve"> to the Agreement</w:t>
      </w:r>
      <w:r w:rsidRPr="008A3859">
        <w:rPr>
          <w:szCs w:val="24"/>
        </w:rPr>
        <w:t>:</w:t>
      </w:r>
    </w:p>
    <w:p w14:paraId="629BE712" w14:textId="77777777" w:rsidR="00444995" w:rsidRPr="005D1B60" w:rsidRDefault="00444995" w:rsidP="00444995">
      <w:pPr>
        <w:pStyle w:val="2"/>
        <w:bidi w:val="0"/>
        <w:spacing w:after="120" w:line="300" w:lineRule="auto"/>
      </w:pPr>
      <w:r w:rsidRPr="005D1B60">
        <w:t xml:space="preserve">Annex A: </w:t>
      </w:r>
      <w:r>
        <w:t>T</w:t>
      </w:r>
      <w:r w:rsidRPr="005D1B60">
        <w:t xml:space="preserve">ender </w:t>
      </w:r>
      <w:r w:rsidRPr="005D1B60">
        <w:rPr>
          <w:i/>
          <w:iCs/>
        </w:rPr>
        <w:t>[Note: this corresponds to Part 1 of the Tender Documents]</w:t>
      </w:r>
    </w:p>
    <w:p w14:paraId="11FC78F4" w14:textId="77777777" w:rsidR="00444995" w:rsidRDefault="00444995" w:rsidP="00444995">
      <w:pPr>
        <w:pStyle w:val="2"/>
        <w:bidi w:val="0"/>
        <w:spacing w:after="120" w:line="300" w:lineRule="auto"/>
      </w:pPr>
      <w:r>
        <w:t>Annex B</w:t>
      </w:r>
      <w:r w:rsidRPr="005D1B60">
        <w:t xml:space="preserve">: Services </w:t>
      </w:r>
      <w:r w:rsidRPr="005D1B60">
        <w:rPr>
          <w:i/>
          <w:iCs/>
        </w:rPr>
        <w:t>[Note: this corresponds to Part 2 of the Tender Documents]</w:t>
      </w:r>
    </w:p>
    <w:p w14:paraId="1DB8F332" w14:textId="77777777" w:rsidR="00444995" w:rsidRPr="008A3859" w:rsidRDefault="00444995" w:rsidP="00444995">
      <w:pPr>
        <w:bidi w:val="0"/>
        <w:spacing w:after="120" w:line="300" w:lineRule="auto"/>
      </w:pPr>
      <w:r>
        <w:rPr>
          <w:b/>
          <w:bCs/>
        </w:rPr>
        <w:t>Annex C: Bid Forms [Note: this corresponds to Part 3 of the Tender Documents]</w:t>
      </w:r>
    </w:p>
    <w:p w14:paraId="5B5694BD" w14:textId="77777777" w:rsidR="00444995" w:rsidRDefault="00444995" w:rsidP="00444995">
      <w:pPr>
        <w:pStyle w:val="2"/>
        <w:bidi w:val="0"/>
        <w:spacing w:after="120" w:line="300" w:lineRule="auto"/>
      </w:pPr>
      <w:r>
        <w:t>Annex D</w:t>
      </w:r>
      <w:r w:rsidRPr="005D1B60">
        <w:t xml:space="preserve">: Form of Performance Guarantee </w:t>
      </w:r>
      <w:r w:rsidRPr="005D1B60">
        <w:rPr>
          <w:i/>
          <w:iCs/>
        </w:rPr>
        <w:t>[Note: see</w:t>
      </w:r>
      <w:r>
        <w:rPr>
          <w:i/>
          <w:iCs/>
        </w:rPr>
        <w:t xml:space="preserve"> following pages]</w:t>
      </w:r>
    </w:p>
    <w:p w14:paraId="2394ECC1" w14:textId="77777777" w:rsidR="00444995" w:rsidRPr="00D6030A" w:rsidRDefault="00444995" w:rsidP="00444995">
      <w:pPr>
        <w:bidi w:val="0"/>
      </w:pPr>
      <w:r w:rsidRPr="00D6030A">
        <w:rPr>
          <w:b/>
          <w:bCs/>
        </w:rPr>
        <w:t xml:space="preserve">Annex E: Certificate of Insurance </w:t>
      </w:r>
      <w:r w:rsidRPr="00D6030A">
        <w:rPr>
          <w:i/>
          <w:iCs/>
        </w:rPr>
        <w:t>[Note: see following pages]</w:t>
      </w:r>
    </w:p>
    <w:p w14:paraId="234B76A4" w14:textId="77777777" w:rsidR="00444995" w:rsidRPr="00D6030A" w:rsidRDefault="00444995" w:rsidP="00444995">
      <w:pPr>
        <w:bidi w:val="0"/>
      </w:pPr>
    </w:p>
    <w:p w14:paraId="211332D8" w14:textId="77777777" w:rsidR="00444995" w:rsidRPr="0022524D" w:rsidRDefault="00444995" w:rsidP="00444995">
      <w:pPr>
        <w:pStyle w:val="2"/>
        <w:bidi w:val="0"/>
        <w:spacing w:after="120" w:line="300" w:lineRule="auto"/>
        <w:ind w:left="-49"/>
        <w:rPr>
          <w:u w:val="single"/>
        </w:rPr>
      </w:pPr>
      <w:r w:rsidRPr="005D1B60">
        <w:br w:type="page"/>
      </w:r>
      <w:r w:rsidRPr="0022524D">
        <w:rPr>
          <w:u w:val="single"/>
        </w:rPr>
        <w:t>Annex</w:t>
      </w:r>
      <w:r>
        <w:rPr>
          <w:u w:val="single"/>
        </w:rPr>
        <w:t xml:space="preserve"> D</w:t>
      </w:r>
      <w:r w:rsidRPr="0022524D">
        <w:rPr>
          <w:u w:val="single"/>
        </w:rPr>
        <w:t xml:space="preserve"> - Form of Performance Guarantee</w:t>
      </w:r>
    </w:p>
    <w:p w14:paraId="789243F5" w14:textId="77777777" w:rsidR="00444995" w:rsidRDefault="00444995" w:rsidP="00444995">
      <w:pPr>
        <w:widowControl w:val="0"/>
        <w:tabs>
          <w:tab w:val="left" w:pos="2835"/>
        </w:tabs>
        <w:bidi w:val="0"/>
        <w:spacing w:after="120" w:line="300" w:lineRule="auto"/>
        <w:rPr>
          <w:i/>
          <w:iCs/>
          <w:sz w:val="20"/>
          <w:szCs w:val="20"/>
          <w:rtl/>
        </w:rPr>
      </w:pPr>
    </w:p>
    <w:p w14:paraId="1E4616C0" w14:textId="77777777" w:rsidR="00444995" w:rsidRDefault="00444995" w:rsidP="00444995">
      <w:pPr>
        <w:widowControl w:val="0"/>
        <w:tabs>
          <w:tab w:val="left" w:pos="2835"/>
        </w:tabs>
        <w:bidi w:val="0"/>
        <w:spacing w:after="120" w:line="300" w:lineRule="auto"/>
        <w:rPr>
          <w:rtl/>
        </w:rPr>
      </w:pPr>
      <w:r w:rsidRPr="001155C2">
        <w:rPr>
          <w:rFonts w:hint="cs"/>
        </w:rPr>
        <w:t>Date: ____________</w:t>
      </w:r>
    </w:p>
    <w:p w14:paraId="01E38A43" w14:textId="77777777" w:rsidR="00444995" w:rsidRDefault="00444995" w:rsidP="00444995">
      <w:pPr>
        <w:widowControl w:val="0"/>
        <w:tabs>
          <w:tab w:val="left" w:pos="2835"/>
        </w:tabs>
        <w:bidi w:val="0"/>
        <w:spacing w:after="120" w:line="300" w:lineRule="auto"/>
      </w:pPr>
    </w:p>
    <w:p w14:paraId="113BDCE6" w14:textId="77777777" w:rsidR="00444995" w:rsidRPr="001155C2" w:rsidRDefault="00444995" w:rsidP="00444995">
      <w:pPr>
        <w:widowControl w:val="0"/>
        <w:tabs>
          <w:tab w:val="left" w:pos="2835"/>
        </w:tabs>
        <w:bidi w:val="0"/>
        <w:spacing w:after="120" w:line="300" w:lineRule="auto"/>
      </w:pPr>
      <w:r w:rsidRPr="001155C2">
        <w:rPr>
          <w:rFonts w:hint="cs"/>
          <w:i/>
          <w:iCs/>
          <w:sz w:val="20"/>
          <w:szCs w:val="20"/>
        </w:rPr>
        <w:t>(Name of guaranteeing</w:t>
      </w:r>
      <w:r>
        <w:rPr>
          <w:i/>
          <w:iCs/>
          <w:sz w:val="20"/>
          <w:szCs w:val="20"/>
        </w:rPr>
        <w:t xml:space="preserve"> b</w:t>
      </w:r>
      <w:r w:rsidRPr="001155C2">
        <w:rPr>
          <w:rFonts w:hint="cs"/>
          <w:i/>
          <w:iCs/>
          <w:sz w:val="20"/>
          <w:szCs w:val="20"/>
        </w:rPr>
        <w:t xml:space="preserve">ank </w:t>
      </w:r>
      <w:r>
        <w:rPr>
          <w:i/>
          <w:iCs/>
          <w:sz w:val="20"/>
          <w:szCs w:val="20"/>
        </w:rPr>
        <w:t xml:space="preserve">or Israeli Insurance Company </w:t>
      </w:r>
      <w:r w:rsidRPr="001155C2">
        <w:rPr>
          <w:rFonts w:hint="cs"/>
          <w:i/>
          <w:iCs/>
          <w:sz w:val="20"/>
          <w:szCs w:val="20"/>
        </w:rPr>
        <w:t>to be completed)</w:t>
      </w:r>
      <w:r>
        <w:rPr>
          <w:rFonts w:hint="cs"/>
        </w:rPr>
        <w:tab/>
      </w:r>
    </w:p>
    <w:p w14:paraId="40960BA5" w14:textId="77777777" w:rsidR="00444995" w:rsidRPr="001155C2" w:rsidRDefault="00444995" w:rsidP="00444995">
      <w:pPr>
        <w:widowControl w:val="0"/>
        <w:tabs>
          <w:tab w:val="left" w:pos="2835"/>
        </w:tabs>
        <w:bidi w:val="0"/>
        <w:spacing w:after="120" w:line="300" w:lineRule="auto"/>
      </w:pPr>
      <w:r w:rsidRPr="001155C2">
        <w:rPr>
          <w:rFonts w:hint="cs"/>
        </w:rPr>
        <w:t>_____________________</w:t>
      </w:r>
      <w:r>
        <w:t>_____________________________</w:t>
      </w:r>
      <w:r w:rsidRPr="001155C2">
        <w:rPr>
          <w:rFonts w:hint="cs"/>
        </w:rPr>
        <w:t>__</w:t>
      </w:r>
    </w:p>
    <w:p w14:paraId="57498A3D" w14:textId="77777777" w:rsidR="00444995" w:rsidRDefault="00444995" w:rsidP="00444995">
      <w:pPr>
        <w:widowControl w:val="0"/>
        <w:tabs>
          <w:tab w:val="left" w:pos="2835"/>
        </w:tabs>
        <w:bidi w:val="0"/>
        <w:spacing w:after="120" w:line="300" w:lineRule="auto"/>
      </w:pPr>
      <w:r w:rsidRPr="001155C2">
        <w:rPr>
          <w:rFonts w:hint="cs"/>
        </w:rPr>
        <w:t xml:space="preserve">       </w:t>
      </w:r>
    </w:p>
    <w:p w14:paraId="3B492312" w14:textId="77777777" w:rsidR="00444995" w:rsidRDefault="00444995" w:rsidP="00444995">
      <w:pPr>
        <w:bidi w:val="0"/>
        <w:spacing w:after="120" w:line="300" w:lineRule="auto"/>
        <w:ind w:left="1276" w:hanging="1276"/>
      </w:pPr>
      <w:r>
        <w:t xml:space="preserve">To: </w:t>
      </w:r>
    </w:p>
    <w:p w14:paraId="7FD34C5E" w14:textId="77777777" w:rsidR="00444995" w:rsidRPr="001155C2" w:rsidRDefault="00444995" w:rsidP="00444995">
      <w:pPr>
        <w:bidi w:val="0"/>
        <w:spacing w:after="120" w:line="300" w:lineRule="auto"/>
        <w:ind w:left="1276" w:hanging="1276"/>
      </w:pPr>
      <w:r>
        <w:t>T</w:t>
      </w:r>
      <w:r w:rsidRPr="001155C2">
        <w:rPr>
          <w:rFonts w:hint="cs"/>
        </w:rPr>
        <w:t>he Accountant General</w:t>
      </w:r>
    </w:p>
    <w:p w14:paraId="6825A264" w14:textId="77777777" w:rsidR="00444995" w:rsidRPr="001155C2" w:rsidRDefault="00444995" w:rsidP="00444995">
      <w:pPr>
        <w:bidi w:val="0"/>
        <w:spacing w:after="120" w:line="300" w:lineRule="auto"/>
        <w:ind w:left="1276" w:hanging="1276"/>
      </w:pPr>
      <w:r>
        <w:rPr>
          <w:rFonts w:hint="cs"/>
        </w:rPr>
        <w:t>Ministry of National Infrastructures, Energy</w:t>
      </w:r>
      <w:r>
        <w:t xml:space="preserve"> and Water Resources</w:t>
      </w:r>
    </w:p>
    <w:p w14:paraId="06D3B411" w14:textId="77777777" w:rsidR="00444995" w:rsidRPr="00891110" w:rsidRDefault="00444995" w:rsidP="00444995">
      <w:pPr>
        <w:bidi w:val="0"/>
        <w:spacing w:after="120" w:line="300" w:lineRule="auto"/>
        <w:rPr>
          <w:u w:val="single"/>
        </w:rPr>
      </w:pPr>
      <w:r w:rsidRPr="00891110">
        <w:rPr>
          <w:rFonts w:hint="cs"/>
          <w:u w:val="single"/>
        </w:rPr>
        <w:t>Jerusalem</w:t>
      </w:r>
    </w:p>
    <w:p w14:paraId="02AFAC92" w14:textId="77777777" w:rsidR="00444995" w:rsidRPr="00867B4E" w:rsidRDefault="00444995" w:rsidP="00444995">
      <w:pPr>
        <w:bidi w:val="0"/>
        <w:spacing w:after="120" w:line="300" w:lineRule="auto"/>
      </w:pPr>
    </w:p>
    <w:p w14:paraId="287C1FF4" w14:textId="77777777" w:rsidR="00444995" w:rsidRPr="00244A35" w:rsidRDefault="00444995" w:rsidP="00444995">
      <w:pPr>
        <w:bidi w:val="0"/>
        <w:spacing w:after="120" w:line="300" w:lineRule="auto"/>
        <w:ind w:right="-2"/>
        <w:rPr>
          <w:b/>
          <w:bCs/>
          <w:u w:val="single"/>
          <w:lang w:eastAsia="en-GB"/>
        </w:rPr>
      </w:pPr>
      <w:r w:rsidRPr="00F52AEF">
        <w:rPr>
          <w:b/>
          <w:bCs/>
          <w:lang w:eastAsia="en-GB"/>
        </w:rPr>
        <w:t>Re:</w:t>
      </w:r>
      <w:r w:rsidRPr="00F52AEF">
        <w:rPr>
          <w:b/>
          <w:bCs/>
        </w:rPr>
        <w:t xml:space="preserve"> </w:t>
      </w:r>
      <w:r w:rsidRPr="00F52AEF">
        <w:rPr>
          <w:b/>
          <w:bCs/>
          <w:u w:val="single"/>
          <w:lang w:eastAsia="en-GB"/>
        </w:rPr>
        <w:t>Performance Guarantee Tender no. 34/14</w:t>
      </w:r>
    </w:p>
    <w:p w14:paraId="3CE28EFD" w14:textId="77777777" w:rsidR="00444995" w:rsidRPr="00867B4E" w:rsidRDefault="00444995" w:rsidP="00444995">
      <w:pPr>
        <w:bidi w:val="0"/>
        <w:spacing w:after="120" w:line="300" w:lineRule="auto"/>
      </w:pPr>
    </w:p>
    <w:p w14:paraId="5A9444FE" w14:textId="77777777" w:rsidR="00444995" w:rsidRDefault="00444995" w:rsidP="00444995">
      <w:pPr>
        <w:bidi w:val="0"/>
        <w:spacing w:after="120" w:line="300" w:lineRule="auto"/>
      </w:pPr>
      <w:r>
        <w:rPr>
          <w:rFonts w:hint="cs"/>
        </w:rPr>
        <w:t xml:space="preserve">At the request of _______________________________ </w:t>
      </w:r>
      <w:r>
        <w:rPr>
          <w:rFonts w:hint="cs"/>
          <w:i/>
          <w:iCs/>
        </w:rPr>
        <w:t xml:space="preserve">[name of </w:t>
      </w:r>
      <w:r>
        <w:rPr>
          <w:i/>
          <w:iCs/>
        </w:rPr>
        <w:t>Consultant to</w:t>
      </w:r>
      <w:r>
        <w:rPr>
          <w:rFonts w:hint="cs"/>
          <w:i/>
          <w:iCs/>
        </w:rPr>
        <w:t xml:space="preserve"> be inserted] </w:t>
      </w:r>
      <w:r>
        <w:rPr>
          <w:rFonts w:hint="cs"/>
        </w:rPr>
        <w:t>whose registered address is</w:t>
      </w:r>
      <w:r>
        <w:t xml:space="preserve"> </w:t>
      </w:r>
      <w:r>
        <w:rPr>
          <w:rFonts w:hint="cs"/>
        </w:rPr>
        <w:t xml:space="preserve">________________________________________, (hereinafter </w:t>
      </w:r>
      <w:r>
        <w:rPr>
          <w:b/>
          <w:bCs/>
        </w:rPr>
        <w:t>"Applicant"</w:t>
      </w:r>
      <w:r>
        <w:rPr>
          <w:rFonts w:hint="cs"/>
        </w:rPr>
        <w:t xml:space="preserve">), we hereby guarantee to pay to you any sum up to </w:t>
      </w:r>
      <w:r w:rsidRPr="00B9026A">
        <w:t>[_________]</w:t>
      </w:r>
      <w:r w:rsidRPr="00B9026A">
        <w:rPr>
          <w:b/>
          <w:bCs/>
        </w:rPr>
        <w:t xml:space="preserve"> [5% of the Consideration</w:t>
      </w:r>
      <w:r w:rsidRPr="00B4671F">
        <w:rPr>
          <w:b/>
          <w:bCs/>
        </w:rPr>
        <w:t xml:space="preserve"> plus VAT (if applicable)]</w:t>
      </w:r>
      <w:r w:rsidRPr="00B4671F">
        <w:t xml:space="preserve"> (the </w:t>
      </w:r>
      <w:r w:rsidRPr="00B4671F">
        <w:rPr>
          <w:b/>
          <w:bCs/>
        </w:rPr>
        <w:t>"Amount of the Guarantee"</w:t>
      </w:r>
      <w:r w:rsidRPr="00B4671F">
        <w:t xml:space="preserve">), </w:t>
      </w:r>
      <w:r w:rsidRPr="00164B3A">
        <w:rPr>
          <w:rStyle w:val="aff9"/>
          <w:rFonts w:hint="cs"/>
        </w:rPr>
        <w:t xml:space="preserve"> </w:t>
      </w:r>
      <w:r w:rsidRPr="00164B3A">
        <w:t>together with linkage differentials calculated in accordance with the provisions herein below.</w:t>
      </w:r>
      <w:r>
        <w:t xml:space="preserve"> </w:t>
      </w:r>
    </w:p>
    <w:p w14:paraId="0527B040" w14:textId="77777777" w:rsidR="00444995" w:rsidRDefault="00444995" w:rsidP="00444995">
      <w:pPr>
        <w:bidi w:val="0"/>
        <w:spacing w:after="120" w:line="300" w:lineRule="auto"/>
      </w:pPr>
    </w:p>
    <w:p w14:paraId="5EA130E9" w14:textId="77777777" w:rsidR="00444995" w:rsidRPr="00AF78F4" w:rsidRDefault="00444995" w:rsidP="00444995">
      <w:pPr>
        <w:bidi w:val="0"/>
        <w:spacing w:after="120" w:line="300" w:lineRule="auto"/>
      </w:pPr>
      <w:r w:rsidRPr="00AF78F4">
        <w:t xml:space="preserve">For the purpose of this guarantee: </w:t>
      </w:r>
    </w:p>
    <w:p w14:paraId="68DE342F" w14:textId="77777777" w:rsidR="00444995" w:rsidRDefault="00444995" w:rsidP="00444995">
      <w:pPr>
        <w:bidi w:val="0"/>
        <w:spacing w:after="120" w:line="300" w:lineRule="auto"/>
      </w:pPr>
      <w:r w:rsidRPr="00AF78F4">
        <w:t>The</w:t>
      </w:r>
      <w:r w:rsidRPr="00AF78F4">
        <w:rPr>
          <w:b/>
          <w:bCs/>
        </w:rPr>
        <w:t xml:space="preserve"> </w:t>
      </w:r>
      <w:r>
        <w:rPr>
          <w:b/>
          <w:bCs/>
        </w:rPr>
        <w:t>"</w:t>
      </w:r>
      <w:r w:rsidRPr="00AF78F4">
        <w:rPr>
          <w:b/>
          <w:bCs/>
        </w:rPr>
        <w:t>General Consumer Cost of Living Index</w:t>
      </w:r>
      <w:r>
        <w:rPr>
          <w:b/>
          <w:bCs/>
        </w:rPr>
        <w:t>"</w:t>
      </w:r>
      <w:r w:rsidRPr="00AF78F4">
        <w:t xml:space="preserve"> or the</w:t>
      </w:r>
      <w:r w:rsidRPr="00AF78F4">
        <w:rPr>
          <w:b/>
          <w:bCs/>
        </w:rPr>
        <w:t xml:space="preserve"> </w:t>
      </w:r>
      <w:r>
        <w:rPr>
          <w:b/>
          <w:bCs/>
        </w:rPr>
        <w:t>"</w:t>
      </w:r>
      <w:r w:rsidRPr="00AF78F4">
        <w:rPr>
          <w:b/>
          <w:bCs/>
        </w:rPr>
        <w:t>Index</w:t>
      </w:r>
      <w:r>
        <w:rPr>
          <w:b/>
          <w:bCs/>
        </w:rPr>
        <w:t>"</w:t>
      </w:r>
      <w:r w:rsidRPr="00AF78F4">
        <w:t xml:space="preserve"> - shall mean the Consumer Price Index (also known as the Cost of Living Index) including vegetables and fruits, which is published by the </w:t>
      </w:r>
      <w:r>
        <w:rPr>
          <w:rFonts w:hint="cs"/>
        </w:rPr>
        <w:t>Israeli Central Bureau of Statistics</w:t>
      </w:r>
      <w:r>
        <w:t>.</w:t>
      </w:r>
      <w:r w:rsidRPr="00AF78F4">
        <w:t xml:space="preserve"> </w:t>
      </w:r>
    </w:p>
    <w:p w14:paraId="2F84CB3D" w14:textId="77777777" w:rsidR="00444995" w:rsidRPr="00AF78F4" w:rsidRDefault="00444995" w:rsidP="00444995">
      <w:pPr>
        <w:bidi w:val="0"/>
        <w:spacing w:after="120" w:line="300" w:lineRule="auto"/>
        <w:rPr>
          <w:i/>
          <w:iCs/>
        </w:rPr>
      </w:pPr>
      <w:r w:rsidRPr="00AF78F4">
        <w:t>The</w:t>
      </w:r>
      <w:r w:rsidRPr="00AF78F4">
        <w:rPr>
          <w:b/>
          <w:bCs/>
        </w:rPr>
        <w:t xml:space="preserve"> </w:t>
      </w:r>
      <w:r>
        <w:rPr>
          <w:b/>
          <w:bCs/>
        </w:rPr>
        <w:t>"</w:t>
      </w:r>
      <w:r w:rsidRPr="00AF78F4">
        <w:rPr>
          <w:b/>
          <w:bCs/>
        </w:rPr>
        <w:t>Basic Index</w:t>
      </w:r>
      <w:r>
        <w:rPr>
          <w:b/>
          <w:bCs/>
        </w:rPr>
        <w:t>"</w:t>
      </w:r>
      <w:r w:rsidRPr="00AF78F4">
        <w:t xml:space="preserve"> - shall mean the Index published in respect of the month </w:t>
      </w:r>
      <w:r>
        <w:t xml:space="preserve">_____ </w:t>
      </w:r>
      <w:r w:rsidRPr="00AF78F4">
        <w:t xml:space="preserve">of </w:t>
      </w:r>
      <w:r>
        <w:t xml:space="preserve">_____ </w:t>
      </w:r>
      <w:r w:rsidRPr="00AF78F4">
        <w:t xml:space="preserve">at a rate of ___ points </w:t>
      </w:r>
      <w:r w:rsidRPr="00AF78F4">
        <w:rPr>
          <w:i/>
          <w:iCs/>
        </w:rPr>
        <w:t>[to be completed based on the Index known on the date of issuance of the guarantee]</w:t>
      </w:r>
      <w:r>
        <w:rPr>
          <w:i/>
          <w:iCs/>
        </w:rPr>
        <w:t>.</w:t>
      </w:r>
    </w:p>
    <w:p w14:paraId="1475A6AC" w14:textId="77777777" w:rsidR="00444995" w:rsidRPr="00AF78F4" w:rsidRDefault="00444995" w:rsidP="00444995">
      <w:pPr>
        <w:bidi w:val="0"/>
        <w:spacing w:after="120" w:line="300" w:lineRule="auto"/>
      </w:pPr>
      <w:r w:rsidRPr="00AF78F4">
        <w:t>The</w:t>
      </w:r>
      <w:r w:rsidRPr="00AF78F4">
        <w:rPr>
          <w:b/>
          <w:bCs/>
        </w:rPr>
        <w:t xml:space="preserve"> </w:t>
      </w:r>
      <w:r>
        <w:rPr>
          <w:b/>
          <w:bCs/>
        </w:rPr>
        <w:t>"</w:t>
      </w:r>
      <w:r w:rsidRPr="00AF78F4">
        <w:rPr>
          <w:b/>
          <w:bCs/>
        </w:rPr>
        <w:t>New Index</w:t>
      </w:r>
      <w:r>
        <w:rPr>
          <w:b/>
          <w:bCs/>
        </w:rPr>
        <w:t>"</w:t>
      </w:r>
      <w:r w:rsidRPr="00AF78F4">
        <w:t xml:space="preserve"> - shall mean the Index last published before actual payment under this guarantee.</w:t>
      </w:r>
    </w:p>
    <w:p w14:paraId="0087E137" w14:textId="77777777" w:rsidR="00444995" w:rsidRDefault="00444995" w:rsidP="00444995">
      <w:pPr>
        <w:bidi w:val="0"/>
        <w:spacing w:after="120" w:line="300" w:lineRule="auto"/>
      </w:pPr>
    </w:p>
    <w:p w14:paraId="77D7AE74" w14:textId="77777777" w:rsidR="00444995" w:rsidRPr="00AF78F4" w:rsidRDefault="00444995" w:rsidP="00444995">
      <w:pPr>
        <w:bidi w:val="0"/>
        <w:spacing w:after="120" w:line="300" w:lineRule="auto"/>
      </w:pPr>
      <w:r w:rsidRPr="00AF78F4">
        <w:t>If at the time of payment of any amount under this guarantee, the New Index shall be higher than the Basic Index, the Amount of the Guarantee shall be calculated as increased in a rate equal to the rate in which the New Index has increased in comparison with the Basic Index.</w:t>
      </w:r>
    </w:p>
    <w:p w14:paraId="284C902E" w14:textId="77777777" w:rsidR="00444995" w:rsidRDefault="00444995" w:rsidP="00444995">
      <w:pPr>
        <w:bidi w:val="0"/>
        <w:spacing w:after="120" w:line="300" w:lineRule="auto"/>
      </w:pPr>
    </w:p>
    <w:p w14:paraId="1C43F347" w14:textId="77777777" w:rsidR="00444995" w:rsidRPr="00AF78F4" w:rsidRDefault="00444995" w:rsidP="00444995">
      <w:pPr>
        <w:bidi w:val="0"/>
        <w:spacing w:after="120" w:line="300" w:lineRule="auto"/>
      </w:pPr>
      <w:r w:rsidRPr="00AF78F4">
        <w:t xml:space="preserve">If it shall transpire that the New Index is equal to the Basic Index or </w:t>
      </w:r>
      <w:r w:rsidRPr="00BF0B90">
        <w:t>lower therefrom</w:t>
      </w:r>
      <w:r w:rsidRPr="00AF78F4">
        <w:t xml:space="preserve">, the </w:t>
      </w:r>
      <w:r>
        <w:t>A</w:t>
      </w:r>
      <w:r w:rsidRPr="00AF78F4">
        <w:t>mount of the Guarantee shall remain unchanged.</w:t>
      </w:r>
    </w:p>
    <w:p w14:paraId="75D8B7F7" w14:textId="77777777" w:rsidR="00444995" w:rsidRPr="00B4671F" w:rsidRDefault="00444995" w:rsidP="00444995">
      <w:pPr>
        <w:bidi w:val="0"/>
        <w:spacing w:after="120" w:line="300" w:lineRule="auto"/>
      </w:pPr>
      <w:r w:rsidRPr="00B4671F">
        <w:rPr>
          <w:rFonts w:hint="cs"/>
        </w:rPr>
        <w:t xml:space="preserve">We undertake to pay you, upon your first written demand, any sum specified in such demand up to the </w:t>
      </w:r>
      <w:r w:rsidRPr="00B4671F">
        <w:t>A</w:t>
      </w:r>
      <w:r w:rsidRPr="00B4671F">
        <w:rPr>
          <w:rFonts w:hint="cs"/>
        </w:rPr>
        <w:t xml:space="preserve">mount of the </w:t>
      </w:r>
      <w:r w:rsidRPr="00B4671F">
        <w:t>G</w:t>
      </w:r>
      <w:r w:rsidRPr="00B4671F">
        <w:rPr>
          <w:rFonts w:hint="cs"/>
        </w:rPr>
        <w:t xml:space="preserve">uarantee, immediately and no later than </w:t>
      </w:r>
      <w:r w:rsidRPr="00B4671F">
        <w:t>seven (7) business</w:t>
      </w:r>
      <w:r w:rsidRPr="00B4671F">
        <w:rPr>
          <w:rFonts w:hint="cs"/>
        </w:rPr>
        <w:t xml:space="preserve"> </w:t>
      </w:r>
      <w:r w:rsidRPr="00B4671F">
        <w:t>days</w:t>
      </w:r>
      <w:r w:rsidRPr="00B4671F">
        <w:rPr>
          <w:rFonts w:hint="cs"/>
        </w:rPr>
        <w:t xml:space="preserve"> from the date of receipt of your demand.</w:t>
      </w:r>
    </w:p>
    <w:p w14:paraId="16168262" w14:textId="77777777" w:rsidR="00444995" w:rsidRPr="00B4671F" w:rsidRDefault="00444995" w:rsidP="00444995">
      <w:pPr>
        <w:bidi w:val="0"/>
        <w:spacing w:after="120" w:line="300" w:lineRule="auto"/>
      </w:pPr>
    </w:p>
    <w:p w14:paraId="7894A29E" w14:textId="77777777" w:rsidR="00444995" w:rsidRDefault="00444995" w:rsidP="00444995">
      <w:pPr>
        <w:bidi w:val="0"/>
        <w:spacing w:after="120" w:line="300" w:lineRule="auto"/>
      </w:pPr>
      <w:r w:rsidRPr="00B4671F">
        <w:rPr>
          <w:rFonts w:hint="cs"/>
        </w:rPr>
        <w:t xml:space="preserve">Your demand for payment of the </w:t>
      </w:r>
      <w:r w:rsidRPr="00B4671F">
        <w:t>A</w:t>
      </w:r>
      <w:r w:rsidRPr="00B4671F">
        <w:rPr>
          <w:rFonts w:hint="cs"/>
        </w:rPr>
        <w:t xml:space="preserve">mount of the </w:t>
      </w:r>
      <w:r w:rsidRPr="00B4671F">
        <w:t>G</w:t>
      </w:r>
      <w:r w:rsidRPr="00B4671F">
        <w:rPr>
          <w:rFonts w:hint="cs"/>
        </w:rPr>
        <w:t xml:space="preserve">uarantee may be </w:t>
      </w:r>
      <w:r w:rsidRPr="00B4671F">
        <w:t>affected</w:t>
      </w:r>
      <w:r w:rsidRPr="00B4671F">
        <w:rPr>
          <w:rFonts w:hint="cs"/>
        </w:rPr>
        <w:t xml:space="preserve"> in stages,</w:t>
      </w:r>
      <w:r>
        <w:rPr>
          <w:rFonts w:hint="cs"/>
        </w:rPr>
        <w:t xml:space="preserve"> and payments will be executed in accordance with your demand</w:t>
      </w:r>
      <w:r>
        <w:t>,</w:t>
      </w:r>
      <w:r>
        <w:rPr>
          <w:rFonts w:hint="cs"/>
        </w:rPr>
        <w:t xml:space="preserve"> provided that the overall total of the payments does not exceed the </w:t>
      </w:r>
      <w:r>
        <w:t>A</w:t>
      </w:r>
      <w:r>
        <w:rPr>
          <w:rFonts w:hint="cs"/>
        </w:rPr>
        <w:t xml:space="preserve">mount of the </w:t>
      </w:r>
      <w:r>
        <w:t>G</w:t>
      </w:r>
      <w:r>
        <w:rPr>
          <w:rFonts w:hint="cs"/>
        </w:rPr>
        <w:t>uarantee.</w:t>
      </w:r>
    </w:p>
    <w:p w14:paraId="792F905D" w14:textId="77777777" w:rsidR="00444995" w:rsidRDefault="00444995" w:rsidP="00444995">
      <w:pPr>
        <w:bidi w:val="0"/>
        <w:spacing w:after="120" w:line="300" w:lineRule="auto"/>
      </w:pPr>
      <w:r>
        <w:t>Each demand for payment under this guarantee must be received by us in writing at our address as follows:</w:t>
      </w:r>
    </w:p>
    <w:p w14:paraId="30C2417D" w14:textId="77777777" w:rsidR="00444995" w:rsidRDefault="00444995" w:rsidP="00444995">
      <w:pPr>
        <w:bidi w:val="0"/>
        <w:spacing w:after="120" w:line="300" w:lineRule="auto"/>
      </w:pPr>
      <w:r>
        <w:t>_______________________________________________________________</w:t>
      </w:r>
    </w:p>
    <w:p w14:paraId="27571C12" w14:textId="77777777" w:rsidR="00444995" w:rsidRDefault="00444995" w:rsidP="00444995">
      <w:pPr>
        <w:bidi w:val="0"/>
        <w:spacing w:after="120" w:line="300" w:lineRule="auto"/>
      </w:pPr>
      <w:r>
        <w:t>[</w:t>
      </w:r>
      <w:r w:rsidRPr="001274A0">
        <w:rPr>
          <w:i/>
          <w:iCs/>
        </w:rPr>
        <w:t>Address to be completed</w:t>
      </w:r>
      <w:r>
        <w:t>]</w:t>
      </w:r>
    </w:p>
    <w:p w14:paraId="53DCB934" w14:textId="77777777" w:rsidR="00444995" w:rsidRDefault="00444995" w:rsidP="00444995">
      <w:pPr>
        <w:bidi w:val="0"/>
        <w:spacing w:after="120" w:line="300" w:lineRule="auto"/>
      </w:pPr>
      <w:r>
        <w:t>Demand sent to us / received by us via facsimile or email shall not be considered as a demand in writing according to this guarantee.</w:t>
      </w:r>
    </w:p>
    <w:p w14:paraId="55B9D17D" w14:textId="77777777" w:rsidR="00444995" w:rsidRDefault="00444995" w:rsidP="00444995">
      <w:pPr>
        <w:bidi w:val="0"/>
        <w:spacing w:after="120" w:line="300" w:lineRule="auto"/>
      </w:pPr>
    </w:p>
    <w:p w14:paraId="54A67AD5" w14:textId="77777777" w:rsidR="00444995" w:rsidRDefault="00444995" w:rsidP="00444995">
      <w:pPr>
        <w:bidi w:val="0"/>
        <w:spacing w:after="120" w:line="300" w:lineRule="auto"/>
      </w:pPr>
      <w:r>
        <w:rPr>
          <w:rFonts w:hint="cs"/>
        </w:rPr>
        <w:t>Our undertaking pursuant to this guarantee is</w:t>
      </w:r>
      <w:r>
        <w:t xml:space="preserve"> autonomous and</w:t>
      </w:r>
      <w:r>
        <w:rPr>
          <w:rFonts w:hint="cs"/>
        </w:rPr>
        <w:t xml:space="preserve"> unconditional and you will not be obligated to </w:t>
      </w:r>
      <w:r>
        <w:t>explain</w:t>
      </w:r>
      <w:r>
        <w:rPr>
          <w:rFonts w:hint="cs"/>
        </w:rPr>
        <w:t xml:space="preserve"> reason or prove your demand or first demand payment from the</w:t>
      </w:r>
      <w:r>
        <w:t xml:space="preserve"> Applicant</w:t>
      </w:r>
      <w:r>
        <w:rPr>
          <w:rFonts w:hint="cs"/>
        </w:rPr>
        <w:t>.</w:t>
      </w:r>
    </w:p>
    <w:p w14:paraId="11C30FBA" w14:textId="77777777" w:rsidR="00444995" w:rsidRDefault="00444995" w:rsidP="00444995">
      <w:pPr>
        <w:bidi w:val="0"/>
        <w:spacing w:after="120" w:line="300" w:lineRule="auto"/>
      </w:pPr>
      <w:r>
        <w:rPr>
          <w:rFonts w:hint="cs"/>
        </w:rPr>
        <w:t>This guarantee will not be assigned or transferred by you without our consent.</w:t>
      </w:r>
      <w:r>
        <w:rPr>
          <w:rStyle w:val="aff9"/>
          <w:rFonts w:hint="cs"/>
        </w:rPr>
        <w:t xml:space="preserve"> </w:t>
      </w:r>
    </w:p>
    <w:p w14:paraId="033F1DF4" w14:textId="77777777" w:rsidR="00444995" w:rsidRPr="00475DDD" w:rsidRDefault="00444995" w:rsidP="00444995">
      <w:pPr>
        <w:pStyle w:val="35"/>
        <w:bidi w:val="0"/>
        <w:spacing w:after="120" w:line="300" w:lineRule="auto"/>
        <w:rPr>
          <w:b w:val="0"/>
          <w:bCs w:val="0"/>
          <w:u w:val="none"/>
        </w:rPr>
      </w:pPr>
      <w:r w:rsidRPr="00FD78E8">
        <w:rPr>
          <w:rFonts w:hint="cs"/>
          <w:u w:val="none"/>
        </w:rPr>
        <w:t>This guarantee shal</w:t>
      </w:r>
      <w:r>
        <w:rPr>
          <w:rFonts w:hint="cs"/>
          <w:u w:val="none"/>
        </w:rPr>
        <w:t xml:space="preserve">l remain </w:t>
      </w:r>
      <w:r w:rsidRPr="00FD78E8">
        <w:rPr>
          <w:rFonts w:hint="cs"/>
          <w:u w:val="none"/>
        </w:rPr>
        <w:t>valid unti</w:t>
      </w:r>
      <w:r w:rsidRPr="00FD78E8">
        <w:rPr>
          <w:u w:val="none"/>
        </w:rPr>
        <w:t>l _____________________</w:t>
      </w:r>
      <w:r w:rsidRPr="00FD78E8">
        <w:rPr>
          <w:b w:val="0"/>
          <w:bCs w:val="0"/>
          <w:u w:val="none"/>
        </w:rPr>
        <w:t xml:space="preserve"> [60</w:t>
      </w:r>
      <w:r w:rsidRPr="002B6115">
        <w:rPr>
          <w:b w:val="0"/>
          <w:bCs w:val="0"/>
          <w:u w:val="none"/>
        </w:rPr>
        <w:t xml:space="preserve"> days following the</w:t>
      </w:r>
      <w:r w:rsidRPr="002B6115">
        <w:rPr>
          <w:b w:val="0"/>
          <w:bCs w:val="0"/>
        </w:rPr>
        <w:t xml:space="preserve"> </w:t>
      </w:r>
      <w:r>
        <w:rPr>
          <w:b w:val="0"/>
          <w:bCs w:val="0"/>
        </w:rPr>
        <w:t>expiration</w:t>
      </w:r>
      <w:r w:rsidRPr="002B6115">
        <w:rPr>
          <w:b w:val="0"/>
          <w:bCs w:val="0"/>
        </w:rPr>
        <w:t xml:space="preserve"> of </w:t>
      </w:r>
      <w:r w:rsidRPr="00475DDD">
        <w:rPr>
          <w:b w:val="0"/>
          <w:bCs w:val="0"/>
        </w:rPr>
        <w:t>the Term</w:t>
      </w:r>
      <w:r w:rsidRPr="002B6115">
        <w:rPr>
          <w:b w:val="0"/>
          <w:bCs w:val="0"/>
          <w:u w:val="none"/>
        </w:rPr>
        <w:t>].</w:t>
      </w:r>
      <w:r>
        <w:rPr>
          <w:b w:val="0"/>
          <w:bCs w:val="0"/>
          <w:u w:val="none"/>
        </w:rPr>
        <w:t xml:space="preserve">  </w:t>
      </w:r>
      <w:r w:rsidRPr="002B6115">
        <w:rPr>
          <w:b w:val="0"/>
          <w:bCs w:val="0"/>
          <w:u w:val="none"/>
        </w:rPr>
        <w:t xml:space="preserve">At your written request, this Guarantee shall be extended for one or more periods not </w:t>
      </w:r>
      <w:r w:rsidRPr="00475DDD">
        <w:rPr>
          <w:b w:val="0"/>
          <w:bCs w:val="0"/>
          <w:u w:val="none"/>
        </w:rPr>
        <w:t>exceeding an additional ninety (90) days in the aggregate.</w:t>
      </w:r>
    </w:p>
    <w:p w14:paraId="276CC2C7" w14:textId="77777777" w:rsidR="00444995" w:rsidRDefault="00444995" w:rsidP="00444995">
      <w:pPr>
        <w:bidi w:val="0"/>
        <w:spacing w:after="120" w:line="300" w:lineRule="auto"/>
      </w:pPr>
    </w:p>
    <w:p w14:paraId="12791B6C" w14:textId="77777777" w:rsidR="00444995" w:rsidRDefault="00444995" w:rsidP="00444995">
      <w:pPr>
        <w:bidi w:val="0"/>
        <w:spacing w:after="120" w:line="300" w:lineRule="auto"/>
      </w:pPr>
      <w:r>
        <w:t>This guarantee will be governed by the laws of the State of Israel.</w:t>
      </w:r>
    </w:p>
    <w:p w14:paraId="4B1DC185" w14:textId="77777777" w:rsidR="00444995" w:rsidRDefault="00444995" w:rsidP="00444995">
      <w:pPr>
        <w:bidi w:val="0"/>
        <w:spacing w:after="120" w:line="300" w:lineRule="auto"/>
      </w:pPr>
    </w:p>
    <w:p w14:paraId="4F95E980" w14:textId="77777777" w:rsidR="00444995" w:rsidRDefault="00444995" w:rsidP="00444995">
      <w:pPr>
        <w:bidi w:val="0"/>
        <w:spacing w:after="120" w:line="300" w:lineRule="auto"/>
      </w:pPr>
      <w:r>
        <w:rPr>
          <w:rFonts w:hint="cs"/>
        </w:rPr>
        <w:t>__________________________________________</w:t>
      </w:r>
    </w:p>
    <w:p w14:paraId="452BB9B4" w14:textId="77777777" w:rsidR="00444995" w:rsidRDefault="00444995" w:rsidP="00444995">
      <w:pPr>
        <w:bidi w:val="0"/>
        <w:spacing w:after="120" w:line="300" w:lineRule="auto"/>
      </w:pPr>
      <w:r>
        <w:rPr>
          <w:rFonts w:hint="cs"/>
        </w:rPr>
        <w:t xml:space="preserve">Stamp and Authorized Signature(s) of </w:t>
      </w:r>
      <w:r>
        <w:t xml:space="preserve">an Israeli </w:t>
      </w:r>
      <w:r>
        <w:rPr>
          <w:rFonts w:hint="cs"/>
        </w:rPr>
        <w:t>Bank</w:t>
      </w:r>
      <w:r>
        <w:t xml:space="preserve"> / Insurance Company</w:t>
      </w:r>
    </w:p>
    <w:p w14:paraId="397FFEF0" w14:textId="77777777" w:rsidR="00444995" w:rsidRDefault="00444995" w:rsidP="00444995">
      <w:pPr>
        <w:bidi w:val="0"/>
        <w:spacing w:after="120" w:line="300" w:lineRule="auto"/>
        <w:rPr>
          <w:lang w:val="en-GB"/>
        </w:rPr>
      </w:pPr>
      <w:r>
        <w:br w:type="page"/>
      </w:r>
    </w:p>
    <w:p w14:paraId="7E642123" w14:textId="77777777" w:rsidR="00444995" w:rsidRPr="00D6030A" w:rsidRDefault="00444995" w:rsidP="00444995">
      <w:pPr>
        <w:bidi w:val="0"/>
        <w:rPr>
          <w:u w:val="single"/>
        </w:rPr>
      </w:pPr>
      <w:r w:rsidRPr="00D6030A">
        <w:rPr>
          <w:b/>
          <w:bCs/>
          <w:u w:val="single"/>
        </w:rPr>
        <w:t>Annex E – Certificate of Insurance</w:t>
      </w:r>
    </w:p>
    <w:p w14:paraId="625847C1" w14:textId="77777777" w:rsidR="00444995" w:rsidRPr="001C0ED7" w:rsidRDefault="00444995" w:rsidP="00444995">
      <w:pPr>
        <w:bidi w:val="0"/>
        <w:rPr>
          <w:highlight w:val="yellow"/>
        </w:rPr>
      </w:pPr>
    </w:p>
    <w:p w14:paraId="6FC5A3AF" w14:textId="77777777" w:rsidR="00444995" w:rsidRPr="00D6030A" w:rsidRDefault="00444995" w:rsidP="00444995">
      <w:pPr>
        <w:bidi w:val="0"/>
        <w:spacing w:line="320" w:lineRule="exact"/>
        <w:jc w:val="both"/>
      </w:pPr>
      <w:r w:rsidRPr="00D6030A">
        <w:t>To:</w:t>
      </w:r>
    </w:p>
    <w:p w14:paraId="0C2551FC" w14:textId="77777777" w:rsidR="00444995" w:rsidRPr="00D6030A" w:rsidRDefault="00444995" w:rsidP="00444995">
      <w:pPr>
        <w:bidi w:val="0"/>
        <w:spacing w:line="320" w:lineRule="exact"/>
        <w:jc w:val="both"/>
      </w:pPr>
      <w:r w:rsidRPr="00D6030A">
        <w:rPr>
          <w:b/>
          <w:bCs/>
          <w:u w:val="single"/>
        </w:rPr>
        <w:t>The State of Israel – The Ministry of National Infrastructures, Energy and Water Resources</w:t>
      </w:r>
    </w:p>
    <w:p w14:paraId="0EC6E91F" w14:textId="77777777" w:rsidR="00444995" w:rsidRPr="00D6030A" w:rsidRDefault="00444995" w:rsidP="00444995">
      <w:pPr>
        <w:bidi w:val="0"/>
        <w:spacing w:line="320" w:lineRule="exact"/>
        <w:jc w:val="both"/>
      </w:pPr>
    </w:p>
    <w:p w14:paraId="7FEA030E" w14:textId="77777777" w:rsidR="00444995" w:rsidRPr="00D6030A" w:rsidRDefault="00444995" w:rsidP="00444995">
      <w:pPr>
        <w:bidi w:val="0"/>
        <w:spacing w:line="320" w:lineRule="exact"/>
        <w:jc w:val="both"/>
      </w:pPr>
      <w:r w:rsidRPr="00D6030A">
        <w:t>Dear Sir/Madam,</w:t>
      </w:r>
    </w:p>
    <w:p w14:paraId="4F842426" w14:textId="77777777" w:rsidR="00444995" w:rsidRPr="00D6030A" w:rsidRDefault="00444995" w:rsidP="00444995">
      <w:pPr>
        <w:bidi w:val="0"/>
        <w:spacing w:line="320" w:lineRule="exact"/>
        <w:jc w:val="both"/>
      </w:pPr>
    </w:p>
    <w:p w14:paraId="1B6BAD95" w14:textId="77777777" w:rsidR="00444995" w:rsidRPr="00D6030A" w:rsidRDefault="00444995" w:rsidP="00444995">
      <w:pPr>
        <w:bidi w:val="0"/>
        <w:spacing w:line="320" w:lineRule="exact"/>
        <w:jc w:val="center"/>
      </w:pPr>
      <w:r w:rsidRPr="00D6030A">
        <w:t xml:space="preserve">Re: </w:t>
      </w:r>
      <w:r w:rsidRPr="00D6030A">
        <w:rPr>
          <w:b/>
          <w:bCs/>
          <w:u w:val="single"/>
        </w:rPr>
        <w:t>Certificate of Insurance</w:t>
      </w:r>
    </w:p>
    <w:p w14:paraId="0CEEF690" w14:textId="77777777" w:rsidR="00444995" w:rsidRPr="00D6030A" w:rsidRDefault="00444995" w:rsidP="00444995">
      <w:pPr>
        <w:bidi w:val="0"/>
        <w:spacing w:line="320" w:lineRule="exact"/>
        <w:jc w:val="center"/>
      </w:pPr>
    </w:p>
    <w:p w14:paraId="4675A616" w14:textId="77777777" w:rsidR="00444995" w:rsidRPr="00D6030A" w:rsidRDefault="00444995" w:rsidP="00444995">
      <w:pPr>
        <w:bidi w:val="0"/>
        <w:spacing w:line="320" w:lineRule="exact"/>
        <w:jc w:val="both"/>
      </w:pPr>
      <w:r w:rsidRPr="00D6030A">
        <w:t xml:space="preserve">We hereby confirm that we have issued on behalf of our insured ________________ </w:t>
      </w:r>
    </w:p>
    <w:p w14:paraId="2A71878A" w14:textId="77777777" w:rsidR="00444995" w:rsidRPr="00D6030A" w:rsidRDefault="00444995" w:rsidP="00444995">
      <w:pPr>
        <w:bidi w:val="0"/>
        <w:spacing w:line="320" w:lineRule="exact"/>
        <w:jc w:val="both"/>
      </w:pPr>
    </w:p>
    <w:p w14:paraId="60698209" w14:textId="77777777" w:rsidR="00444995" w:rsidRPr="00D6030A" w:rsidRDefault="00444995" w:rsidP="00444995">
      <w:pPr>
        <w:bidi w:val="0"/>
        <w:spacing w:line="320" w:lineRule="exact"/>
        <w:jc w:val="both"/>
      </w:pPr>
      <w:r w:rsidRPr="006D5B21">
        <w:t>(hereinafter: the "</w:t>
      </w:r>
      <w:r w:rsidRPr="006D5B21">
        <w:rPr>
          <w:b/>
          <w:bCs/>
        </w:rPr>
        <w:t>Consultant</w:t>
      </w:r>
      <w:r w:rsidRPr="006D5B21">
        <w:t>"), for the period of insurance from ________ to ________, in</w:t>
      </w:r>
      <w:r w:rsidRPr="00D6030A">
        <w:t xml:space="preserve"> connection with the provision </w:t>
      </w:r>
      <w:r w:rsidRPr="00D6030A">
        <w:rPr>
          <w:rFonts w:cs="Times New Roman"/>
        </w:rPr>
        <w:t xml:space="preserve">of consulting services to the Ministry of National Infrastructures, Energy and Water Resources including </w:t>
      </w:r>
      <w:r w:rsidRPr="00D6030A">
        <w:t xml:space="preserve">basin modelling and petroleum system analysis of the Levantine Basin </w:t>
      </w:r>
      <w:r>
        <w:t>o</w:t>
      </w:r>
      <w:r w:rsidRPr="00D6030A">
        <w:t>ffshore Israel</w:t>
      </w:r>
      <w:r w:rsidRPr="00D6030A">
        <w:rPr>
          <w:rFonts w:cs="Times New Roman"/>
        </w:rPr>
        <w:t xml:space="preserve"> with accordance to the tender and Services Agreement between the Consultant and The State of Israel - The Ministry of National Infrastructures, Energy and Water Resources, </w:t>
      </w:r>
      <w:r w:rsidRPr="00D6030A">
        <w:t>the insurance policies detailed below:</w:t>
      </w:r>
    </w:p>
    <w:p w14:paraId="4AAE895B" w14:textId="77777777" w:rsidR="00444995" w:rsidRPr="00D6030A" w:rsidRDefault="00444995" w:rsidP="00444995">
      <w:pPr>
        <w:tabs>
          <w:tab w:val="left" w:pos="660"/>
          <w:tab w:val="left" w:pos="1210"/>
          <w:tab w:val="left" w:pos="1980"/>
        </w:tabs>
        <w:bidi w:val="0"/>
        <w:spacing w:before="180" w:line="320" w:lineRule="exact"/>
        <w:ind w:left="1210" w:hanging="1210"/>
        <w:jc w:val="both"/>
      </w:pPr>
      <w:r w:rsidRPr="00D6030A">
        <w:t>1.</w:t>
      </w:r>
      <w:r w:rsidRPr="00D6030A">
        <w:tab/>
      </w:r>
      <w:r w:rsidRPr="00D6030A">
        <w:rPr>
          <w:u w:val="single"/>
        </w:rPr>
        <w:t>Employer's liability insurance</w:t>
      </w:r>
    </w:p>
    <w:p w14:paraId="24D84C17" w14:textId="77777777" w:rsidR="00444995" w:rsidRPr="00D6030A" w:rsidRDefault="00444995" w:rsidP="00444995">
      <w:pPr>
        <w:tabs>
          <w:tab w:val="left" w:pos="660"/>
          <w:tab w:val="left" w:pos="1210"/>
          <w:tab w:val="left" w:pos="1980"/>
          <w:tab w:val="left" w:pos="2860"/>
        </w:tabs>
        <w:bidi w:val="0"/>
        <w:spacing w:before="180" w:line="320" w:lineRule="exact"/>
        <w:ind w:left="1210" w:hanging="1210"/>
        <w:jc w:val="both"/>
      </w:pPr>
      <w:r w:rsidRPr="00D6030A">
        <w:tab/>
        <w:t>1.1</w:t>
      </w:r>
      <w:r w:rsidRPr="00D6030A">
        <w:tab/>
        <w:t>The Consultant's legal liability towards its employees and anyone working on his behalf under an employer's liability insurance policy, throughout the territory of the State of Israel and the Administered Areas.</w:t>
      </w:r>
    </w:p>
    <w:p w14:paraId="18EBD4A4" w14:textId="77777777" w:rsidR="00444995" w:rsidRPr="00D6030A" w:rsidRDefault="00444995" w:rsidP="00444995">
      <w:pPr>
        <w:tabs>
          <w:tab w:val="left" w:pos="660"/>
          <w:tab w:val="left" w:pos="1210"/>
          <w:tab w:val="left" w:pos="1980"/>
          <w:tab w:val="left" w:pos="2860"/>
        </w:tabs>
        <w:bidi w:val="0"/>
        <w:spacing w:before="180" w:line="320" w:lineRule="exact"/>
        <w:ind w:left="1210" w:hanging="1210"/>
        <w:jc w:val="both"/>
      </w:pPr>
      <w:r w:rsidRPr="00D6030A">
        <w:tab/>
        <w:t>1.2</w:t>
      </w:r>
      <w:r w:rsidRPr="00D6030A">
        <w:tab/>
        <w:t>The limit of liability for any one employee and event and for the period of insurance shall be no less than 5,000,000 U.S. dollars.</w:t>
      </w:r>
    </w:p>
    <w:p w14:paraId="2A495997" w14:textId="77777777" w:rsidR="00444995" w:rsidRPr="00D6030A" w:rsidRDefault="00444995" w:rsidP="00444995">
      <w:pPr>
        <w:tabs>
          <w:tab w:val="left" w:pos="660"/>
          <w:tab w:val="left" w:pos="1210"/>
          <w:tab w:val="left" w:pos="1980"/>
          <w:tab w:val="left" w:pos="2860"/>
        </w:tabs>
        <w:bidi w:val="0"/>
        <w:spacing w:before="180" w:line="320" w:lineRule="exact"/>
        <w:ind w:left="1210" w:hanging="1210"/>
        <w:jc w:val="both"/>
      </w:pPr>
      <w:r w:rsidRPr="00D6030A">
        <w:tab/>
        <w:t>1.3</w:t>
      </w:r>
      <w:r w:rsidRPr="00D6030A">
        <w:tab/>
        <w:t xml:space="preserve">The insurance under the policy shall cover the insured's legal liability towards its employees in connection with the provision of </w:t>
      </w:r>
      <w:r w:rsidRPr="00D6030A">
        <w:rPr>
          <w:rFonts w:cs="Times New Roman"/>
        </w:rPr>
        <w:t xml:space="preserve">consulting services to the Ministry of National Infrastructures, Energy and Water Resources including </w:t>
      </w:r>
      <w:r>
        <w:t>basin modelling and petroleum system analysis of the Levantine Basin offshore Israel</w:t>
      </w:r>
      <w:r w:rsidRPr="00D6030A">
        <w:rPr>
          <w:rFonts w:cs="Times New Roman"/>
        </w:rPr>
        <w:t xml:space="preserve"> with accordance to the tender and Services Agreement between the Consultant and The State of Israel - The Ministry of National Infrastructures, Energy and Water Resources</w:t>
      </w:r>
    </w:p>
    <w:p w14:paraId="5AFED0AB" w14:textId="77777777" w:rsidR="00444995" w:rsidRPr="00D6030A" w:rsidRDefault="00444995" w:rsidP="00444995">
      <w:pPr>
        <w:tabs>
          <w:tab w:val="left" w:pos="660"/>
          <w:tab w:val="left" w:pos="1210"/>
          <w:tab w:val="left" w:pos="1980"/>
          <w:tab w:val="left" w:pos="2860"/>
        </w:tabs>
        <w:bidi w:val="0"/>
        <w:spacing w:before="180" w:line="320" w:lineRule="exact"/>
        <w:ind w:left="1210" w:hanging="1210"/>
        <w:jc w:val="both"/>
      </w:pPr>
      <w:r w:rsidRPr="00D6030A">
        <w:tab/>
        <w:t xml:space="preserve">1.4 </w:t>
      </w:r>
      <w:r w:rsidRPr="00D6030A">
        <w:tab/>
        <w:t>The insurance is extended to cover</w:t>
      </w:r>
      <w:r>
        <w:t xml:space="preserve"> the Consultant's liability vis-a-</w:t>
      </w:r>
      <w:r w:rsidRPr="00D6030A">
        <w:t>vis contractors, sub-contractors and their employees in the event the Consultant shall be considered their employer.</w:t>
      </w:r>
    </w:p>
    <w:p w14:paraId="7C980FA7" w14:textId="77777777" w:rsidR="00444995" w:rsidRPr="00D6030A" w:rsidRDefault="00444995" w:rsidP="00444995">
      <w:pPr>
        <w:tabs>
          <w:tab w:val="left" w:pos="660"/>
          <w:tab w:val="left" w:pos="1210"/>
          <w:tab w:val="left" w:pos="1980"/>
          <w:tab w:val="left" w:pos="2860"/>
        </w:tabs>
        <w:bidi w:val="0"/>
        <w:spacing w:before="180" w:line="320" w:lineRule="exact"/>
        <w:ind w:left="1210" w:hanging="1210"/>
        <w:jc w:val="both"/>
      </w:pPr>
      <w:r w:rsidRPr="00D6030A">
        <w:tab/>
        <w:t>1.5</w:t>
      </w:r>
      <w:r w:rsidRPr="00D6030A">
        <w:tab/>
        <w:t xml:space="preserve">The insurance is extended to indemnify the State of Israel – </w:t>
      </w:r>
      <w:r w:rsidRPr="00D6030A">
        <w:rPr>
          <w:rFonts w:cs="Times New Roman"/>
        </w:rPr>
        <w:t>the Ministry of National Infrastructures, Energy and Water Resources</w:t>
      </w:r>
      <w:r w:rsidRPr="00D6030A">
        <w:t>, in the event it is contended, in regard to the occurrence of a work accident or any professional disease, that they are liable in any way as employers towards any of the Consultant's employees, contractors, sub-contractors and their employees.</w:t>
      </w:r>
    </w:p>
    <w:p w14:paraId="709D6A35" w14:textId="77777777" w:rsidR="00444995" w:rsidRPr="00D6030A" w:rsidRDefault="00444995" w:rsidP="00444995">
      <w:pPr>
        <w:tabs>
          <w:tab w:val="left" w:pos="660"/>
          <w:tab w:val="left" w:pos="1210"/>
          <w:tab w:val="left" w:pos="1980"/>
          <w:tab w:val="left" w:pos="2860"/>
        </w:tabs>
        <w:bidi w:val="0"/>
        <w:spacing w:before="180" w:line="320" w:lineRule="exact"/>
        <w:ind w:left="1210" w:hanging="1210"/>
        <w:jc w:val="both"/>
      </w:pPr>
      <w:r w:rsidRPr="00D6030A">
        <w:t>2.</w:t>
      </w:r>
      <w:r w:rsidRPr="00D6030A">
        <w:tab/>
      </w:r>
      <w:r w:rsidRPr="00D6030A">
        <w:rPr>
          <w:u w:val="single"/>
        </w:rPr>
        <w:t xml:space="preserve">Third party liability insurance </w:t>
      </w:r>
    </w:p>
    <w:p w14:paraId="62006CDC" w14:textId="77777777" w:rsidR="00444995" w:rsidRPr="00D6030A" w:rsidRDefault="00444995" w:rsidP="00444995">
      <w:pPr>
        <w:tabs>
          <w:tab w:val="left" w:pos="660"/>
          <w:tab w:val="left" w:pos="1210"/>
          <w:tab w:val="left" w:pos="1980"/>
          <w:tab w:val="left" w:pos="2860"/>
        </w:tabs>
        <w:bidi w:val="0"/>
        <w:spacing w:before="180" w:line="320" w:lineRule="exact"/>
        <w:ind w:left="1210" w:hanging="1210"/>
        <w:jc w:val="both"/>
      </w:pPr>
      <w:r w:rsidRPr="00D6030A">
        <w:tab/>
        <w:t>2.1</w:t>
      </w:r>
      <w:r w:rsidRPr="00D6030A">
        <w:tab/>
        <w:t>The Consultant's legal liability under the laws of the State of Israel in respect of bodily injury and property damage under a third party liability insurance policy, throughout the territory of the State of Israel and the occupied territories.</w:t>
      </w:r>
    </w:p>
    <w:p w14:paraId="455D2CA2" w14:textId="77777777" w:rsidR="00444995" w:rsidRPr="00D6030A" w:rsidRDefault="00444995" w:rsidP="00444995">
      <w:pPr>
        <w:tabs>
          <w:tab w:val="left" w:pos="660"/>
          <w:tab w:val="left" w:pos="1210"/>
          <w:tab w:val="left" w:pos="1980"/>
          <w:tab w:val="left" w:pos="2860"/>
        </w:tabs>
        <w:bidi w:val="0"/>
        <w:spacing w:before="180" w:line="320" w:lineRule="exact"/>
        <w:ind w:left="1210" w:hanging="1210"/>
        <w:jc w:val="both"/>
      </w:pPr>
      <w:r w:rsidRPr="00D6030A">
        <w:tab/>
        <w:t>2.2</w:t>
      </w:r>
      <w:r w:rsidRPr="00D6030A">
        <w:tab/>
        <w:t xml:space="preserve">The insurance under the policy shall cover the insured's legal liability for third party damage caused due to the provision of </w:t>
      </w:r>
      <w:r w:rsidRPr="00D6030A">
        <w:rPr>
          <w:rFonts w:cs="Times New Roman"/>
        </w:rPr>
        <w:t>consulting services to the Ministry of National Infrastructures, Energy and Water Resources including b</w:t>
      </w:r>
      <w:r>
        <w:rPr>
          <w:rFonts w:cs="Times New Roman"/>
        </w:rPr>
        <w:t>asin modelling analysis of the o</w:t>
      </w:r>
      <w:r w:rsidRPr="00D6030A">
        <w:rPr>
          <w:rFonts w:cs="Times New Roman"/>
        </w:rPr>
        <w:t>ffshore Israel Mediterranean Levantine Basin with accordance to the tender and Services Agreement between the Consultant and The State of Israel - The Ministry of National Infrastructures, Energy and Water Resources</w:t>
      </w:r>
    </w:p>
    <w:p w14:paraId="22860E3B" w14:textId="77777777" w:rsidR="00444995" w:rsidRPr="00D6030A" w:rsidRDefault="00444995" w:rsidP="00444995">
      <w:pPr>
        <w:tabs>
          <w:tab w:val="left" w:pos="660"/>
          <w:tab w:val="left" w:pos="1210"/>
          <w:tab w:val="left" w:pos="1980"/>
          <w:tab w:val="left" w:pos="2860"/>
        </w:tabs>
        <w:bidi w:val="0"/>
        <w:spacing w:before="180" w:line="320" w:lineRule="exact"/>
        <w:ind w:left="1210" w:hanging="1210"/>
        <w:jc w:val="both"/>
      </w:pPr>
      <w:r w:rsidRPr="00D6030A">
        <w:tab/>
        <w:t>2.3</w:t>
      </w:r>
      <w:r w:rsidRPr="00D6030A">
        <w:tab/>
        <w:t>The limit of liability for any one event and for the period of insurance, in respect of bodily injury and property damage, shall be no less than 500,000 U.S. dollars.</w:t>
      </w:r>
    </w:p>
    <w:p w14:paraId="0BDCBCF0" w14:textId="77777777" w:rsidR="00444995" w:rsidRPr="00D6030A" w:rsidRDefault="00444995" w:rsidP="00444995">
      <w:pPr>
        <w:tabs>
          <w:tab w:val="left" w:pos="660"/>
          <w:tab w:val="left" w:pos="1210"/>
          <w:tab w:val="left" w:pos="1980"/>
          <w:tab w:val="left" w:pos="2860"/>
        </w:tabs>
        <w:bidi w:val="0"/>
        <w:spacing w:before="120" w:line="320" w:lineRule="exact"/>
        <w:ind w:left="1208" w:hanging="1208"/>
        <w:jc w:val="both"/>
      </w:pPr>
      <w:r w:rsidRPr="00D6030A">
        <w:t xml:space="preserve">           2.4    The insurance shall be extended to cover the Consultant's third party liability in </w:t>
      </w:r>
    </w:p>
    <w:p w14:paraId="2E48EBF3" w14:textId="77777777" w:rsidR="00444995" w:rsidRPr="00D6030A" w:rsidRDefault="00444995" w:rsidP="00444995">
      <w:pPr>
        <w:tabs>
          <w:tab w:val="left" w:pos="660"/>
          <w:tab w:val="left" w:pos="1210"/>
          <w:tab w:val="left" w:pos="1980"/>
          <w:tab w:val="left" w:pos="2860"/>
        </w:tabs>
        <w:bidi w:val="0"/>
        <w:spacing w:line="320" w:lineRule="exact"/>
        <w:ind w:left="1208" w:hanging="1208"/>
        <w:jc w:val="both"/>
      </w:pPr>
      <w:r w:rsidRPr="00D6030A">
        <w:t xml:space="preserve">                     regards to activities of contractors, sub-contractors and their employees. </w:t>
      </w:r>
    </w:p>
    <w:p w14:paraId="3E909BEC" w14:textId="77777777" w:rsidR="00444995" w:rsidRPr="00D6030A" w:rsidRDefault="00444995" w:rsidP="00444995">
      <w:pPr>
        <w:tabs>
          <w:tab w:val="left" w:pos="660"/>
          <w:tab w:val="left" w:pos="1210"/>
          <w:tab w:val="left" w:pos="1980"/>
          <w:tab w:val="left" w:pos="2860"/>
        </w:tabs>
        <w:bidi w:val="0"/>
        <w:spacing w:before="180" w:line="320" w:lineRule="exact"/>
        <w:ind w:left="1210" w:hanging="1210"/>
        <w:jc w:val="both"/>
      </w:pPr>
      <w:r w:rsidRPr="00D6030A">
        <w:tab/>
        <w:t>2.5</w:t>
      </w:r>
      <w:r w:rsidRPr="00D6030A">
        <w:tab/>
        <w:t>The policy includes a cross liability clause.</w:t>
      </w:r>
    </w:p>
    <w:p w14:paraId="4CBA93FC" w14:textId="77777777" w:rsidR="00444995" w:rsidRPr="00D6030A" w:rsidRDefault="00444995" w:rsidP="00444995">
      <w:pPr>
        <w:tabs>
          <w:tab w:val="left" w:pos="660"/>
          <w:tab w:val="left" w:pos="1210"/>
          <w:tab w:val="left" w:pos="1980"/>
          <w:tab w:val="left" w:pos="2860"/>
        </w:tabs>
        <w:bidi w:val="0"/>
        <w:spacing w:before="180" w:line="320" w:lineRule="exact"/>
        <w:ind w:left="1210" w:hanging="1210"/>
        <w:jc w:val="both"/>
      </w:pPr>
      <w:r w:rsidRPr="00D6030A">
        <w:tab/>
        <w:t>2.6</w:t>
      </w:r>
      <w:r w:rsidRPr="00D6030A">
        <w:tab/>
        <w:t xml:space="preserve">The insurance shall be extended to indemnify the State of Israel – </w:t>
      </w:r>
      <w:r w:rsidRPr="00D6030A">
        <w:rPr>
          <w:rFonts w:cs="Times New Roman"/>
        </w:rPr>
        <w:t>The Ministry of National Infrastructures, Energy and Water Resources</w:t>
      </w:r>
      <w:r w:rsidRPr="00D6030A">
        <w:t>, in the event they are held liable for acts and/or omissions of the Consultant and those acting on its behalf.</w:t>
      </w:r>
    </w:p>
    <w:p w14:paraId="2CCC0FED" w14:textId="77777777" w:rsidR="00444995" w:rsidRPr="00D6030A" w:rsidRDefault="00444995" w:rsidP="00444995">
      <w:pPr>
        <w:tabs>
          <w:tab w:val="left" w:pos="660"/>
          <w:tab w:val="left" w:pos="1210"/>
          <w:tab w:val="left" w:pos="1980"/>
          <w:tab w:val="left" w:pos="2860"/>
        </w:tabs>
        <w:bidi w:val="0"/>
        <w:spacing w:before="180" w:line="320" w:lineRule="exact"/>
        <w:ind w:left="1210" w:hanging="1210"/>
        <w:jc w:val="both"/>
        <w:rPr>
          <w:u w:val="single"/>
        </w:rPr>
      </w:pPr>
      <w:r w:rsidRPr="00D6030A">
        <w:t>3.</w:t>
      </w:r>
      <w:r w:rsidRPr="00D6030A">
        <w:tab/>
      </w:r>
      <w:r w:rsidRPr="00D6030A">
        <w:rPr>
          <w:u w:val="single"/>
        </w:rPr>
        <w:t>Professional liability insurance</w:t>
      </w:r>
    </w:p>
    <w:p w14:paraId="2B8BC7B9" w14:textId="77777777" w:rsidR="00444995" w:rsidRPr="00D6030A" w:rsidRDefault="00444995" w:rsidP="00444995">
      <w:pPr>
        <w:tabs>
          <w:tab w:val="left" w:pos="660"/>
          <w:tab w:val="left" w:pos="1210"/>
          <w:tab w:val="left" w:pos="1980"/>
          <w:tab w:val="left" w:pos="2200"/>
        </w:tabs>
        <w:bidi w:val="0"/>
        <w:spacing w:before="180" w:line="320" w:lineRule="exact"/>
        <w:ind w:left="1210" w:hanging="1210"/>
        <w:jc w:val="both"/>
      </w:pPr>
      <w:r w:rsidRPr="00D6030A">
        <w:tab/>
        <w:t>3.1</w:t>
      </w:r>
      <w:r w:rsidRPr="00D6030A">
        <w:tab/>
        <w:t>The Policy covers the Consultant's professional liability under a professional liability insurance policy.</w:t>
      </w:r>
    </w:p>
    <w:p w14:paraId="2C79C8C5" w14:textId="77777777" w:rsidR="00444995" w:rsidRPr="00D6030A" w:rsidRDefault="00444995" w:rsidP="00444995">
      <w:pPr>
        <w:tabs>
          <w:tab w:val="left" w:pos="660"/>
          <w:tab w:val="left" w:pos="1210"/>
          <w:tab w:val="left" w:pos="1980"/>
          <w:tab w:val="left" w:pos="2200"/>
        </w:tabs>
        <w:bidi w:val="0"/>
        <w:spacing w:before="180" w:line="320" w:lineRule="exact"/>
        <w:ind w:left="1210" w:hanging="1210"/>
        <w:jc w:val="both"/>
      </w:pPr>
      <w:r w:rsidRPr="00D6030A">
        <w:tab/>
        <w:t>3.2</w:t>
      </w:r>
      <w:r w:rsidRPr="00D6030A">
        <w:tab/>
        <w:t xml:space="preserve">The policy shall cover any damage due to a breach of a professional obligation of the Consultant, its employees and those acting on its behalf, arising from a negligent act, including an omission, error or oversight, incorrect representation and negligent declaration, committed in good faith in the course of the provision of </w:t>
      </w:r>
      <w:r w:rsidRPr="00D6030A">
        <w:rPr>
          <w:rFonts w:cs="Times New Roman"/>
        </w:rPr>
        <w:t>consulting services to the Ministry of National Infrastructures, Energy and Water Resources including b</w:t>
      </w:r>
      <w:r>
        <w:rPr>
          <w:rFonts w:cs="Times New Roman"/>
        </w:rPr>
        <w:t>asin modelling analysis of the o</w:t>
      </w:r>
      <w:r w:rsidRPr="00D6030A">
        <w:rPr>
          <w:rFonts w:cs="Times New Roman"/>
        </w:rPr>
        <w:t>ffshore Israel Mediterranean Levantine Basin with accordance to the tender and Services Agreement between the Consultant and The State of Israel - The Ministry of National Infrastructures, Energy and Water Resources</w:t>
      </w:r>
    </w:p>
    <w:p w14:paraId="5717E8C2" w14:textId="77777777" w:rsidR="00444995" w:rsidRPr="00D6030A" w:rsidRDefault="00444995" w:rsidP="00444995">
      <w:pPr>
        <w:tabs>
          <w:tab w:val="left" w:pos="660"/>
          <w:tab w:val="left" w:pos="1210"/>
          <w:tab w:val="left" w:pos="1980"/>
          <w:tab w:val="left" w:pos="2200"/>
        </w:tabs>
        <w:bidi w:val="0"/>
        <w:spacing w:before="180" w:line="320" w:lineRule="exact"/>
        <w:ind w:left="1210" w:hanging="1210"/>
        <w:jc w:val="both"/>
      </w:pPr>
      <w:r w:rsidRPr="00D6030A">
        <w:tab/>
        <w:t>3.3</w:t>
      </w:r>
      <w:r w:rsidRPr="00D6030A">
        <w:tab/>
        <w:t>The limits of liability for any one event and for the period shall be no less than 1,000,000 U.S. dollars.</w:t>
      </w:r>
    </w:p>
    <w:p w14:paraId="4B494759" w14:textId="77777777" w:rsidR="00444995" w:rsidRPr="00D6030A" w:rsidRDefault="00444995" w:rsidP="00444995">
      <w:pPr>
        <w:tabs>
          <w:tab w:val="left" w:pos="660"/>
          <w:tab w:val="left" w:pos="1210"/>
          <w:tab w:val="left" w:pos="1980"/>
          <w:tab w:val="left" w:pos="2200"/>
        </w:tabs>
        <w:bidi w:val="0"/>
        <w:spacing w:before="180" w:line="320" w:lineRule="exact"/>
        <w:ind w:left="1210" w:hanging="1210"/>
        <w:jc w:val="both"/>
      </w:pPr>
      <w:r w:rsidRPr="00D6030A">
        <w:tab/>
        <w:t>3.4</w:t>
      </w:r>
      <w:r w:rsidRPr="00D6030A">
        <w:tab/>
        <w:t>The cover under the policy shall include the following extensions:</w:t>
      </w:r>
    </w:p>
    <w:p w14:paraId="5542F83F" w14:textId="77777777" w:rsidR="00444995" w:rsidRPr="00D6030A" w:rsidRDefault="00444995" w:rsidP="00444995">
      <w:pPr>
        <w:tabs>
          <w:tab w:val="left" w:pos="660"/>
          <w:tab w:val="left" w:pos="1210"/>
          <w:tab w:val="left" w:pos="1430"/>
          <w:tab w:val="left" w:pos="1980"/>
          <w:tab w:val="left" w:pos="2860"/>
          <w:tab w:val="left" w:pos="3080"/>
        </w:tabs>
        <w:bidi w:val="0"/>
        <w:spacing w:line="320" w:lineRule="exact"/>
        <w:ind w:left="2880" w:hanging="2880"/>
        <w:jc w:val="both"/>
      </w:pPr>
      <w:r w:rsidRPr="00D6030A">
        <w:tab/>
      </w:r>
      <w:r w:rsidRPr="00D6030A">
        <w:tab/>
        <w:t>-</w:t>
      </w:r>
      <w:r w:rsidRPr="00D6030A">
        <w:tab/>
        <w:t>Employees' fraud and dishonesty;</w:t>
      </w:r>
    </w:p>
    <w:p w14:paraId="053A7DB4" w14:textId="77777777" w:rsidR="00444995" w:rsidRPr="00D6030A" w:rsidRDefault="00444995" w:rsidP="00444995">
      <w:pPr>
        <w:tabs>
          <w:tab w:val="left" w:pos="660"/>
          <w:tab w:val="left" w:pos="1210"/>
          <w:tab w:val="left" w:pos="1430"/>
          <w:tab w:val="left" w:pos="1980"/>
          <w:tab w:val="left" w:pos="2860"/>
          <w:tab w:val="left" w:pos="3080"/>
        </w:tabs>
        <w:bidi w:val="0"/>
        <w:spacing w:line="320" w:lineRule="exact"/>
        <w:ind w:left="2880" w:hanging="2880"/>
        <w:jc w:val="both"/>
      </w:pPr>
      <w:r w:rsidRPr="00D6030A">
        <w:tab/>
      </w:r>
      <w:r w:rsidRPr="00D6030A">
        <w:tab/>
        <w:t>-</w:t>
      </w:r>
      <w:r w:rsidRPr="00D6030A">
        <w:tab/>
        <w:t>Libel and/or slander;</w:t>
      </w:r>
    </w:p>
    <w:p w14:paraId="2FF51CB0" w14:textId="77777777" w:rsidR="00444995" w:rsidRPr="00D6030A" w:rsidRDefault="00444995" w:rsidP="00444995">
      <w:pPr>
        <w:tabs>
          <w:tab w:val="left" w:pos="660"/>
          <w:tab w:val="left" w:pos="1210"/>
          <w:tab w:val="left" w:pos="1430"/>
          <w:tab w:val="left" w:pos="1980"/>
          <w:tab w:val="left" w:pos="2860"/>
          <w:tab w:val="left" w:pos="3080"/>
        </w:tabs>
        <w:bidi w:val="0"/>
        <w:spacing w:line="320" w:lineRule="exact"/>
        <w:ind w:left="2880" w:hanging="2880"/>
        <w:jc w:val="both"/>
      </w:pPr>
      <w:r w:rsidRPr="00D6030A">
        <w:tab/>
        <w:t xml:space="preserve">         -</w:t>
      </w:r>
      <w:r w:rsidRPr="00D6030A">
        <w:tab/>
        <w:t xml:space="preserve">Loss of Documents, including the loss of use and/or delay as a result of </w:t>
      </w:r>
    </w:p>
    <w:p w14:paraId="695A4B8D" w14:textId="77777777" w:rsidR="00444995" w:rsidRPr="00D6030A" w:rsidRDefault="00444995" w:rsidP="00444995">
      <w:pPr>
        <w:tabs>
          <w:tab w:val="left" w:pos="660"/>
          <w:tab w:val="left" w:pos="1210"/>
          <w:tab w:val="left" w:pos="1430"/>
          <w:tab w:val="left" w:pos="1980"/>
          <w:tab w:val="left" w:pos="2860"/>
          <w:tab w:val="left" w:pos="3080"/>
        </w:tabs>
        <w:bidi w:val="0"/>
        <w:spacing w:line="320" w:lineRule="exact"/>
        <w:ind w:left="2880" w:hanging="2880"/>
        <w:jc w:val="both"/>
      </w:pPr>
      <w:r w:rsidRPr="00D6030A">
        <w:t xml:space="preserve">                        an insured event;</w:t>
      </w:r>
    </w:p>
    <w:p w14:paraId="4811423B" w14:textId="77777777" w:rsidR="00444995" w:rsidRPr="00D6030A" w:rsidRDefault="00444995" w:rsidP="00444995">
      <w:pPr>
        <w:tabs>
          <w:tab w:val="left" w:pos="660"/>
          <w:tab w:val="left" w:pos="1210"/>
          <w:tab w:val="left" w:pos="1430"/>
          <w:tab w:val="left" w:pos="1980"/>
          <w:tab w:val="left" w:pos="2860"/>
          <w:tab w:val="left" w:pos="3080"/>
        </w:tabs>
        <w:bidi w:val="0"/>
        <w:spacing w:line="320" w:lineRule="exact"/>
        <w:ind w:left="2880" w:hanging="2880"/>
        <w:jc w:val="both"/>
      </w:pPr>
      <w:r w:rsidRPr="00D6030A">
        <w:tab/>
      </w:r>
      <w:r w:rsidRPr="00D6030A">
        <w:tab/>
        <w:t>-</w:t>
      </w:r>
      <w:r w:rsidRPr="00D6030A">
        <w:tab/>
        <w:t>Cross liability;</w:t>
      </w:r>
    </w:p>
    <w:p w14:paraId="59269B63" w14:textId="77777777" w:rsidR="00444995" w:rsidRPr="00D6030A" w:rsidRDefault="00444995" w:rsidP="00444995">
      <w:pPr>
        <w:tabs>
          <w:tab w:val="left" w:pos="660"/>
          <w:tab w:val="left" w:pos="1210"/>
          <w:tab w:val="left" w:pos="1430"/>
          <w:tab w:val="left" w:pos="1980"/>
          <w:tab w:val="left" w:pos="2860"/>
          <w:tab w:val="left" w:pos="3080"/>
        </w:tabs>
        <w:bidi w:val="0"/>
        <w:spacing w:line="320" w:lineRule="exact"/>
        <w:ind w:left="1430" w:hanging="1430"/>
        <w:jc w:val="both"/>
      </w:pPr>
      <w:r w:rsidRPr="00D6030A">
        <w:tab/>
      </w:r>
      <w:r w:rsidRPr="00D6030A">
        <w:tab/>
        <w:t>-</w:t>
      </w:r>
      <w:r w:rsidRPr="00D6030A">
        <w:tab/>
        <w:t>Extension of the discovery period by at least six months;</w:t>
      </w:r>
    </w:p>
    <w:p w14:paraId="39240985" w14:textId="77777777" w:rsidR="00444995" w:rsidRPr="00D6030A" w:rsidRDefault="00444995" w:rsidP="00444995">
      <w:pPr>
        <w:tabs>
          <w:tab w:val="left" w:pos="660"/>
          <w:tab w:val="left" w:pos="1210"/>
          <w:tab w:val="left" w:pos="1980"/>
          <w:tab w:val="left" w:pos="2200"/>
        </w:tabs>
        <w:bidi w:val="0"/>
        <w:spacing w:before="180" w:line="320" w:lineRule="exact"/>
        <w:ind w:left="1210" w:hanging="1210"/>
        <w:jc w:val="both"/>
      </w:pPr>
      <w:r w:rsidRPr="00D6030A">
        <w:tab/>
        <w:t xml:space="preserve">3.5   The insurance shall be extended to indemnify the State of Israel – </w:t>
      </w:r>
      <w:r w:rsidRPr="00D6030A">
        <w:rPr>
          <w:rFonts w:cs="Times New Roman"/>
        </w:rPr>
        <w:t>the Ministry of National Infrastructures, Energy and Water Resources</w:t>
      </w:r>
      <w:r w:rsidRPr="00D6030A">
        <w:t>, in the event they are held liable for acts and/or omissions of the Consultant and those acting on his behalf.</w:t>
      </w:r>
    </w:p>
    <w:p w14:paraId="368E0404" w14:textId="77777777" w:rsidR="00444995" w:rsidRPr="00D6030A" w:rsidRDefault="00444995" w:rsidP="00444995">
      <w:pPr>
        <w:keepNext/>
        <w:tabs>
          <w:tab w:val="left" w:pos="660"/>
          <w:tab w:val="left" w:pos="1210"/>
          <w:tab w:val="left" w:pos="1980"/>
          <w:tab w:val="left" w:pos="2860"/>
          <w:tab w:val="left" w:pos="3080"/>
        </w:tabs>
        <w:bidi w:val="0"/>
        <w:spacing w:before="180" w:line="320" w:lineRule="exact"/>
        <w:ind w:left="1987" w:hanging="1987"/>
        <w:jc w:val="both"/>
      </w:pPr>
    </w:p>
    <w:p w14:paraId="013CD8FC" w14:textId="77777777" w:rsidR="00444995" w:rsidRPr="00D6030A" w:rsidRDefault="00444995" w:rsidP="00444995">
      <w:pPr>
        <w:keepNext/>
        <w:tabs>
          <w:tab w:val="left" w:pos="660"/>
          <w:tab w:val="left" w:pos="1210"/>
          <w:tab w:val="left" w:pos="1980"/>
          <w:tab w:val="left" w:pos="2860"/>
          <w:tab w:val="left" w:pos="3080"/>
        </w:tabs>
        <w:bidi w:val="0"/>
        <w:spacing w:before="180" w:line="320" w:lineRule="exact"/>
        <w:ind w:left="1987" w:hanging="1987"/>
        <w:jc w:val="both"/>
      </w:pPr>
      <w:r w:rsidRPr="00D6030A">
        <w:t>4 .</w:t>
      </w:r>
      <w:r w:rsidRPr="00D6030A">
        <w:tab/>
      </w:r>
      <w:r w:rsidRPr="00D6030A">
        <w:rPr>
          <w:u w:val="single"/>
        </w:rPr>
        <w:t>General</w:t>
      </w:r>
    </w:p>
    <w:p w14:paraId="165CF29F" w14:textId="77777777" w:rsidR="00444995" w:rsidRPr="00D6030A" w:rsidRDefault="00444995" w:rsidP="00444995">
      <w:pPr>
        <w:keepNext/>
        <w:tabs>
          <w:tab w:val="left" w:pos="660"/>
          <w:tab w:val="left" w:pos="1210"/>
          <w:tab w:val="left" w:pos="1980"/>
          <w:tab w:val="left" w:pos="2860"/>
          <w:tab w:val="left" w:pos="3080"/>
        </w:tabs>
        <w:bidi w:val="0"/>
        <w:spacing w:before="180" w:line="320" w:lineRule="exact"/>
        <w:ind w:left="1987" w:hanging="1987"/>
        <w:jc w:val="both"/>
      </w:pPr>
      <w:r w:rsidRPr="00D6030A">
        <w:tab/>
        <w:t>4.1</w:t>
      </w:r>
      <w:r w:rsidRPr="00D6030A">
        <w:tab/>
        <w:t>All the above insurance policies shall include the following conditions:</w:t>
      </w:r>
    </w:p>
    <w:p w14:paraId="06D484A6" w14:textId="77777777" w:rsidR="00444995" w:rsidRPr="00D6030A" w:rsidRDefault="00444995" w:rsidP="00444995">
      <w:pPr>
        <w:tabs>
          <w:tab w:val="left" w:pos="660"/>
          <w:tab w:val="left" w:pos="1210"/>
          <w:tab w:val="left" w:pos="1980"/>
          <w:tab w:val="left" w:pos="2860"/>
          <w:tab w:val="left" w:pos="3080"/>
        </w:tabs>
        <w:bidi w:val="0"/>
        <w:spacing w:before="180" w:line="320" w:lineRule="exact"/>
        <w:ind w:left="1980" w:hanging="1980"/>
        <w:jc w:val="both"/>
      </w:pPr>
      <w:r w:rsidRPr="00D6030A">
        <w:tab/>
      </w:r>
      <w:r w:rsidRPr="00D6030A">
        <w:tab/>
        <w:t>4.1.1</w:t>
      </w:r>
      <w:r w:rsidRPr="00D6030A">
        <w:tab/>
      </w:r>
      <w:r w:rsidRPr="00D6030A">
        <w:rPr>
          <w:b/>
          <w:bCs/>
        </w:rPr>
        <w:t xml:space="preserve">The State of Israel – </w:t>
      </w:r>
      <w:r w:rsidRPr="00D6030A">
        <w:rPr>
          <w:rFonts w:cs="Times New Roman"/>
          <w:b/>
          <w:bCs/>
        </w:rPr>
        <w:t>the Ministry of National Infrastructures, Energy and Water Resources</w:t>
      </w:r>
      <w:r w:rsidRPr="00D6030A">
        <w:t xml:space="preserve"> shall be added to the insured's name as additional insured, subject to the indemnity extensions as detailed above.</w:t>
      </w:r>
    </w:p>
    <w:p w14:paraId="21F18CD7" w14:textId="77777777" w:rsidR="00444995" w:rsidRPr="00D6030A" w:rsidRDefault="00444995" w:rsidP="00444995">
      <w:pPr>
        <w:tabs>
          <w:tab w:val="left" w:pos="660"/>
          <w:tab w:val="left" w:pos="1210"/>
          <w:tab w:val="left" w:pos="1980"/>
          <w:tab w:val="left" w:pos="2860"/>
          <w:tab w:val="left" w:pos="3080"/>
        </w:tabs>
        <w:bidi w:val="0"/>
        <w:spacing w:before="180" w:line="320" w:lineRule="exact"/>
        <w:ind w:left="1980" w:hanging="1980"/>
        <w:jc w:val="both"/>
      </w:pPr>
      <w:r w:rsidRPr="00D6030A">
        <w:tab/>
      </w:r>
      <w:r w:rsidRPr="00D6030A">
        <w:tab/>
        <w:t>4.1.2</w:t>
      </w:r>
      <w:r w:rsidRPr="00D6030A">
        <w:tab/>
        <w:t>No limitation or cancellation of the insurance by either of the parties shall be valid, unless notice thereof is given at least 60 days in advance by registered letter to the Ministry of National Infrastructures, Energy and Water Resources Comptroller.</w:t>
      </w:r>
    </w:p>
    <w:p w14:paraId="4AB4DC99" w14:textId="77777777" w:rsidR="00444995" w:rsidRPr="00D6030A" w:rsidRDefault="00444995" w:rsidP="00444995">
      <w:pPr>
        <w:tabs>
          <w:tab w:val="left" w:pos="660"/>
          <w:tab w:val="left" w:pos="1210"/>
          <w:tab w:val="left" w:pos="1980"/>
          <w:tab w:val="left" w:pos="2860"/>
          <w:tab w:val="left" w:pos="3080"/>
        </w:tabs>
        <w:bidi w:val="0"/>
        <w:spacing w:before="180" w:line="320" w:lineRule="exact"/>
        <w:ind w:left="1980" w:hanging="1980"/>
        <w:jc w:val="both"/>
      </w:pPr>
      <w:r w:rsidRPr="00D6030A">
        <w:tab/>
      </w:r>
      <w:r w:rsidRPr="00D6030A">
        <w:tab/>
        <w:t>4.1.3</w:t>
      </w:r>
      <w:r w:rsidRPr="00D6030A">
        <w:tab/>
        <w:t>The insurer waives any right of subrogation, claim, contribution or refund against the State of Israel – the Ministry of National Infrastructures, Energy and Water Resources, provided the waiver does not apply in favor of a person who caused damaged with malicious intent.</w:t>
      </w:r>
    </w:p>
    <w:p w14:paraId="177FBC87" w14:textId="77777777" w:rsidR="00444995" w:rsidRPr="00D6030A" w:rsidRDefault="00444995" w:rsidP="00444995">
      <w:pPr>
        <w:tabs>
          <w:tab w:val="left" w:pos="660"/>
          <w:tab w:val="left" w:pos="1210"/>
          <w:tab w:val="left" w:pos="1980"/>
          <w:tab w:val="left" w:pos="2860"/>
          <w:tab w:val="left" w:pos="3080"/>
        </w:tabs>
        <w:bidi w:val="0"/>
        <w:spacing w:before="180" w:line="320" w:lineRule="exact"/>
        <w:ind w:left="1980" w:hanging="1980"/>
        <w:jc w:val="both"/>
      </w:pPr>
      <w:r w:rsidRPr="00D6030A">
        <w:tab/>
      </w:r>
      <w:r w:rsidRPr="00D6030A">
        <w:tab/>
        <w:t>4.1.4</w:t>
      </w:r>
      <w:r w:rsidRPr="00D6030A">
        <w:tab/>
        <w:t>The Consultant alone shall be responsible towards the insurer for payment of the premiums on the policies and for the fulfillment of all the obligations imposed on the insured by the terms and conditions of the policies.</w:t>
      </w:r>
    </w:p>
    <w:p w14:paraId="1A70483C" w14:textId="77777777" w:rsidR="00444995" w:rsidRPr="00D6030A" w:rsidRDefault="00444995" w:rsidP="00444995">
      <w:pPr>
        <w:tabs>
          <w:tab w:val="left" w:pos="660"/>
          <w:tab w:val="left" w:pos="1210"/>
          <w:tab w:val="left" w:pos="1980"/>
          <w:tab w:val="left" w:pos="2860"/>
          <w:tab w:val="left" w:pos="3080"/>
        </w:tabs>
        <w:bidi w:val="0"/>
        <w:spacing w:before="180" w:line="320" w:lineRule="exact"/>
        <w:ind w:left="1980" w:hanging="1980"/>
        <w:jc w:val="both"/>
      </w:pPr>
      <w:r w:rsidRPr="00D6030A">
        <w:tab/>
      </w:r>
      <w:r w:rsidRPr="00D6030A">
        <w:tab/>
        <w:t>4.1.5</w:t>
      </w:r>
      <w:r w:rsidRPr="00D6030A">
        <w:tab/>
        <w:t>The deductible specified in any policy shall be borne by the Consultant alone.</w:t>
      </w:r>
    </w:p>
    <w:p w14:paraId="608FDA52" w14:textId="77777777" w:rsidR="00444995" w:rsidRPr="00D6030A" w:rsidRDefault="00444995" w:rsidP="00444995">
      <w:pPr>
        <w:tabs>
          <w:tab w:val="left" w:pos="660"/>
          <w:tab w:val="left" w:pos="1210"/>
          <w:tab w:val="left" w:pos="1980"/>
          <w:tab w:val="left" w:pos="2860"/>
          <w:tab w:val="left" w:pos="3080"/>
        </w:tabs>
        <w:bidi w:val="0"/>
        <w:spacing w:before="180" w:line="320" w:lineRule="exact"/>
        <w:ind w:left="1980" w:hanging="1980"/>
        <w:jc w:val="both"/>
      </w:pPr>
      <w:r w:rsidRPr="00D6030A">
        <w:tab/>
      </w:r>
      <w:r w:rsidRPr="00D6030A">
        <w:tab/>
        <w:t>4.1.6</w:t>
      </w:r>
      <w:r w:rsidRPr="00D6030A">
        <w:tab/>
        <w:t>Any clause in the insurance policies that in any way voids or limits the insurer's liability in case of the existence of other insurance, shall not be activated against the State of Israel, and the insurance shall be deemed as primary insurance entitling to full rights under the insurance policies.</w:t>
      </w:r>
    </w:p>
    <w:p w14:paraId="09B7624B" w14:textId="77777777" w:rsidR="00444995" w:rsidRPr="00D6030A" w:rsidRDefault="00444995" w:rsidP="00444995">
      <w:pPr>
        <w:tabs>
          <w:tab w:val="left" w:pos="660"/>
          <w:tab w:val="left" w:pos="1210"/>
          <w:tab w:val="left" w:pos="1980"/>
          <w:tab w:val="left" w:pos="2860"/>
          <w:tab w:val="left" w:pos="3080"/>
        </w:tabs>
        <w:bidi w:val="0"/>
        <w:spacing w:before="180" w:line="320" w:lineRule="exact"/>
        <w:ind w:left="1980" w:hanging="1980"/>
        <w:jc w:val="both"/>
      </w:pPr>
    </w:p>
    <w:p w14:paraId="5B429D4D" w14:textId="77777777" w:rsidR="00444995" w:rsidRPr="00D6030A" w:rsidRDefault="00444995" w:rsidP="00444995">
      <w:pPr>
        <w:tabs>
          <w:tab w:val="left" w:pos="660"/>
          <w:tab w:val="left" w:pos="1210"/>
          <w:tab w:val="left" w:pos="1980"/>
          <w:tab w:val="left" w:pos="2860"/>
          <w:tab w:val="left" w:pos="3080"/>
        </w:tabs>
        <w:bidi w:val="0"/>
        <w:spacing w:before="180" w:line="320" w:lineRule="exact"/>
        <w:ind w:left="1980" w:hanging="1980"/>
        <w:jc w:val="both"/>
      </w:pPr>
    </w:p>
    <w:p w14:paraId="25998CCF" w14:textId="77777777" w:rsidR="00444995" w:rsidRPr="00D6030A" w:rsidRDefault="00444995" w:rsidP="00444995">
      <w:pPr>
        <w:tabs>
          <w:tab w:val="left" w:pos="660"/>
          <w:tab w:val="left" w:pos="1210"/>
          <w:tab w:val="left" w:pos="1980"/>
          <w:tab w:val="left" w:pos="2860"/>
          <w:tab w:val="left" w:pos="3080"/>
        </w:tabs>
        <w:bidi w:val="0"/>
        <w:spacing w:line="320" w:lineRule="exact"/>
        <w:ind w:left="1210" w:hanging="1210"/>
        <w:rPr>
          <w:b/>
          <w:bCs/>
        </w:rPr>
      </w:pPr>
      <w:r w:rsidRPr="00D6030A">
        <w:rPr>
          <w:b/>
          <w:bCs/>
        </w:rPr>
        <w:t xml:space="preserve">Subject to the original Policies terms &amp; conditions in as much as not altered specifically </w:t>
      </w:r>
    </w:p>
    <w:p w14:paraId="0EBBA204" w14:textId="77777777" w:rsidR="00444995" w:rsidRPr="00D6030A" w:rsidRDefault="00444995" w:rsidP="00444995">
      <w:pPr>
        <w:tabs>
          <w:tab w:val="left" w:pos="660"/>
          <w:tab w:val="left" w:pos="1210"/>
          <w:tab w:val="left" w:pos="1980"/>
          <w:tab w:val="left" w:pos="2860"/>
          <w:tab w:val="left" w:pos="3080"/>
        </w:tabs>
        <w:bidi w:val="0"/>
        <w:spacing w:line="320" w:lineRule="exact"/>
        <w:ind w:left="1210" w:hanging="1210"/>
        <w:rPr>
          <w:b/>
          <w:bCs/>
        </w:rPr>
      </w:pPr>
      <w:r w:rsidRPr="00D6030A">
        <w:rPr>
          <w:b/>
          <w:bCs/>
        </w:rPr>
        <w:t>by the aforementioned.</w:t>
      </w:r>
    </w:p>
    <w:p w14:paraId="4F432B80" w14:textId="77777777" w:rsidR="00444995" w:rsidRPr="00D6030A" w:rsidRDefault="00444995" w:rsidP="00444995">
      <w:pPr>
        <w:tabs>
          <w:tab w:val="left" w:pos="660"/>
          <w:tab w:val="left" w:pos="1210"/>
          <w:tab w:val="left" w:pos="1980"/>
          <w:tab w:val="left" w:pos="2860"/>
          <w:tab w:val="left" w:pos="3080"/>
        </w:tabs>
        <w:bidi w:val="0"/>
        <w:spacing w:line="320" w:lineRule="exact"/>
        <w:ind w:left="1210" w:hanging="1210"/>
        <w:jc w:val="center"/>
      </w:pPr>
    </w:p>
    <w:p w14:paraId="5EE8A23E" w14:textId="77777777" w:rsidR="00444995" w:rsidRPr="00D6030A" w:rsidRDefault="00444995" w:rsidP="00444995">
      <w:pPr>
        <w:tabs>
          <w:tab w:val="left" w:pos="660"/>
          <w:tab w:val="left" w:pos="1210"/>
          <w:tab w:val="left" w:pos="1980"/>
          <w:tab w:val="left" w:pos="2860"/>
          <w:tab w:val="left" w:pos="3080"/>
        </w:tabs>
        <w:bidi w:val="0"/>
        <w:spacing w:line="320" w:lineRule="exact"/>
        <w:ind w:left="1210" w:hanging="1210"/>
        <w:jc w:val="center"/>
      </w:pPr>
    </w:p>
    <w:p w14:paraId="1DA50F13" w14:textId="77777777" w:rsidR="00444995" w:rsidRPr="00D6030A" w:rsidRDefault="00444995" w:rsidP="00444995">
      <w:pPr>
        <w:tabs>
          <w:tab w:val="left" w:pos="660"/>
          <w:tab w:val="left" w:pos="1210"/>
          <w:tab w:val="left" w:pos="1980"/>
          <w:tab w:val="left" w:pos="2860"/>
          <w:tab w:val="left" w:pos="3080"/>
        </w:tabs>
        <w:bidi w:val="0"/>
        <w:spacing w:line="320" w:lineRule="exact"/>
        <w:ind w:left="1210" w:hanging="1210"/>
        <w:jc w:val="center"/>
      </w:pPr>
    </w:p>
    <w:p w14:paraId="60400A9E" w14:textId="77777777" w:rsidR="00444995" w:rsidRPr="00D6030A" w:rsidRDefault="00444995" w:rsidP="00444995">
      <w:pPr>
        <w:tabs>
          <w:tab w:val="left" w:pos="660"/>
          <w:tab w:val="left" w:pos="1210"/>
          <w:tab w:val="left" w:pos="1980"/>
          <w:tab w:val="left" w:pos="2860"/>
          <w:tab w:val="left" w:pos="3080"/>
        </w:tabs>
        <w:bidi w:val="0"/>
        <w:spacing w:line="320" w:lineRule="exact"/>
        <w:ind w:left="1210" w:hanging="1210"/>
        <w:jc w:val="center"/>
      </w:pPr>
      <w:r w:rsidRPr="00D6030A">
        <w:t>Sincerely yours,</w:t>
      </w:r>
    </w:p>
    <w:p w14:paraId="13E42A84" w14:textId="77777777" w:rsidR="00444995" w:rsidRPr="00D6030A" w:rsidRDefault="00444995" w:rsidP="00444995">
      <w:pPr>
        <w:tabs>
          <w:tab w:val="left" w:pos="660"/>
          <w:tab w:val="left" w:pos="1210"/>
          <w:tab w:val="left" w:pos="1980"/>
          <w:tab w:val="left" w:pos="2860"/>
          <w:tab w:val="left" w:pos="3080"/>
        </w:tabs>
        <w:bidi w:val="0"/>
        <w:spacing w:line="320" w:lineRule="exact"/>
        <w:ind w:left="1210" w:hanging="1210"/>
        <w:jc w:val="center"/>
      </w:pPr>
    </w:p>
    <w:p w14:paraId="333FB8A2" w14:textId="77777777" w:rsidR="00444995" w:rsidRPr="00D6030A" w:rsidRDefault="00444995" w:rsidP="00444995">
      <w:pPr>
        <w:tabs>
          <w:tab w:val="left" w:pos="660"/>
          <w:tab w:val="left" w:pos="1210"/>
          <w:tab w:val="left" w:pos="1980"/>
          <w:tab w:val="left" w:pos="2860"/>
          <w:tab w:val="left" w:pos="3080"/>
        </w:tabs>
        <w:bidi w:val="0"/>
        <w:spacing w:line="320" w:lineRule="exact"/>
        <w:ind w:left="1210" w:hanging="1210"/>
      </w:pPr>
    </w:p>
    <w:tbl>
      <w:tblPr>
        <w:tblW w:w="0" w:type="auto"/>
        <w:jc w:val="center"/>
        <w:tblLook w:val="01E0" w:firstRow="1" w:lastRow="1" w:firstColumn="1" w:lastColumn="1" w:noHBand="0" w:noVBand="0"/>
      </w:tblPr>
      <w:tblGrid>
        <w:gridCol w:w="2020"/>
        <w:gridCol w:w="5630"/>
      </w:tblGrid>
      <w:tr w:rsidR="00444995" w:rsidRPr="00D6030A" w14:paraId="18FFD1C6" w14:textId="77777777" w:rsidTr="00AB0893">
        <w:trPr>
          <w:jc w:val="center"/>
        </w:trPr>
        <w:tc>
          <w:tcPr>
            <w:tcW w:w="2020" w:type="dxa"/>
            <w:shd w:val="clear" w:color="auto" w:fill="auto"/>
          </w:tcPr>
          <w:p w14:paraId="2E9AFEE9" w14:textId="77777777" w:rsidR="00444995" w:rsidRPr="00D6030A" w:rsidRDefault="00444995" w:rsidP="00AB0893">
            <w:pPr>
              <w:pBdr>
                <w:bottom w:val="single" w:sz="4" w:space="1" w:color="auto"/>
              </w:pBdr>
              <w:tabs>
                <w:tab w:val="left" w:pos="660"/>
                <w:tab w:val="left" w:pos="1210"/>
                <w:tab w:val="left" w:pos="1980"/>
              </w:tabs>
              <w:bidi w:val="0"/>
              <w:spacing w:line="320" w:lineRule="exact"/>
              <w:ind w:left="72" w:right="50"/>
              <w:jc w:val="center"/>
            </w:pPr>
          </w:p>
        </w:tc>
        <w:tc>
          <w:tcPr>
            <w:tcW w:w="5630" w:type="dxa"/>
            <w:shd w:val="clear" w:color="auto" w:fill="auto"/>
          </w:tcPr>
          <w:p w14:paraId="0B32053E" w14:textId="77777777" w:rsidR="00444995" w:rsidRPr="00D6030A" w:rsidRDefault="00444995" w:rsidP="00AB0893">
            <w:pPr>
              <w:pBdr>
                <w:bottom w:val="single" w:sz="4" w:space="1" w:color="auto"/>
              </w:pBdr>
              <w:tabs>
                <w:tab w:val="left" w:pos="660"/>
                <w:tab w:val="left" w:pos="1210"/>
                <w:tab w:val="left" w:pos="1980"/>
              </w:tabs>
              <w:bidi w:val="0"/>
              <w:spacing w:line="320" w:lineRule="exact"/>
              <w:ind w:left="72" w:right="50"/>
              <w:jc w:val="center"/>
            </w:pPr>
          </w:p>
        </w:tc>
      </w:tr>
      <w:tr w:rsidR="00444995" w14:paraId="43EBDE1A" w14:textId="77777777" w:rsidTr="00AB0893">
        <w:trPr>
          <w:jc w:val="center"/>
        </w:trPr>
        <w:tc>
          <w:tcPr>
            <w:tcW w:w="2020" w:type="dxa"/>
            <w:shd w:val="clear" w:color="auto" w:fill="auto"/>
          </w:tcPr>
          <w:p w14:paraId="291F5FE3" w14:textId="77777777" w:rsidR="00444995" w:rsidRPr="00D6030A" w:rsidRDefault="00444995" w:rsidP="00AB0893">
            <w:pPr>
              <w:tabs>
                <w:tab w:val="left" w:pos="660"/>
                <w:tab w:val="left" w:pos="1210"/>
                <w:tab w:val="left" w:pos="1980"/>
              </w:tabs>
              <w:bidi w:val="0"/>
              <w:spacing w:line="320" w:lineRule="exact"/>
              <w:ind w:left="72" w:right="50"/>
              <w:jc w:val="center"/>
            </w:pPr>
            <w:r w:rsidRPr="00D6030A">
              <w:t>Date</w:t>
            </w:r>
          </w:p>
        </w:tc>
        <w:tc>
          <w:tcPr>
            <w:tcW w:w="5630" w:type="dxa"/>
            <w:shd w:val="clear" w:color="auto" w:fill="auto"/>
          </w:tcPr>
          <w:p w14:paraId="33AE61D4" w14:textId="77777777" w:rsidR="00444995" w:rsidRDefault="00444995" w:rsidP="00AB0893">
            <w:pPr>
              <w:tabs>
                <w:tab w:val="left" w:pos="660"/>
                <w:tab w:val="left" w:pos="1210"/>
                <w:tab w:val="left" w:pos="1980"/>
              </w:tabs>
              <w:bidi w:val="0"/>
              <w:spacing w:line="320" w:lineRule="exact"/>
              <w:ind w:left="72" w:right="50"/>
              <w:jc w:val="center"/>
            </w:pPr>
            <w:r w:rsidRPr="00D6030A">
              <w:t>Signature of insurer's authorized signatory + insurer's stamp</w:t>
            </w:r>
          </w:p>
        </w:tc>
      </w:tr>
    </w:tbl>
    <w:p w14:paraId="4AB46E5A" w14:textId="77777777" w:rsidR="00444995" w:rsidRPr="00D6030A" w:rsidRDefault="00444995" w:rsidP="00444995">
      <w:pPr>
        <w:bidi w:val="0"/>
        <w:spacing w:after="120" w:line="300" w:lineRule="auto"/>
      </w:pPr>
    </w:p>
    <w:p w14:paraId="061B2A87" w14:textId="77777777" w:rsidR="00A018AB" w:rsidRPr="00444995" w:rsidRDefault="00A018AB" w:rsidP="00444995">
      <w:pPr>
        <w:rPr>
          <w:szCs w:val="24"/>
          <w:rtl/>
        </w:rPr>
      </w:pPr>
    </w:p>
    <w:sectPr w:rsidR="00A018AB" w:rsidRPr="00444995" w:rsidSect="00EA4FBF">
      <w:headerReference w:type="even" r:id="rId13"/>
      <w:headerReference w:type="default"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1EA7C8" w14:textId="77777777" w:rsidR="00755CF3" w:rsidRDefault="00755CF3">
      <w:r>
        <w:separator/>
      </w:r>
    </w:p>
  </w:endnote>
  <w:endnote w:type="continuationSeparator" w:id="0">
    <w:p w14:paraId="461EA7C9" w14:textId="77777777" w:rsidR="00755CF3" w:rsidRDefault="00755C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988712" w14:textId="5C83A7C5" w:rsidR="00F757BF" w:rsidRDefault="00F757BF" w:rsidP="00F757BF">
    <w:pPr>
      <w:pStyle w:val="a8"/>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26460440" wp14:editId="671DDB0C">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D262A7">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D262A7">
          <w:rPr>
            <w:rFonts w:hint="cs"/>
            <w:rtl/>
          </w:rPr>
          <w:t>02-5006766</w:t>
        </w:r>
      </w:sdtContent>
    </w:sdt>
  </w:p>
  <w:p w14:paraId="7982B426" w14:textId="7A0E7BD6" w:rsidR="00F757BF" w:rsidRPr="00FC5DE0" w:rsidRDefault="00F757BF"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D262A7">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461EA7CF" w14:textId="2120DA97" w:rsidR="00755CF3" w:rsidRPr="00F757BF" w:rsidRDefault="00755CF3" w:rsidP="00F757BF">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D2" w14:textId="14EED35A" w:rsidR="00755CF3" w:rsidRDefault="00755CF3" w:rsidP="008C31B3">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461EA7D8" wp14:editId="461EA7D9">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sidR="00F757BF">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D262A7">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D262A7">
          <w:rPr>
            <w:rFonts w:hint="cs"/>
            <w:rtl/>
          </w:rPr>
          <w:t>02-5006766</w:t>
        </w:r>
      </w:sdtContent>
    </w:sdt>
  </w:p>
  <w:p w14:paraId="461EA7D3" w14:textId="46BBF586" w:rsidR="00755CF3" w:rsidRPr="00FC5DE0" w:rsidRDefault="00755CF3"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D262A7">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16193E">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1EA7C6" w14:textId="77777777" w:rsidR="00755CF3" w:rsidRDefault="00755CF3">
      <w:r>
        <w:separator/>
      </w:r>
    </w:p>
  </w:footnote>
  <w:footnote w:type="continuationSeparator" w:id="0">
    <w:p w14:paraId="461EA7C7" w14:textId="77777777" w:rsidR="00755CF3" w:rsidRDefault="00755CF3">
      <w:r>
        <w:continuationSeparator/>
      </w:r>
    </w:p>
  </w:footnote>
  <w:footnote w:id="1">
    <w:p w14:paraId="06FA438C" w14:textId="77777777" w:rsidR="00444995" w:rsidRDefault="00444995" w:rsidP="00444995">
      <w:pPr>
        <w:pStyle w:val="aff7"/>
        <w:rPr>
          <w:rtl/>
        </w:rPr>
      </w:pPr>
      <w:r>
        <w:rPr>
          <w:rStyle w:val="aff9"/>
        </w:rPr>
        <w:footnoteRef/>
      </w:r>
      <w:r>
        <w:t xml:space="preserve"> </w:t>
      </w:r>
      <w:r>
        <w:rPr>
          <w:bCs/>
        </w:rPr>
        <w:t>For purposes of this questionnaire, the term “subcontractors” shall mean any subcontractor that is to render services on behalf of the Bidder in the framework of Tender no.38/12.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CA" w14:textId="77777777" w:rsidR="00755CF3" w:rsidRDefault="007B301D">
    <w:pPr>
      <w:pStyle w:val="a3"/>
      <w:framePr w:wrap="around" w:vAnchor="text" w:hAnchor="margin" w:xAlign="center" w:y="1"/>
      <w:rPr>
        <w:rStyle w:val="a7"/>
        <w:rtl/>
      </w:rPr>
    </w:pPr>
    <w:r>
      <w:rPr>
        <w:rStyle w:val="a7"/>
        <w:rtl/>
      </w:rPr>
      <w:fldChar w:fldCharType="begin"/>
    </w:r>
    <w:r w:rsidR="00755CF3">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CB" w14:textId="77777777" w:rsidR="00755CF3" w:rsidRPr="00D3749A" w:rsidRDefault="00755CF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7B301D" w:rsidRPr="00D3749A">
          <w:rPr>
            <w:b/>
            <w:bCs/>
          </w:rPr>
          <w:fldChar w:fldCharType="begin"/>
        </w:r>
        <w:r w:rsidRPr="00D3749A">
          <w:rPr>
            <w:b/>
            <w:bCs/>
          </w:rPr>
          <w:instrText xml:space="preserve"> PAGE   \* MERGEFORMAT </w:instrText>
        </w:r>
        <w:r w:rsidR="007B301D" w:rsidRPr="00D3749A">
          <w:rPr>
            <w:b/>
            <w:bCs/>
          </w:rPr>
          <w:fldChar w:fldCharType="separate"/>
        </w:r>
        <w:r w:rsidR="00201353" w:rsidRPr="00201353">
          <w:rPr>
            <w:rFonts w:cs="Calibri"/>
            <w:b/>
            <w:bCs/>
            <w:noProof/>
            <w:rtl/>
            <w:lang w:val="he-IL"/>
          </w:rPr>
          <w:t>2</w:t>
        </w:r>
        <w:r w:rsidR="007B301D" w:rsidRPr="00D3749A">
          <w:rPr>
            <w:b/>
            <w:bCs/>
          </w:rPr>
          <w:fldChar w:fldCharType="end"/>
        </w:r>
        <w:r w:rsidRPr="00D3749A">
          <w:rPr>
            <w:rFonts w:hint="cs"/>
            <w:b/>
            <w:bCs/>
            <w:rtl/>
          </w:rPr>
          <w:t xml:space="preserve"> -</w:t>
        </w:r>
      </w:sdtContent>
    </w:sdt>
  </w:p>
  <w:p w14:paraId="4490BBEF" w14:textId="77777777" w:rsidR="00D57087" w:rsidRPr="00D57087" w:rsidRDefault="00D57087" w:rsidP="00D57087">
    <w:pPr>
      <w:bidi w:val="0"/>
    </w:pPr>
    <w:r>
      <w:rPr>
        <w:b/>
        <w:bCs/>
        <w:sz w:val="26"/>
      </w:rPr>
      <w:t>Tender No 34/14</w:t>
    </w:r>
  </w:p>
  <w:p w14:paraId="461EA7CC" w14:textId="77777777" w:rsidR="00755CF3" w:rsidRPr="008B766D" w:rsidRDefault="00755CF3"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6B7DAF" w14:textId="3788483C" w:rsidR="0016193E" w:rsidRDefault="00201353" w:rsidP="00EA4FBF">
    <w:pPr>
      <w:pStyle w:val="a3"/>
      <w:spacing w:line="276" w:lineRule="auto"/>
      <w:jc w:val="center"/>
      <w:rPr>
        <w:b/>
        <w:bCs/>
        <w:szCs w:val="40"/>
        <w:rtl/>
      </w:rPr>
    </w:pPr>
    <w:r>
      <w:rPr>
        <w:b/>
        <w:bCs/>
        <w:noProof/>
        <w:szCs w:val="40"/>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65102238" r:id="rId2"/>
      </w:object>
    </w:r>
  </w:p>
  <w:p w14:paraId="0C585925" w14:textId="77777777" w:rsidR="00DF04C1" w:rsidRPr="00685365" w:rsidRDefault="00DF04C1" w:rsidP="00DF04C1">
    <w:pPr>
      <w:pStyle w:val="a3"/>
      <w:bidi w:val="0"/>
      <w:spacing w:line="276" w:lineRule="auto"/>
      <w:jc w:val="center"/>
      <w:rPr>
        <w:b/>
        <w:bCs/>
        <w:sz w:val="32"/>
        <w:szCs w:val="32"/>
      </w:rPr>
    </w:pPr>
    <w:r w:rsidRPr="00685365">
      <w:rPr>
        <w:noProof/>
        <w:sz w:val="32"/>
        <w:szCs w:val="32"/>
      </w:rPr>
      <w:t>State of Israel</w:t>
    </w:r>
  </w:p>
  <w:p w14:paraId="322DC4C7" w14:textId="77777777" w:rsidR="00A018AB" w:rsidRDefault="00A018AB" w:rsidP="00A018AB">
    <w:pPr>
      <w:pStyle w:val="1"/>
      <w:bidi w:val="0"/>
      <w:jc w:val="center"/>
      <w:rPr>
        <w:rFonts w:cstheme="minorHAnsi"/>
        <w:sz w:val="28"/>
        <w:szCs w:val="32"/>
      </w:rPr>
    </w:pPr>
    <w:r w:rsidRPr="00AA716B">
      <w:rPr>
        <w:rFonts w:cstheme="minorHAnsi"/>
        <w:sz w:val="28"/>
        <w:szCs w:val="32"/>
      </w:rPr>
      <w:t xml:space="preserve">Ministry of National Infrastructure, </w:t>
    </w:r>
  </w:p>
  <w:p w14:paraId="620D94AE" w14:textId="20E2DD5D" w:rsidR="00A018AB" w:rsidRDefault="00A018AB" w:rsidP="00A018AB">
    <w:pPr>
      <w:pStyle w:val="1"/>
      <w:bidi w:val="0"/>
      <w:jc w:val="center"/>
      <w:rPr>
        <w:rFonts w:cstheme="minorHAnsi"/>
        <w:sz w:val="28"/>
        <w:szCs w:val="32"/>
      </w:rPr>
    </w:pPr>
    <w:r w:rsidRPr="00AA716B">
      <w:rPr>
        <w:rFonts w:cstheme="minorHAnsi"/>
        <w:sz w:val="28"/>
        <w:szCs w:val="32"/>
      </w:rPr>
      <w:t>Energy and Water Resources</w:t>
    </w:r>
  </w:p>
  <w:p w14:paraId="2C3FA5D0" w14:textId="77777777" w:rsidR="00D57087" w:rsidRDefault="00D57087" w:rsidP="00D57087">
    <w:pPr>
      <w:pStyle w:val="a3"/>
      <w:jc w:val="center"/>
      <w:rPr>
        <w:b/>
        <w:bCs/>
        <w:sz w:val="26"/>
        <w:rtl/>
      </w:rPr>
    </w:pPr>
  </w:p>
  <w:p w14:paraId="44131CAB" w14:textId="5551A53D" w:rsidR="00D57087" w:rsidRPr="00D57087" w:rsidRDefault="00D57087" w:rsidP="00D57087">
    <w:pPr>
      <w:bidi w:val="0"/>
    </w:pPr>
    <w:r>
      <w:rPr>
        <w:b/>
        <w:bCs/>
        <w:sz w:val="26"/>
      </w:rPr>
      <w:t>Tender No 34/14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B"/>
    <w:multiLevelType w:val="multilevel"/>
    <w:tmpl w:val="242ADD36"/>
    <w:lvl w:ilvl="0">
      <w:start w:val="1"/>
      <w:numFmt w:val="decimal"/>
      <w:lvlText w:val="%1."/>
      <w:lvlJc w:val="left"/>
      <w:pPr>
        <w:ind w:left="709" w:hanging="709"/>
      </w:pPr>
      <w:rPr>
        <w:rFonts w:cs="Times New Roman" w:hint="default"/>
      </w:rPr>
    </w:lvl>
    <w:lvl w:ilvl="1">
      <w:start w:val="1"/>
      <w:numFmt w:val="decimal"/>
      <w:lvlText w:val="%1.%2."/>
      <w:lvlJc w:val="left"/>
      <w:pPr>
        <w:ind w:left="1418" w:hanging="709"/>
      </w:pPr>
      <w:rPr>
        <w:rFonts w:cs="Times New Roman" w:hint="default"/>
      </w:rPr>
    </w:lvl>
    <w:lvl w:ilvl="2">
      <w:start w:val="1"/>
      <w:numFmt w:val="decimal"/>
      <w:lvlText w:val="%1.%2.%3."/>
      <w:lvlJc w:val="left"/>
      <w:pPr>
        <w:ind w:left="1277" w:hanging="851"/>
      </w:pPr>
      <w:rPr>
        <w:rFonts w:cs="Times New Roman" w:hint="default"/>
      </w:rPr>
    </w:lvl>
    <w:lvl w:ilvl="3">
      <w:start w:val="1"/>
      <w:numFmt w:val="decimal"/>
      <w:lvlText w:val="%1.%2.%3.%4."/>
      <w:lvlJc w:val="left"/>
      <w:pPr>
        <w:ind w:left="3403" w:hanging="1134"/>
      </w:pPr>
      <w:rPr>
        <w:rFonts w:cs="Times New Roman" w:hint="default"/>
      </w:rPr>
    </w:lvl>
    <w:lvl w:ilvl="4">
      <w:start w:val="1"/>
      <w:numFmt w:val="decimal"/>
      <w:lvlText w:val="%1.%2.%3.%4.%5."/>
      <w:lvlJc w:val="right"/>
      <w:pPr>
        <w:ind w:left="4821" w:hanging="1418"/>
      </w:pPr>
      <w:rPr>
        <w:rFonts w:cs="Times New Roman" w:hint="default"/>
      </w:rPr>
    </w:lvl>
    <w:lvl w:ilvl="5">
      <w:start w:val="1"/>
      <w:numFmt w:val="decimal"/>
      <w:lvlText w:val="%1.%2.%3.%4.%5.%6."/>
      <w:lvlJc w:val="center"/>
      <w:pPr>
        <w:ind w:left="6239" w:hanging="1418"/>
      </w:pPr>
      <w:rPr>
        <w:rFonts w:cs="Times New Roman" w:hint="default"/>
      </w:rPr>
    </w:lvl>
    <w:lvl w:ilvl="6">
      <w:start w:val="1"/>
      <w:numFmt w:val="decimal"/>
      <w:lvlText w:val="%1.%2.%3.%4.%5.%6.%7."/>
      <w:lvlJc w:val="center"/>
      <w:pPr>
        <w:ind w:left="7090" w:hanging="851"/>
      </w:pPr>
      <w:rPr>
        <w:rFonts w:cs="Times New Roman" w:hint="default"/>
      </w:rPr>
    </w:lvl>
    <w:lvl w:ilvl="7">
      <w:start w:val="1"/>
      <w:numFmt w:val="decimal"/>
      <w:lvlText w:val="%1.%2.%3.%4.%5.%6.%7.%8."/>
      <w:lvlJc w:val="center"/>
      <w:pPr>
        <w:ind w:left="7941" w:hanging="851"/>
      </w:pPr>
      <w:rPr>
        <w:rFonts w:cs="Times New Roman" w:hint="default"/>
      </w:rPr>
    </w:lvl>
    <w:lvl w:ilvl="8">
      <w:start w:val="1"/>
      <w:numFmt w:val="decimal"/>
      <w:lvlText w:val="%1.%2.%3.%4.%5.%6.%7.%8.%9."/>
      <w:lvlJc w:val="center"/>
      <w:pPr>
        <w:ind w:left="8792" w:hanging="851"/>
      </w:pPr>
      <w:rPr>
        <w:rFonts w:cs="Times New Roman" w:hint="default"/>
      </w:rPr>
    </w:lvl>
  </w:abstractNum>
  <w:abstractNum w:abstractNumId="1">
    <w:nsid w:val="027C0CE1"/>
    <w:multiLevelType w:val="hybridMultilevel"/>
    <w:tmpl w:val="86724A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2F75D19"/>
    <w:multiLevelType w:val="hybridMultilevel"/>
    <w:tmpl w:val="AC98B0D4"/>
    <w:lvl w:ilvl="0" w:tplc="A57E79BE">
      <w:start w:val="1"/>
      <w:numFmt w:val="lowerLetter"/>
      <w:lvlText w:val="%1)"/>
      <w:lvlJc w:val="left"/>
      <w:pPr>
        <w:tabs>
          <w:tab w:val="num" w:pos="720"/>
        </w:tabs>
        <w:ind w:left="720" w:hanging="360"/>
      </w:pPr>
      <w:rPr>
        <w:rFonts w:cs="Times New Roman" w:hint="default"/>
      </w:rPr>
    </w:lvl>
    <w:lvl w:ilvl="1" w:tplc="48E6F6C0">
      <w:start w:val="1"/>
      <w:numFmt w:val="lowerLetter"/>
      <w:lvlText w:val="(%2)"/>
      <w:lvlJc w:val="left"/>
      <w:pPr>
        <w:tabs>
          <w:tab w:val="num" w:pos="1440"/>
        </w:tabs>
        <w:ind w:left="1440" w:hanging="360"/>
      </w:pPr>
      <w:rPr>
        <w:rFonts w:cs="Times New Roman" w:hint="default"/>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3">
    <w:nsid w:val="06255AD0"/>
    <w:multiLevelType w:val="hybridMultilevel"/>
    <w:tmpl w:val="3EBAD20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nsid w:val="16BB373E"/>
    <w:multiLevelType w:val="hybridMultilevel"/>
    <w:tmpl w:val="98989BB2"/>
    <w:lvl w:ilvl="0" w:tplc="0409000F">
      <w:start w:val="1"/>
      <w:numFmt w:val="decimal"/>
      <w:pStyle w:val="Legal2L1"/>
      <w:lvlText w:val="%1."/>
      <w:lvlJc w:val="left"/>
      <w:pPr>
        <w:tabs>
          <w:tab w:val="num" w:pos="720"/>
        </w:tabs>
        <w:ind w:left="720" w:hanging="360"/>
      </w:pPr>
      <w:rPr>
        <w:rFonts w:cs="Times New Roman" w:hint="default"/>
      </w:rPr>
    </w:lvl>
    <w:lvl w:ilvl="1" w:tplc="040D000F">
      <w:start w:val="1"/>
      <w:numFmt w:val="decimal"/>
      <w:pStyle w:val="Legal2L2"/>
      <w:lvlText w:val="%2."/>
      <w:lvlJc w:val="left"/>
      <w:pPr>
        <w:tabs>
          <w:tab w:val="num" w:pos="1440"/>
        </w:tabs>
        <w:ind w:left="1440" w:hanging="360"/>
      </w:pPr>
      <w:rPr>
        <w:rFonts w:cs="Times New Roman"/>
      </w:rPr>
    </w:lvl>
    <w:lvl w:ilvl="2" w:tplc="0409001B" w:tentative="1">
      <w:start w:val="1"/>
      <w:numFmt w:val="lowerRoman"/>
      <w:pStyle w:val="Legal2L3"/>
      <w:lvlText w:val="%3."/>
      <w:lvlJc w:val="right"/>
      <w:pPr>
        <w:tabs>
          <w:tab w:val="num" w:pos="2160"/>
        </w:tabs>
        <w:ind w:left="2160" w:hanging="180"/>
      </w:pPr>
      <w:rPr>
        <w:rFonts w:cs="Times New Roman"/>
      </w:rPr>
    </w:lvl>
    <w:lvl w:ilvl="3" w:tplc="0409000F" w:tentative="1">
      <w:start w:val="1"/>
      <w:numFmt w:val="decimal"/>
      <w:pStyle w:val="Legal2L4"/>
      <w:lvlText w:val="%4."/>
      <w:lvlJc w:val="left"/>
      <w:pPr>
        <w:tabs>
          <w:tab w:val="num" w:pos="2880"/>
        </w:tabs>
        <w:ind w:left="2880" w:hanging="360"/>
      </w:pPr>
      <w:rPr>
        <w:rFonts w:cs="Times New Roman"/>
      </w:rPr>
    </w:lvl>
    <w:lvl w:ilvl="4" w:tplc="04090019" w:tentative="1">
      <w:start w:val="1"/>
      <w:numFmt w:val="lowerLetter"/>
      <w:pStyle w:val="Legal2L5"/>
      <w:lvlText w:val="%5."/>
      <w:lvlJc w:val="left"/>
      <w:pPr>
        <w:tabs>
          <w:tab w:val="num" w:pos="3600"/>
        </w:tabs>
        <w:ind w:left="3600" w:hanging="360"/>
      </w:pPr>
      <w:rPr>
        <w:rFonts w:cs="Times New Roman"/>
      </w:rPr>
    </w:lvl>
    <w:lvl w:ilvl="5" w:tplc="0409001B" w:tentative="1">
      <w:start w:val="1"/>
      <w:numFmt w:val="lowerRoman"/>
      <w:pStyle w:val="Legal2L6"/>
      <w:lvlText w:val="%6."/>
      <w:lvlJc w:val="right"/>
      <w:pPr>
        <w:tabs>
          <w:tab w:val="num" w:pos="4320"/>
        </w:tabs>
        <w:ind w:left="4320" w:hanging="180"/>
      </w:pPr>
      <w:rPr>
        <w:rFonts w:cs="Times New Roman"/>
      </w:rPr>
    </w:lvl>
    <w:lvl w:ilvl="6" w:tplc="0409000F" w:tentative="1">
      <w:start w:val="1"/>
      <w:numFmt w:val="decimal"/>
      <w:pStyle w:val="Legal2L7"/>
      <w:lvlText w:val="%7."/>
      <w:lvlJc w:val="left"/>
      <w:pPr>
        <w:tabs>
          <w:tab w:val="num" w:pos="5040"/>
        </w:tabs>
        <w:ind w:left="5040" w:hanging="360"/>
      </w:pPr>
      <w:rPr>
        <w:rFonts w:cs="Times New Roman"/>
      </w:rPr>
    </w:lvl>
    <w:lvl w:ilvl="7" w:tplc="04090019" w:tentative="1">
      <w:start w:val="1"/>
      <w:numFmt w:val="lowerLetter"/>
      <w:pStyle w:val="Legal2L8"/>
      <w:lvlText w:val="%8."/>
      <w:lvlJc w:val="left"/>
      <w:pPr>
        <w:tabs>
          <w:tab w:val="num" w:pos="5760"/>
        </w:tabs>
        <w:ind w:left="5760" w:hanging="360"/>
      </w:pPr>
      <w:rPr>
        <w:rFonts w:cs="Times New Roman"/>
      </w:rPr>
    </w:lvl>
    <w:lvl w:ilvl="8" w:tplc="0409001B" w:tentative="1">
      <w:start w:val="1"/>
      <w:numFmt w:val="lowerRoman"/>
      <w:pStyle w:val="Legal2L9"/>
      <w:lvlText w:val="%9."/>
      <w:lvlJc w:val="right"/>
      <w:pPr>
        <w:tabs>
          <w:tab w:val="num" w:pos="6480"/>
        </w:tabs>
        <w:ind w:left="6480" w:hanging="180"/>
      </w:pPr>
      <w:rPr>
        <w:rFonts w:cs="Times New Roman"/>
      </w:rPr>
    </w:lvl>
  </w:abstractNum>
  <w:abstractNum w:abstractNumId="6">
    <w:nsid w:val="16CB1426"/>
    <w:multiLevelType w:val="hybridMultilevel"/>
    <w:tmpl w:val="61BCEC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77656E"/>
    <w:multiLevelType w:val="hybridMultilevel"/>
    <w:tmpl w:val="07941DB8"/>
    <w:lvl w:ilvl="0" w:tplc="0409001B">
      <w:start w:val="1"/>
      <w:numFmt w:val="lowerRoman"/>
      <w:lvlText w:val="%1."/>
      <w:lvlJc w:val="right"/>
      <w:pPr>
        <w:ind w:left="2865" w:hanging="360"/>
      </w:pPr>
    </w:lvl>
    <w:lvl w:ilvl="1" w:tplc="04090019" w:tentative="1">
      <w:start w:val="1"/>
      <w:numFmt w:val="lowerLetter"/>
      <w:lvlText w:val="%2."/>
      <w:lvlJc w:val="left"/>
      <w:pPr>
        <w:ind w:left="3585" w:hanging="360"/>
      </w:pPr>
    </w:lvl>
    <w:lvl w:ilvl="2" w:tplc="0409001B" w:tentative="1">
      <w:start w:val="1"/>
      <w:numFmt w:val="lowerRoman"/>
      <w:lvlText w:val="%3."/>
      <w:lvlJc w:val="right"/>
      <w:pPr>
        <w:ind w:left="4305" w:hanging="180"/>
      </w:pPr>
    </w:lvl>
    <w:lvl w:ilvl="3" w:tplc="0409000F" w:tentative="1">
      <w:start w:val="1"/>
      <w:numFmt w:val="decimal"/>
      <w:lvlText w:val="%4."/>
      <w:lvlJc w:val="left"/>
      <w:pPr>
        <w:ind w:left="5025" w:hanging="360"/>
      </w:pPr>
    </w:lvl>
    <w:lvl w:ilvl="4" w:tplc="04090019" w:tentative="1">
      <w:start w:val="1"/>
      <w:numFmt w:val="lowerLetter"/>
      <w:lvlText w:val="%5."/>
      <w:lvlJc w:val="left"/>
      <w:pPr>
        <w:ind w:left="5745" w:hanging="360"/>
      </w:pPr>
    </w:lvl>
    <w:lvl w:ilvl="5" w:tplc="0409001B" w:tentative="1">
      <w:start w:val="1"/>
      <w:numFmt w:val="lowerRoman"/>
      <w:lvlText w:val="%6."/>
      <w:lvlJc w:val="right"/>
      <w:pPr>
        <w:ind w:left="6465" w:hanging="180"/>
      </w:pPr>
    </w:lvl>
    <w:lvl w:ilvl="6" w:tplc="0409000F" w:tentative="1">
      <w:start w:val="1"/>
      <w:numFmt w:val="decimal"/>
      <w:lvlText w:val="%7."/>
      <w:lvlJc w:val="left"/>
      <w:pPr>
        <w:ind w:left="7185" w:hanging="360"/>
      </w:pPr>
    </w:lvl>
    <w:lvl w:ilvl="7" w:tplc="04090019" w:tentative="1">
      <w:start w:val="1"/>
      <w:numFmt w:val="lowerLetter"/>
      <w:lvlText w:val="%8."/>
      <w:lvlJc w:val="left"/>
      <w:pPr>
        <w:ind w:left="7905" w:hanging="360"/>
      </w:pPr>
    </w:lvl>
    <w:lvl w:ilvl="8" w:tplc="0409001B" w:tentative="1">
      <w:start w:val="1"/>
      <w:numFmt w:val="lowerRoman"/>
      <w:lvlText w:val="%9."/>
      <w:lvlJc w:val="right"/>
      <w:pPr>
        <w:ind w:left="8625" w:hanging="180"/>
      </w:pPr>
    </w:lvl>
  </w:abstractNum>
  <w:abstractNum w:abstractNumId="8">
    <w:nsid w:val="1CE5238A"/>
    <w:multiLevelType w:val="hybridMultilevel"/>
    <w:tmpl w:val="41282DD6"/>
    <w:lvl w:ilvl="0" w:tplc="04090017">
      <w:start w:val="1"/>
      <w:numFmt w:val="lowerLetter"/>
      <w:lvlText w:val="%1)"/>
      <w:lvlJc w:val="left"/>
      <w:pPr>
        <w:ind w:left="1275" w:hanging="360"/>
      </w:pPr>
    </w:lvl>
    <w:lvl w:ilvl="1" w:tplc="04090019" w:tentative="1">
      <w:start w:val="1"/>
      <w:numFmt w:val="lowerLetter"/>
      <w:lvlText w:val="%2."/>
      <w:lvlJc w:val="left"/>
      <w:pPr>
        <w:ind w:left="1995" w:hanging="360"/>
      </w:pPr>
      <w:rPr>
        <w:rFonts w:cs="Times New Roman"/>
      </w:rPr>
    </w:lvl>
    <w:lvl w:ilvl="2" w:tplc="0409001B" w:tentative="1">
      <w:start w:val="1"/>
      <w:numFmt w:val="lowerRoman"/>
      <w:lvlText w:val="%3."/>
      <w:lvlJc w:val="right"/>
      <w:pPr>
        <w:ind w:left="2715" w:hanging="180"/>
      </w:pPr>
      <w:rPr>
        <w:rFonts w:cs="Times New Roman"/>
      </w:rPr>
    </w:lvl>
    <w:lvl w:ilvl="3" w:tplc="0409000F" w:tentative="1">
      <w:start w:val="1"/>
      <w:numFmt w:val="decimal"/>
      <w:lvlText w:val="%4."/>
      <w:lvlJc w:val="left"/>
      <w:pPr>
        <w:ind w:left="3435" w:hanging="360"/>
      </w:pPr>
      <w:rPr>
        <w:rFonts w:cs="Times New Roman"/>
      </w:rPr>
    </w:lvl>
    <w:lvl w:ilvl="4" w:tplc="04090019" w:tentative="1">
      <w:start w:val="1"/>
      <w:numFmt w:val="lowerLetter"/>
      <w:lvlText w:val="%5."/>
      <w:lvlJc w:val="left"/>
      <w:pPr>
        <w:ind w:left="4155" w:hanging="360"/>
      </w:pPr>
      <w:rPr>
        <w:rFonts w:cs="Times New Roman"/>
      </w:rPr>
    </w:lvl>
    <w:lvl w:ilvl="5" w:tplc="0409001B" w:tentative="1">
      <w:start w:val="1"/>
      <w:numFmt w:val="lowerRoman"/>
      <w:lvlText w:val="%6."/>
      <w:lvlJc w:val="right"/>
      <w:pPr>
        <w:ind w:left="4875" w:hanging="180"/>
      </w:pPr>
      <w:rPr>
        <w:rFonts w:cs="Times New Roman"/>
      </w:rPr>
    </w:lvl>
    <w:lvl w:ilvl="6" w:tplc="0409000F" w:tentative="1">
      <w:start w:val="1"/>
      <w:numFmt w:val="decimal"/>
      <w:lvlText w:val="%7."/>
      <w:lvlJc w:val="left"/>
      <w:pPr>
        <w:ind w:left="5595" w:hanging="360"/>
      </w:pPr>
      <w:rPr>
        <w:rFonts w:cs="Times New Roman"/>
      </w:rPr>
    </w:lvl>
    <w:lvl w:ilvl="7" w:tplc="04090019" w:tentative="1">
      <w:start w:val="1"/>
      <w:numFmt w:val="lowerLetter"/>
      <w:lvlText w:val="%8."/>
      <w:lvlJc w:val="left"/>
      <w:pPr>
        <w:ind w:left="6315" w:hanging="360"/>
      </w:pPr>
      <w:rPr>
        <w:rFonts w:cs="Times New Roman"/>
      </w:rPr>
    </w:lvl>
    <w:lvl w:ilvl="8" w:tplc="0409001B" w:tentative="1">
      <w:start w:val="1"/>
      <w:numFmt w:val="lowerRoman"/>
      <w:lvlText w:val="%9."/>
      <w:lvlJc w:val="right"/>
      <w:pPr>
        <w:ind w:left="7035" w:hanging="180"/>
      </w:pPr>
      <w:rPr>
        <w:rFonts w:cs="Times New Roman"/>
      </w:rPr>
    </w:lvl>
  </w:abstractNum>
  <w:abstractNum w:abstractNumId="9">
    <w:nsid w:val="26FB16E8"/>
    <w:multiLevelType w:val="hybridMultilevel"/>
    <w:tmpl w:val="E3A0FEE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312A4474"/>
    <w:multiLevelType w:val="multilevel"/>
    <w:tmpl w:val="1256C7FE"/>
    <w:lvl w:ilvl="0">
      <w:start w:val="1"/>
      <w:numFmt w:val="upperLetter"/>
      <w:pStyle w:val="AppendixA"/>
      <w:suff w:val="space"/>
      <w:lvlText w:val="Appendix %1 "/>
      <w:lvlJc w:val="left"/>
      <w:pPr>
        <w:ind w:left="432" w:hanging="432"/>
      </w:pPr>
      <w:rPr>
        <w:rFonts w:ascii="Verdana" w:hAnsi="Verdana" w:hint="default"/>
        <w:b w:val="0"/>
        <w:i w:val="0"/>
        <w:color w:val="0000FF"/>
      </w:rPr>
    </w:lvl>
    <w:lvl w:ilvl="1">
      <w:start w:val="1"/>
      <w:numFmt w:val="decimal"/>
      <w:suff w:val="space"/>
      <w:lvlText w:val="Appendix %1.%2 "/>
      <w:lvlJc w:val="left"/>
      <w:pPr>
        <w:ind w:left="576" w:hanging="576"/>
      </w:pPr>
      <w:rPr>
        <w:rFonts w:ascii="Verdana" w:hAnsi="Verdana" w:hint="default"/>
      </w:rPr>
    </w:lvl>
    <w:lvl w:ilvl="2">
      <w:start w:val="1"/>
      <w:numFmt w:val="decimal"/>
      <w:suff w:val="space"/>
      <w:lvlText w:val="Appendix %1.%2-%3 "/>
      <w:lvlJc w:val="left"/>
      <w:pPr>
        <w:ind w:left="720" w:hanging="720"/>
      </w:pPr>
      <w:rPr>
        <w:rFonts w:ascii="Verdana" w:hAnsi="Verdana"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nsid w:val="3A882603"/>
    <w:multiLevelType w:val="multilevel"/>
    <w:tmpl w:val="A6BCF83E"/>
    <w:lvl w:ilvl="0">
      <w:start w:val="1"/>
      <w:numFmt w:val="decimal"/>
      <w:lvlText w:val="%1."/>
      <w:lvlJc w:val="left"/>
      <w:pPr>
        <w:ind w:left="720" w:hanging="360"/>
      </w:pPr>
      <w:rPr>
        <w:rFonts w:cs="Times New Roman" w:hint="default"/>
        <w:b w:val="0"/>
      </w:rPr>
    </w:lvl>
    <w:lvl w:ilvl="1">
      <w:start w:val="1"/>
      <w:numFmt w:val="decimal"/>
      <w:isLgl/>
      <w:lvlText w:val="%1.%2."/>
      <w:lvlJc w:val="left"/>
      <w:pPr>
        <w:ind w:left="900" w:hanging="540"/>
      </w:pPr>
      <w:rPr>
        <w:rFonts w:cs="Times New Roman" w:hint="default"/>
        <w:b/>
        <w:bCs/>
      </w:rPr>
    </w:lvl>
    <w:lvl w:ilvl="2">
      <w:start w:val="1"/>
      <w:numFmt w:val="decimal"/>
      <w:isLgl/>
      <w:lvlText w:val="%1.%2.%3."/>
      <w:lvlJc w:val="left"/>
      <w:pPr>
        <w:ind w:left="1080" w:hanging="720"/>
      </w:pPr>
      <w:rPr>
        <w:rFonts w:cs="Times New Roman" w:hint="default"/>
        <w:b/>
        <w:bCs/>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2">
    <w:nsid w:val="400949D9"/>
    <w:multiLevelType w:val="hybridMultilevel"/>
    <w:tmpl w:val="0FF6C546"/>
    <w:lvl w:ilvl="0" w:tplc="25FA454E">
      <w:start w:val="1"/>
      <w:numFmt w:val="lowerRoman"/>
      <w:lvlText w:val="(%1)"/>
      <w:lvlJc w:val="left"/>
      <w:pPr>
        <w:ind w:left="750" w:hanging="720"/>
      </w:pPr>
      <w:rPr>
        <w:rFonts w:cs="Times New Roman" w:hint="default"/>
      </w:rPr>
    </w:lvl>
    <w:lvl w:ilvl="1" w:tplc="04090019" w:tentative="1">
      <w:start w:val="1"/>
      <w:numFmt w:val="lowerLetter"/>
      <w:lvlText w:val="%2."/>
      <w:lvlJc w:val="left"/>
      <w:pPr>
        <w:ind w:left="1110" w:hanging="360"/>
      </w:pPr>
      <w:rPr>
        <w:rFonts w:cs="Times New Roman"/>
      </w:rPr>
    </w:lvl>
    <w:lvl w:ilvl="2" w:tplc="0409001B" w:tentative="1">
      <w:start w:val="1"/>
      <w:numFmt w:val="lowerRoman"/>
      <w:lvlText w:val="%3."/>
      <w:lvlJc w:val="right"/>
      <w:pPr>
        <w:ind w:left="1830" w:hanging="180"/>
      </w:pPr>
      <w:rPr>
        <w:rFonts w:cs="Times New Roman"/>
      </w:rPr>
    </w:lvl>
    <w:lvl w:ilvl="3" w:tplc="0409000F" w:tentative="1">
      <w:start w:val="1"/>
      <w:numFmt w:val="decimal"/>
      <w:lvlText w:val="%4."/>
      <w:lvlJc w:val="left"/>
      <w:pPr>
        <w:ind w:left="2550" w:hanging="360"/>
      </w:pPr>
      <w:rPr>
        <w:rFonts w:cs="Times New Roman"/>
      </w:rPr>
    </w:lvl>
    <w:lvl w:ilvl="4" w:tplc="04090019" w:tentative="1">
      <w:start w:val="1"/>
      <w:numFmt w:val="lowerLetter"/>
      <w:lvlText w:val="%5."/>
      <w:lvlJc w:val="left"/>
      <w:pPr>
        <w:ind w:left="3270" w:hanging="360"/>
      </w:pPr>
      <w:rPr>
        <w:rFonts w:cs="Times New Roman"/>
      </w:rPr>
    </w:lvl>
    <w:lvl w:ilvl="5" w:tplc="0409001B" w:tentative="1">
      <w:start w:val="1"/>
      <w:numFmt w:val="lowerRoman"/>
      <w:lvlText w:val="%6."/>
      <w:lvlJc w:val="right"/>
      <w:pPr>
        <w:ind w:left="3990" w:hanging="180"/>
      </w:pPr>
      <w:rPr>
        <w:rFonts w:cs="Times New Roman"/>
      </w:rPr>
    </w:lvl>
    <w:lvl w:ilvl="6" w:tplc="0409000F" w:tentative="1">
      <w:start w:val="1"/>
      <w:numFmt w:val="decimal"/>
      <w:lvlText w:val="%7."/>
      <w:lvlJc w:val="left"/>
      <w:pPr>
        <w:ind w:left="4710" w:hanging="360"/>
      </w:pPr>
      <w:rPr>
        <w:rFonts w:cs="Times New Roman"/>
      </w:rPr>
    </w:lvl>
    <w:lvl w:ilvl="7" w:tplc="04090019" w:tentative="1">
      <w:start w:val="1"/>
      <w:numFmt w:val="lowerLetter"/>
      <w:lvlText w:val="%8."/>
      <w:lvlJc w:val="left"/>
      <w:pPr>
        <w:ind w:left="5430" w:hanging="360"/>
      </w:pPr>
      <w:rPr>
        <w:rFonts w:cs="Times New Roman"/>
      </w:rPr>
    </w:lvl>
    <w:lvl w:ilvl="8" w:tplc="0409001B" w:tentative="1">
      <w:start w:val="1"/>
      <w:numFmt w:val="lowerRoman"/>
      <w:lvlText w:val="%9."/>
      <w:lvlJc w:val="right"/>
      <w:pPr>
        <w:ind w:left="6150" w:hanging="180"/>
      </w:pPr>
      <w:rPr>
        <w:rFonts w:cs="Times New Roman"/>
      </w:rPr>
    </w:lvl>
  </w:abstractNum>
  <w:abstractNum w:abstractNumId="13">
    <w:nsid w:val="42174089"/>
    <w:multiLevelType w:val="hybridMultilevel"/>
    <w:tmpl w:val="F39C6C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3A43D4A"/>
    <w:multiLevelType w:val="hybridMultilevel"/>
    <w:tmpl w:val="1048FF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EBE0893"/>
    <w:multiLevelType w:val="hybridMultilevel"/>
    <w:tmpl w:val="60FC36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5EE51E8"/>
    <w:multiLevelType w:val="hybridMultilevel"/>
    <w:tmpl w:val="B984A35E"/>
    <w:lvl w:ilvl="0" w:tplc="FF68D18C">
      <w:start w:val="1"/>
      <w:numFmt w:val="upperLetter"/>
      <w:lvlText w:val="%1."/>
      <w:lvlJc w:val="left"/>
      <w:pPr>
        <w:ind w:left="1380" w:hanging="360"/>
      </w:pPr>
      <w:rPr>
        <w:b w:val="0"/>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17">
    <w:nsid w:val="57634815"/>
    <w:multiLevelType w:val="hybridMultilevel"/>
    <w:tmpl w:val="362A6966"/>
    <w:lvl w:ilvl="0" w:tplc="0409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8">
    <w:nsid w:val="6321477C"/>
    <w:multiLevelType w:val="multilevel"/>
    <w:tmpl w:val="31D07A58"/>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9">
    <w:nsid w:val="658F5F7C"/>
    <w:multiLevelType w:val="hybridMultilevel"/>
    <w:tmpl w:val="3B3E1BE6"/>
    <w:lvl w:ilvl="0" w:tplc="A95EE45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696526D4"/>
    <w:multiLevelType w:val="multilevel"/>
    <w:tmpl w:val="F7E00C96"/>
    <w:lvl w:ilvl="0">
      <w:start w:val="1"/>
      <w:numFmt w:val="decimal"/>
      <w:lvlText w:val="%1."/>
      <w:lvlJc w:val="left"/>
      <w:pPr>
        <w:tabs>
          <w:tab w:val="num" w:pos="7590"/>
        </w:tabs>
        <w:ind w:left="7590" w:hanging="360"/>
      </w:pPr>
      <w:rPr>
        <w:rFonts w:cs="Times New Roman" w:hint="default"/>
        <w:u w:val="none"/>
      </w:rPr>
    </w:lvl>
    <w:lvl w:ilvl="1">
      <w:start w:val="1"/>
      <w:numFmt w:val="decimal"/>
      <w:isLgl/>
      <w:lvlText w:val="%1.%2"/>
      <w:lvlJc w:val="left"/>
      <w:pPr>
        <w:tabs>
          <w:tab w:val="num" w:pos="720"/>
        </w:tabs>
        <w:ind w:left="720" w:hanging="360"/>
      </w:pPr>
      <w:rPr>
        <w:rFonts w:cs="Times New Roman" w:hint="default"/>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21">
    <w:nsid w:val="69A948BD"/>
    <w:multiLevelType w:val="multilevel"/>
    <w:tmpl w:val="3F366072"/>
    <w:lvl w:ilvl="0">
      <w:start w:val="1"/>
      <w:numFmt w:val="decimal"/>
      <w:lvlText w:val="%1"/>
      <w:lvlJc w:val="left"/>
      <w:pPr>
        <w:tabs>
          <w:tab w:val="num" w:pos="360"/>
        </w:tabs>
        <w:ind w:left="360" w:hanging="360"/>
      </w:pPr>
      <w:rPr>
        <w:rFonts w:cs="Times New Roman" w:hint="default"/>
        <w:b w:val="0"/>
        <w:u w:val="none"/>
      </w:rPr>
    </w:lvl>
    <w:lvl w:ilvl="1">
      <w:start w:val="1"/>
      <w:numFmt w:val="decimal"/>
      <w:lvlText w:val="%1.%2"/>
      <w:lvlJc w:val="left"/>
      <w:pPr>
        <w:tabs>
          <w:tab w:val="num" w:pos="720"/>
        </w:tabs>
        <w:ind w:left="720" w:hanging="720"/>
      </w:pPr>
      <w:rPr>
        <w:rFonts w:cs="Times New Roman" w:hint="default"/>
        <w:b/>
        <w:bCs w:val="0"/>
        <w:u w:val="none"/>
      </w:rPr>
    </w:lvl>
    <w:lvl w:ilvl="2">
      <w:start w:val="1"/>
      <w:numFmt w:val="decimal"/>
      <w:lvlText w:val="%1.%2.%3"/>
      <w:lvlJc w:val="left"/>
      <w:pPr>
        <w:tabs>
          <w:tab w:val="num" w:pos="2130"/>
        </w:tabs>
        <w:ind w:left="2130" w:hanging="720"/>
      </w:pPr>
      <w:rPr>
        <w:rFonts w:cs="Times New Roman" w:hint="default"/>
        <w:b w:val="0"/>
        <w:u w:val="none"/>
      </w:rPr>
    </w:lvl>
    <w:lvl w:ilvl="3">
      <w:start w:val="1"/>
      <w:numFmt w:val="decimal"/>
      <w:lvlText w:val="%1.%2.%3.%4"/>
      <w:lvlJc w:val="left"/>
      <w:pPr>
        <w:tabs>
          <w:tab w:val="num" w:pos="3195"/>
        </w:tabs>
        <w:ind w:left="3195" w:hanging="1080"/>
      </w:pPr>
      <w:rPr>
        <w:rFonts w:cs="Times New Roman" w:hint="default"/>
        <w:b w:val="0"/>
        <w:u w:val="none"/>
      </w:rPr>
    </w:lvl>
    <w:lvl w:ilvl="4">
      <w:start w:val="1"/>
      <w:numFmt w:val="decimal"/>
      <w:lvlText w:val="%1.%2.%3.%4.%5"/>
      <w:lvlJc w:val="left"/>
      <w:pPr>
        <w:tabs>
          <w:tab w:val="num" w:pos="3900"/>
        </w:tabs>
        <w:ind w:left="3900" w:hanging="1080"/>
      </w:pPr>
      <w:rPr>
        <w:rFonts w:cs="Times New Roman" w:hint="default"/>
        <w:b w:val="0"/>
        <w:u w:val="none"/>
      </w:rPr>
    </w:lvl>
    <w:lvl w:ilvl="5">
      <w:start w:val="1"/>
      <w:numFmt w:val="decimal"/>
      <w:lvlText w:val="%1.%2.%3.%4.%5.%6"/>
      <w:lvlJc w:val="left"/>
      <w:pPr>
        <w:tabs>
          <w:tab w:val="num" w:pos="4965"/>
        </w:tabs>
        <w:ind w:left="4965" w:hanging="1440"/>
      </w:pPr>
      <w:rPr>
        <w:rFonts w:cs="Times New Roman" w:hint="default"/>
        <w:b w:val="0"/>
        <w:u w:val="none"/>
      </w:rPr>
    </w:lvl>
    <w:lvl w:ilvl="6">
      <w:start w:val="1"/>
      <w:numFmt w:val="decimal"/>
      <w:lvlText w:val="%1.%2.%3.%4.%5.%6.%7"/>
      <w:lvlJc w:val="left"/>
      <w:pPr>
        <w:tabs>
          <w:tab w:val="num" w:pos="6030"/>
        </w:tabs>
        <w:ind w:left="6030" w:hanging="1800"/>
      </w:pPr>
      <w:rPr>
        <w:rFonts w:cs="Times New Roman" w:hint="default"/>
        <w:b w:val="0"/>
        <w:u w:val="none"/>
      </w:rPr>
    </w:lvl>
    <w:lvl w:ilvl="7">
      <w:start w:val="1"/>
      <w:numFmt w:val="decimal"/>
      <w:lvlText w:val="%1.%2.%3.%4.%5.%6.%7.%8"/>
      <w:lvlJc w:val="left"/>
      <w:pPr>
        <w:tabs>
          <w:tab w:val="num" w:pos="6735"/>
        </w:tabs>
        <w:ind w:left="6735" w:hanging="1800"/>
      </w:pPr>
      <w:rPr>
        <w:rFonts w:cs="Times New Roman" w:hint="default"/>
        <w:b w:val="0"/>
        <w:u w:val="none"/>
      </w:rPr>
    </w:lvl>
    <w:lvl w:ilvl="8">
      <w:start w:val="1"/>
      <w:numFmt w:val="decimal"/>
      <w:lvlText w:val="%1.%2.%3.%4.%5.%6.%7.%8.%9"/>
      <w:lvlJc w:val="left"/>
      <w:pPr>
        <w:tabs>
          <w:tab w:val="num" w:pos="7800"/>
        </w:tabs>
        <w:ind w:left="7800" w:hanging="2160"/>
      </w:pPr>
      <w:rPr>
        <w:rFonts w:cs="Times New Roman" w:hint="default"/>
        <w:b w:val="0"/>
        <w:u w:val="none"/>
      </w:rPr>
    </w:lvl>
  </w:abstractNum>
  <w:abstractNum w:abstractNumId="22">
    <w:nsid w:val="6BD9340D"/>
    <w:multiLevelType w:val="hybridMultilevel"/>
    <w:tmpl w:val="33E67A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C2D588C"/>
    <w:multiLevelType w:val="singleLevel"/>
    <w:tmpl w:val="10A85982"/>
    <w:lvl w:ilvl="0">
      <w:start w:val="1"/>
      <w:numFmt w:val="bullet"/>
      <w:pStyle w:val="Russite"/>
      <w:lvlText w:val=""/>
      <w:lvlJc w:val="left"/>
      <w:pPr>
        <w:tabs>
          <w:tab w:val="num" w:pos="360"/>
        </w:tabs>
        <w:ind w:left="170" w:hanging="170"/>
      </w:pPr>
      <w:rPr>
        <w:rFonts w:ascii="Symbol" w:hAnsi="Symbol" w:hint="default"/>
      </w:rPr>
    </w:lvl>
  </w:abstractNum>
  <w:abstractNum w:abstractNumId="24">
    <w:nsid w:val="6DE95AD7"/>
    <w:multiLevelType w:val="hybridMultilevel"/>
    <w:tmpl w:val="47E818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13A20D1"/>
    <w:multiLevelType w:val="hybridMultilevel"/>
    <w:tmpl w:val="0804CB12"/>
    <w:lvl w:ilvl="0" w:tplc="42A880CE">
      <w:start w:val="1"/>
      <w:numFmt w:val="lowerLetter"/>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26">
    <w:nsid w:val="777C1755"/>
    <w:multiLevelType w:val="hybridMultilevel"/>
    <w:tmpl w:val="AA9A47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F1A5125"/>
    <w:multiLevelType w:val="hybridMultilevel"/>
    <w:tmpl w:val="67FEE4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num w:numId="1">
    <w:abstractNumId w:val="21"/>
  </w:num>
  <w:num w:numId="2">
    <w:abstractNumId w:val="5"/>
  </w:num>
  <w:num w:numId="3">
    <w:abstractNumId w:val="2"/>
  </w:num>
  <w:num w:numId="4">
    <w:abstractNumId w:val="18"/>
  </w:num>
  <w:num w:numId="5">
    <w:abstractNumId w:val="20"/>
  </w:num>
  <w:num w:numId="6">
    <w:abstractNumId w:val="11"/>
  </w:num>
  <w:num w:numId="7">
    <w:abstractNumId w:val="0"/>
  </w:num>
  <w:num w:numId="8">
    <w:abstractNumId w:val="12"/>
  </w:num>
  <w:num w:numId="9">
    <w:abstractNumId w:val="4"/>
  </w:num>
  <w:num w:numId="10">
    <w:abstractNumId w:val="10"/>
  </w:num>
  <w:num w:numId="11">
    <w:abstractNumId w:val="23"/>
  </w:num>
  <w:num w:numId="12">
    <w:abstractNumId w:val="8"/>
  </w:num>
  <w:num w:numId="13">
    <w:abstractNumId w:val="25"/>
  </w:num>
  <w:num w:numId="14">
    <w:abstractNumId w:val="16"/>
  </w:num>
  <w:num w:numId="15">
    <w:abstractNumId w:val="1"/>
  </w:num>
  <w:num w:numId="16">
    <w:abstractNumId w:val="13"/>
  </w:num>
  <w:num w:numId="17">
    <w:abstractNumId w:val="26"/>
  </w:num>
  <w:num w:numId="18">
    <w:abstractNumId w:val="14"/>
  </w:num>
  <w:num w:numId="19">
    <w:abstractNumId w:val="22"/>
  </w:num>
  <w:num w:numId="20">
    <w:abstractNumId w:val="15"/>
  </w:num>
  <w:num w:numId="21">
    <w:abstractNumId w:val="24"/>
  </w:num>
  <w:num w:numId="22">
    <w:abstractNumId w:val="27"/>
  </w:num>
  <w:num w:numId="23">
    <w:abstractNumId w:val="3"/>
  </w:num>
  <w:num w:numId="24">
    <w:abstractNumId w:val="6"/>
  </w:num>
  <w:num w:numId="25">
    <w:abstractNumId w:val="17"/>
  </w:num>
  <w:num w:numId="26">
    <w:abstractNumId w:val="9"/>
  </w:num>
  <w:num w:numId="27">
    <w:abstractNumId w:val="19"/>
  </w:num>
  <w:num w:numId="28">
    <w:abstractNumId w:val="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F0C8E"/>
    <w:rsid w:val="000F2523"/>
    <w:rsid w:val="00144716"/>
    <w:rsid w:val="001617C9"/>
    <w:rsid w:val="0016193E"/>
    <w:rsid w:val="001858F8"/>
    <w:rsid w:val="001A0FEB"/>
    <w:rsid w:val="001B2F89"/>
    <w:rsid w:val="001E6F0E"/>
    <w:rsid w:val="00201353"/>
    <w:rsid w:val="00222968"/>
    <w:rsid w:val="00223E43"/>
    <w:rsid w:val="0022754A"/>
    <w:rsid w:val="00264CC8"/>
    <w:rsid w:val="002D3504"/>
    <w:rsid w:val="00311B81"/>
    <w:rsid w:val="00320EE5"/>
    <w:rsid w:val="00321798"/>
    <w:rsid w:val="00340E66"/>
    <w:rsid w:val="003647BB"/>
    <w:rsid w:val="00376817"/>
    <w:rsid w:val="003A30BD"/>
    <w:rsid w:val="00444995"/>
    <w:rsid w:val="004507AE"/>
    <w:rsid w:val="00457790"/>
    <w:rsid w:val="0047091B"/>
    <w:rsid w:val="004B49E7"/>
    <w:rsid w:val="004B5ED3"/>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4DD5"/>
    <w:rsid w:val="0086169C"/>
    <w:rsid w:val="00861DDB"/>
    <w:rsid w:val="008675F8"/>
    <w:rsid w:val="008B766D"/>
    <w:rsid w:val="008C2B14"/>
    <w:rsid w:val="008C31B3"/>
    <w:rsid w:val="008F164D"/>
    <w:rsid w:val="00900B65"/>
    <w:rsid w:val="00901041"/>
    <w:rsid w:val="00911C83"/>
    <w:rsid w:val="009211F2"/>
    <w:rsid w:val="00924837"/>
    <w:rsid w:val="00941814"/>
    <w:rsid w:val="00956911"/>
    <w:rsid w:val="00964B15"/>
    <w:rsid w:val="009C1E95"/>
    <w:rsid w:val="009F25EB"/>
    <w:rsid w:val="009F2EC3"/>
    <w:rsid w:val="00A0165F"/>
    <w:rsid w:val="00A018AB"/>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042AD"/>
    <w:rsid w:val="00C15681"/>
    <w:rsid w:val="00C33487"/>
    <w:rsid w:val="00C33B51"/>
    <w:rsid w:val="00C5046C"/>
    <w:rsid w:val="00C516A1"/>
    <w:rsid w:val="00C668B6"/>
    <w:rsid w:val="00C80AD2"/>
    <w:rsid w:val="00C80CDB"/>
    <w:rsid w:val="00C91F7F"/>
    <w:rsid w:val="00CA2BA0"/>
    <w:rsid w:val="00CB33E5"/>
    <w:rsid w:val="00D2513A"/>
    <w:rsid w:val="00D262A7"/>
    <w:rsid w:val="00D27766"/>
    <w:rsid w:val="00D35E0D"/>
    <w:rsid w:val="00D3749A"/>
    <w:rsid w:val="00D37641"/>
    <w:rsid w:val="00D57087"/>
    <w:rsid w:val="00D732B0"/>
    <w:rsid w:val="00DD792B"/>
    <w:rsid w:val="00DE05FC"/>
    <w:rsid w:val="00DF04C1"/>
    <w:rsid w:val="00E001A4"/>
    <w:rsid w:val="00E353AC"/>
    <w:rsid w:val="00E90583"/>
    <w:rsid w:val="00EA4FBF"/>
    <w:rsid w:val="00EB319A"/>
    <w:rsid w:val="00EC6CEF"/>
    <w:rsid w:val="00ED37B2"/>
    <w:rsid w:val="00F076B3"/>
    <w:rsid w:val="00F14C94"/>
    <w:rsid w:val="00F41F84"/>
    <w:rsid w:val="00F42907"/>
    <w:rsid w:val="00F5586C"/>
    <w:rsid w:val="00F63432"/>
    <w:rsid w:val="00F757BF"/>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461EA7C3"/>
  <w15:docId w15:val="{BF883657-CB8D-42A5-8DA4-7B0799211A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iPriority="9" w:unhideWhenUsed="1" w:qFormat="1"/>
    <w:lsdException w:name="heading 4" w:semiHidden="1" w:uiPriority="99"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iPriority="99"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aliases w:val="H2,Header 1,II+,I,ראש פרק"/>
    <w:basedOn w:val="a"/>
    <w:next w:val="a"/>
    <w:link w:val="10"/>
    <w:qFormat/>
    <w:rsid w:val="002D3504"/>
    <w:pPr>
      <w:keepNext/>
      <w:jc w:val="right"/>
      <w:outlineLvl w:val="0"/>
    </w:pPr>
    <w:rPr>
      <w:b/>
      <w:bCs/>
    </w:rPr>
  </w:style>
  <w:style w:type="paragraph" w:styleId="2">
    <w:name w:val="heading 2"/>
    <w:aliases w:val="Heading 2a,ASAPHeading 2,סעיף ראשי,h2,כותרת ראשית,????? ?????,יאיר כותרת 2"/>
    <w:basedOn w:val="a"/>
    <w:next w:val="a"/>
    <w:link w:val="20"/>
    <w:qFormat/>
    <w:rsid w:val="002D3504"/>
    <w:pPr>
      <w:keepNext/>
      <w:jc w:val="both"/>
      <w:outlineLvl w:val="1"/>
    </w:pPr>
    <w:rPr>
      <w:b/>
      <w:bCs/>
    </w:rPr>
  </w:style>
  <w:style w:type="paragraph" w:styleId="3">
    <w:name w:val="heading 3"/>
    <w:aliases w:val="Function header 3,Function header 31,Function header 32,Function header 33,Function header 34,Function header 311,Function header 321,Function header 35,Function header 312,Function header 322,Function header 36,Function header 313"/>
    <w:basedOn w:val="a"/>
    <w:next w:val="a"/>
    <w:link w:val="30"/>
    <w:uiPriority w:val="9"/>
    <w:unhideWhenUsed/>
    <w:qFormat/>
    <w:rsid w:val="00D57087"/>
    <w:pPr>
      <w:keepNext/>
      <w:keepLines/>
      <w:spacing w:before="40"/>
      <w:outlineLvl w:val="2"/>
    </w:pPr>
    <w:rPr>
      <w:rFonts w:asciiTheme="majorHAnsi" w:eastAsiaTheme="majorEastAsia" w:hAnsiTheme="majorHAnsi" w:cstheme="majorBidi"/>
      <w:color w:val="243F60" w:themeColor="accent1" w:themeShade="7F"/>
      <w:szCs w:val="24"/>
    </w:rPr>
  </w:style>
  <w:style w:type="paragraph" w:styleId="4">
    <w:name w:val="heading 4"/>
    <w:basedOn w:val="a"/>
    <w:next w:val="a"/>
    <w:link w:val="40"/>
    <w:uiPriority w:val="99"/>
    <w:unhideWhenUsed/>
    <w:qFormat/>
    <w:rsid w:val="00D57087"/>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link w:val="50"/>
    <w:uiPriority w:val="99"/>
    <w:qFormat/>
    <w:rsid w:val="00D57087"/>
    <w:pPr>
      <w:keepLines/>
      <w:spacing w:before="240" w:after="160" w:line="259" w:lineRule="auto"/>
      <w:ind w:left="4821" w:right="709" w:hanging="1418"/>
      <w:outlineLvl w:val="4"/>
    </w:pPr>
    <w:rPr>
      <w:rFonts w:asciiTheme="minorHAnsi" w:eastAsiaTheme="minorHAnsi" w:hAnsiTheme="minorHAnsi" w:cstheme="minorBidi"/>
      <w:sz w:val="22"/>
      <w:szCs w:val="22"/>
    </w:rPr>
  </w:style>
  <w:style w:type="paragraph" w:styleId="6">
    <w:name w:val="heading 6"/>
    <w:basedOn w:val="a"/>
    <w:link w:val="60"/>
    <w:uiPriority w:val="99"/>
    <w:qFormat/>
    <w:rsid w:val="00D57087"/>
    <w:pPr>
      <w:keepLines/>
      <w:spacing w:after="120" w:line="259" w:lineRule="auto"/>
      <w:ind w:left="6239" w:right="709" w:hanging="1418"/>
      <w:outlineLvl w:val="5"/>
    </w:pPr>
    <w:rPr>
      <w:rFonts w:asciiTheme="minorHAnsi" w:eastAsiaTheme="minorHAnsi" w:hAnsiTheme="minorHAnsi" w:cstheme="minorBidi"/>
      <w:sz w:val="22"/>
      <w:szCs w:val="22"/>
    </w:rPr>
  </w:style>
  <w:style w:type="paragraph" w:styleId="7">
    <w:name w:val="heading 7"/>
    <w:basedOn w:val="a"/>
    <w:link w:val="70"/>
    <w:uiPriority w:val="99"/>
    <w:qFormat/>
    <w:rsid w:val="00D57087"/>
    <w:pPr>
      <w:keepLines/>
      <w:spacing w:after="120" w:line="259" w:lineRule="auto"/>
      <w:ind w:left="7090" w:right="709" w:hanging="851"/>
      <w:outlineLvl w:val="6"/>
    </w:pPr>
    <w:rPr>
      <w:rFonts w:asciiTheme="minorHAnsi" w:eastAsiaTheme="minorHAnsi" w:hAnsiTheme="minorHAnsi" w:cstheme="minorBidi"/>
      <w:sz w:val="22"/>
      <w:szCs w:val="22"/>
    </w:rPr>
  </w:style>
  <w:style w:type="paragraph" w:styleId="8">
    <w:name w:val="heading 8"/>
    <w:basedOn w:val="a"/>
    <w:link w:val="80"/>
    <w:uiPriority w:val="99"/>
    <w:qFormat/>
    <w:rsid w:val="00D57087"/>
    <w:pPr>
      <w:keepLines/>
      <w:spacing w:after="120" w:line="259" w:lineRule="auto"/>
      <w:ind w:left="7941" w:right="709" w:hanging="851"/>
      <w:outlineLvl w:val="7"/>
    </w:pPr>
    <w:rPr>
      <w:rFonts w:asciiTheme="minorHAnsi" w:eastAsiaTheme="minorHAnsi" w:hAnsiTheme="minorHAnsi" w:cstheme="minorBidi"/>
      <w:sz w:val="22"/>
      <w:szCs w:val="22"/>
    </w:rPr>
  </w:style>
  <w:style w:type="paragraph" w:styleId="9">
    <w:name w:val="heading 9"/>
    <w:basedOn w:val="a"/>
    <w:link w:val="90"/>
    <w:uiPriority w:val="99"/>
    <w:qFormat/>
    <w:rsid w:val="00D57087"/>
    <w:pPr>
      <w:keepLines/>
      <w:spacing w:after="120" w:line="259" w:lineRule="auto"/>
      <w:ind w:left="8792" w:right="709" w:hanging="851"/>
      <w:outlineLvl w:val="8"/>
    </w:pPr>
    <w:rPr>
      <w:rFonts w:asciiTheme="minorHAnsi" w:eastAsiaTheme="minorHAnsi" w:hAnsiTheme="minorHAnsi" w:cstheme="minorBid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uiPriority w:val="99"/>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uiPriority w:val="99"/>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uiPriority w:val="99"/>
    <w:rsid w:val="00956911"/>
    <w:rPr>
      <w:rFonts w:ascii="Tahoma" w:hAnsi="Tahoma" w:cs="Tahoma"/>
      <w:sz w:val="16"/>
      <w:szCs w:val="16"/>
    </w:rPr>
  </w:style>
  <w:style w:type="character" w:customStyle="1" w:styleId="ab">
    <w:name w:val="טקסט בלונים תו"/>
    <w:basedOn w:val="a0"/>
    <w:link w:val="aa"/>
    <w:uiPriority w:val="9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styleId="ac">
    <w:name w:val="Table Grid"/>
    <w:aliases w:val="טקסט טבלה תחתונה"/>
    <w:basedOn w:val="a1"/>
    <w:rsid w:val="00D262A7"/>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List Paragraph"/>
    <w:basedOn w:val="a"/>
    <w:link w:val="ae"/>
    <w:uiPriority w:val="99"/>
    <w:qFormat/>
    <w:rsid w:val="00DF04C1"/>
    <w:pPr>
      <w:bidi w:val="0"/>
      <w:spacing w:after="200" w:line="276" w:lineRule="auto"/>
      <w:ind w:left="720"/>
      <w:contextualSpacing/>
    </w:pPr>
    <w:rPr>
      <w:rFonts w:asciiTheme="minorHAnsi" w:eastAsiaTheme="minorHAnsi" w:hAnsiTheme="minorHAnsi" w:cstheme="minorBidi"/>
      <w:sz w:val="22"/>
      <w:szCs w:val="22"/>
      <w:lang w:val="en-GB" w:bidi="ar-SA"/>
    </w:rPr>
  </w:style>
  <w:style w:type="paragraph" w:styleId="NormalWeb">
    <w:name w:val="Normal (Web)"/>
    <w:basedOn w:val="a"/>
    <w:uiPriority w:val="99"/>
    <w:unhideWhenUsed/>
    <w:rsid w:val="00A018AB"/>
    <w:pPr>
      <w:bidi w:val="0"/>
      <w:spacing w:before="100" w:beforeAutospacing="1" w:after="100" w:afterAutospacing="1"/>
    </w:pPr>
    <w:rPr>
      <w:rFonts w:cs="Times New Roman"/>
      <w:szCs w:val="24"/>
    </w:rPr>
  </w:style>
  <w:style w:type="character" w:styleId="af">
    <w:name w:val="Strong"/>
    <w:basedOn w:val="a0"/>
    <w:uiPriority w:val="22"/>
    <w:qFormat/>
    <w:rsid w:val="00A018AB"/>
    <w:rPr>
      <w:b/>
      <w:bCs/>
    </w:rPr>
  </w:style>
  <w:style w:type="character" w:customStyle="1" w:styleId="heading41">
    <w:name w:val="heading41"/>
    <w:basedOn w:val="a0"/>
    <w:rsid w:val="00A018AB"/>
    <w:rPr>
      <w:rFonts w:ascii="Verdana" w:hAnsi="Verdana" w:hint="default"/>
      <w:b/>
      <w:bCs/>
      <w:sz w:val="30"/>
      <w:szCs w:val="30"/>
    </w:rPr>
  </w:style>
  <w:style w:type="character" w:customStyle="1" w:styleId="30">
    <w:name w:val="כותרת 3 תו"/>
    <w:aliases w:val="Function header 3 תו,Function header 31 תו,Function header 32 תו,Function header 33 תו,Function header 34 תו,Function header 311 תו,Function header 321 תו,Function header 35 תו,Function header 312 תו,Function header 322 תו"/>
    <w:basedOn w:val="a0"/>
    <w:link w:val="3"/>
    <w:uiPriority w:val="9"/>
    <w:rsid w:val="00D57087"/>
    <w:rPr>
      <w:rFonts w:asciiTheme="majorHAnsi" w:eastAsiaTheme="majorEastAsia" w:hAnsiTheme="majorHAnsi" w:cstheme="majorBidi"/>
      <w:color w:val="243F60" w:themeColor="accent1" w:themeShade="7F"/>
      <w:sz w:val="24"/>
      <w:szCs w:val="24"/>
    </w:rPr>
  </w:style>
  <w:style w:type="character" w:customStyle="1" w:styleId="40">
    <w:name w:val="כותרת 4 תו"/>
    <w:basedOn w:val="a0"/>
    <w:link w:val="4"/>
    <w:uiPriority w:val="99"/>
    <w:rsid w:val="00D57087"/>
    <w:rPr>
      <w:rFonts w:asciiTheme="majorHAnsi" w:eastAsiaTheme="majorEastAsia" w:hAnsiTheme="majorHAnsi" w:cstheme="majorBidi"/>
      <w:i/>
      <w:iCs/>
      <w:color w:val="365F91" w:themeColor="accent1" w:themeShade="BF"/>
      <w:sz w:val="24"/>
      <w:szCs w:val="26"/>
    </w:rPr>
  </w:style>
  <w:style w:type="character" w:customStyle="1" w:styleId="50">
    <w:name w:val="כותרת 5 תו"/>
    <w:basedOn w:val="a0"/>
    <w:link w:val="5"/>
    <w:uiPriority w:val="99"/>
    <w:rsid w:val="00D57087"/>
    <w:rPr>
      <w:rFonts w:asciiTheme="minorHAnsi" w:eastAsiaTheme="minorHAnsi" w:hAnsiTheme="minorHAnsi" w:cstheme="minorBidi"/>
      <w:sz w:val="22"/>
      <w:szCs w:val="22"/>
    </w:rPr>
  </w:style>
  <w:style w:type="character" w:customStyle="1" w:styleId="60">
    <w:name w:val="כותרת 6 תו"/>
    <w:basedOn w:val="a0"/>
    <w:link w:val="6"/>
    <w:uiPriority w:val="99"/>
    <w:rsid w:val="00D57087"/>
    <w:rPr>
      <w:rFonts w:asciiTheme="minorHAnsi" w:eastAsiaTheme="minorHAnsi" w:hAnsiTheme="minorHAnsi" w:cstheme="minorBidi"/>
      <w:sz w:val="22"/>
      <w:szCs w:val="22"/>
    </w:rPr>
  </w:style>
  <w:style w:type="character" w:customStyle="1" w:styleId="70">
    <w:name w:val="כותרת 7 תו"/>
    <w:basedOn w:val="a0"/>
    <w:link w:val="7"/>
    <w:uiPriority w:val="99"/>
    <w:rsid w:val="00D57087"/>
    <w:rPr>
      <w:rFonts w:asciiTheme="minorHAnsi" w:eastAsiaTheme="minorHAnsi" w:hAnsiTheme="minorHAnsi" w:cstheme="minorBidi"/>
      <w:sz w:val="22"/>
      <w:szCs w:val="22"/>
    </w:rPr>
  </w:style>
  <w:style w:type="character" w:customStyle="1" w:styleId="80">
    <w:name w:val="כותרת 8 תו"/>
    <w:basedOn w:val="a0"/>
    <w:link w:val="8"/>
    <w:uiPriority w:val="99"/>
    <w:rsid w:val="00D57087"/>
    <w:rPr>
      <w:rFonts w:asciiTheme="minorHAnsi" w:eastAsiaTheme="minorHAnsi" w:hAnsiTheme="minorHAnsi" w:cstheme="minorBidi"/>
      <w:sz w:val="22"/>
      <w:szCs w:val="22"/>
    </w:rPr>
  </w:style>
  <w:style w:type="character" w:customStyle="1" w:styleId="90">
    <w:name w:val="כותרת 9 תו"/>
    <w:basedOn w:val="a0"/>
    <w:link w:val="9"/>
    <w:uiPriority w:val="99"/>
    <w:rsid w:val="00D57087"/>
    <w:rPr>
      <w:rFonts w:asciiTheme="minorHAnsi" w:eastAsiaTheme="minorHAnsi" w:hAnsiTheme="minorHAnsi" w:cstheme="minorBidi"/>
      <w:sz w:val="22"/>
      <w:szCs w:val="22"/>
    </w:rPr>
  </w:style>
  <w:style w:type="character" w:customStyle="1" w:styleId="10">
    <w:name w:val="כותרת 1 תו"/>
    <w:aliases w:val="H2 תו,Header 1 תו,II+ תו,I תו,ראש פרק תו"/>
    <w:basedOn w:val="a0"/>
    <w:link w:val="1"/>
    <w:locked/>
    <w:rsid w:val="00D57087"/>
    <w:rPr>
      <w:rFonts w:cs="David"/>
      <w:b/>
      <w:bCs/>
      <w:sz w:val="24"/>
      <w:szCs w:val="26"/>
    </w:rPr>
  </w:style>
  <w:style w:type="character" w:customStyle="1" w:styleId="20">
    <w:name w:val="כותרת 2 תו"/>
    <w:aliases w:val="Heading 2a תו,ASAPHeading 2 תו,סעיף ראשי תו,h2 תו,כותרת ראשית תו,????? ????? תו,יאיר כותרת 2 תו"/>
    <w:basedOn w:val="a0"/>
    <w:link w:val="2"/>
    <w:locked/>
    <w:rsid w:val="00D57087"/>
    <w:rPr>
      <w:rFonts w:cs="David"/>
      <w:b/>
      <w:bCs/>
      <w:sz w:val="24"/>
      <w:szCs w:val="26"/>
    </w:rPr>
  </w:style>
  <w:style w:type="paragraph" w:styleId="af0">
    <w:name w:val="Body Text"/>
    <w:basedOn w:val="a"/>
    <w:link w:val="af1"/>
    <w:uiPriority w:val="99"/>
    <w:semiHidden/>
    <w:rsid w:val="00D57087"/>
    <w:pPr>
      <w:spacing w:after="160" w:line="259" w:lineRule="auto"/>
    </w:pPr>
    <w:rPr>
      <w:rFonts w:asciiTheme="minorHAnsi" w:eastAsiaTheme="minorHAnsi" w:hAnsiTheme="minorHAnsi" w:cstheme="minorBidi"/>
      <w:sz w:val="22"/>
      <w:szCs w:val="22"/>
    </w:rPr>
  </w:style>
  <w:style w:type="character" w:customStyle="1" w:styleId="af1">
    <w:name w:val="גוף טקסט תו"/>
    <w:basedOn w:val="a0"/>
    <w:link w:val="af0"/>
    <w:uiPriority w:val="99"/>
    <w:semiHidden/>
    <w:rsid w:val="00D57087"/>
    <w:rPr>
      <w:rFonts w:asciiTheme="minorHAnsi" w:eastAsiaTheme="minorHAnsi" w:hAnsiTheme="minorHAnsi" w:cstheme="minorBidi"/>
      <w:sz w:val="22"/>
      <w:szCs w:val="22"/>
    </w:rPr>
  </w:style>
  <w:style w:type="paragraph" w:styleId="af2">
    <w:name w:val="envelope address"/>
    <w:basedOn w:val="a"/>
    <w:uiPriority w:val="99"/>
    <w:semiHidden/>
    <w:rsid w:val="00D57087"/>
    <w:pPr>
      <w:keepLines/>
      <w:framePr w:w="5040" w:h="1980" w:hRule="exact" w:hSpace="180" w:wrap="auto" w:vAnchor="page" w:hAnchor="page" w:x="4650" w:y="2382"/>
      <w:spacing w:after="160" w:line="259" w:lineRule="auto"/>
      <w:ind w:right="2880"/>
    </w:pPr>
    <w:rPr>
      <w:rFonts w:asciiTheme="minorHAnsi" w:eastAsiaTheme="minorHAnsi" w:hAnsiTheme="minorHAnsi" w:cstheme="minorBidi"/>
      <w:sz w:val="22"/>
      <w:szCs w:val="22"/>
    </w:rPr>
  </w:style>
  <w:style w:type="character" w:customStyle="1" w:styleId="a6">
    <w:name w:val="כותרת תחתונה תו"/>
    <w:basedOn w:val="a0"/>
    <w:link w:val="a5"/>
    <w:uiPriority w:val="99"/>
    <w:locked/>
    <w:rsid w:val="00D57087"/>
    <w:rPr>
      <w:rFonts w:cs="David"/>
      <w:sz w:val="24"/>
      <w:szCs w:val="24"/>
    </w:rPr>
  </w:style>
  <w:style w:type="paragraph" w:customStyle="1" w:styleId="indent">
    <w:name w:val="indent"/>
    <w:basedOn w:val="a"/>
    <w:uiPriority w:val="99"/>
    <w:rsid w:val="00D57087"/>
    <w:pPr>
      <w:keepLines/>
      <w:spacing w:after="160" w:line="259" w:lineRule="auto"/>
      <w:ind w:left="709"/>
      <w:jc w:val="right"/>
    </w:pPr>
    <w:rPr>
      <w:rFonts w:asciiTheme="minorHAnsi" w:eastAsiaTheme="minorHAnsi" w:hAnsiTheme="minorHAnsi" w:cstheme="minorBidi"/>
      <w:sz w:val="22"/>
      <w:szCs w:val="22"/>
    </w:rPr>
  </w:style>
  <w:style w:type="paragraph" w:customStyle="1" w:styleId="IndentDouble">
    <w:name w:val="Indent_Double"/>
    <w:basedOn w:val="a"/>
    <w:uiPriority w:val="99"/>
    <w:rsid w:val="00D57087"/>
    <w:pPr>
      <w:keepLines/>
      <w:tabs>
        <w:tab w:val="right" w:pos="709"/>
      </w:tabs>
      <w:spacing w:after="160" w:line="259"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
    <w:uiPriority w:val="99"/>
    <w:rsid w:val="00D57087"/>
    <w:pPr>
      <w:keepLines/>
      <w:tabs>
        <w:tab w:val="right" w:pos="709"/>
      </w:tabs>
      <w:spacing w:after="160" w:line="259"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
    <w:uiPriority w:val="99"/>
    <w:rsid w:val="00D57087"/>
    <w:pPr>
      <w:keepLines/>
      <w:tabs>
        <w:tab w:val="right" w:pos="1418"/>
      </w:tabs>
      <w:spacing w:after="160" w:line="259"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
    <w:uiPriority w:val="99"/>
    <w:rsid w:val="00D57087"/>
    <w:pPr>
      <w:keepLines/>
      <w:spacing w:after="160" w:line="259"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
    <w:uiPriority w:val="99"/>
    <w:rsid w:val="00D57087"/>
    <w:pPr>
      <w:keepLines/>
      <w:spacing w:after="160" w:line="259"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
    <w:uiPriority w:val="99"/>
    <w:rsid w:val="00D57087"/>
    <w:pPr>
      <w:keepLines/>
      <w:spacing w:after="160" w:line="259"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
    <w:uiPriority w:val="99"/>
    <w:rsid w:val="00D57087"/>
    <w:pPr>
      <w:keepLines/>
      <w:spacing w:after="160" w:line="259"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
    <w:uiPriority w:val="99"/>
    <w:rsid w:val="00D57087"/>
    <w:pPr>
      <w:keepLines/>
      <w:spacing w:after="160" w:line="360" w:lineRule="auto"/>
      <w:jc w:val="right"/>
    </w:pPr>
    <w:rPr>
      <w:rFonts w:asciiTheme="minorHAnsi" w:eastAsiaTheme="minorHAnsi" w:hAnsiTheme="minorHAnsi" w:cstheme="minorBidi"/>
      <w:sz w:val="22"/>
      <w:szCs w:val="22"/>
    </w:rPr>
  </w:style>
  <w:style w:type="paragraph" w:customStyle="1" w:styleId="11">
    <w:name w:val="הצעת מחיר1"/>
    <w:basedOn w:val="NormalE"/>
    <w:uiPriority w:val="99"/>
    <w:rsid w:val="00D57087"/>
    <w:pPr>
      <w:spacing w:line="240" w:lineRule="auto"/>
      <w:ind w:left="1134" w:right="1701"/>
    </w:pPr>
  </w:style>
  <w:style w:type="paragraph" w:customStyle="1" w:styleId="Quote2">
    <w:name w:val="Quote2"/>
    <w:basedOn w:val="NormalE"/>
    <w:uiPriority w:val="99"/>
    <w:rsid w:val="00D57087"/>
    <w:pPr>
      <w:spacing w:line="240" w:lineRule="auto"/>
      <w:ind w:left="1134" w:right="2268"/>
    </w:pPr>
  </w:style>
  <w:style w:type="paragraph" w:customStyle="1" w:styleId="af3">
    <w:name w:val="היסט"/>
    <w:basedOn w:val="a"/>
    <w:uiPriority w:val="99"/>
    <w:rsid w:val="00D57087"/>
    <w:pPr>
      <w:spacing w:after="160" w:line="259" w:lineRule="auto"/>
      <w:ind w:left="709"/>
    </w:pPr>
    <w:rPr>
      <w:rFonts w:asciiTheme="minorHAnsi" w:eastAsiaTheme="minorHAnsi" w:hAnsiTheme="minorHAnsi" w:cstheme="minorBidi"/>
      <w:sz w:val="22"/>
      <w:szCs w:val="22"/>
    </w:rPr>
  </w:style>
  <w:style w:type="paragraph" w:customStyle="1" w:styleId="af4">
    <w:name w:val="היסט_כפול"/>
    <w:basedOn w:val="a"/>
    <w:uiPriority w:val="99"/>
    <w:rsid w:val="00D57087"/>
    <w:pPr>
      <w:tabs>
        <w:tab w:val="left" w:pos="709"/>
      </w:tabs>
      <w:spacing w:after="160" w:line="259" w:lineRule="auto"/>
      <w:ind w:left="1418" w:hanging="1418"/>
    </w:pPr>
    <w:rPr>
      <w:rFonts w:asciiTheme="minorHAnsi" w:eastAsiaTheme="minorHAnsi" w:hAnsiTheme="minorHAnsi" w:cstheme="minorBidi"/>
      <w:sz w:val="22"/>
      <w:szCs w:val="22"/>
    </w:rPr>
  </w:style>
  <w:style w:type="paragraph" w:customStyle="1" w:styleId="12">
    <w:name w:val="היסט_כפול1"/>
    <w:basedOn w:val="a"/>
    <w:uiPriority w:val="99"/>
    <w:rsid w:val="00D57087"/>
    <w:pPr>
      <w:tabs>
        <w:tab w:val="left" w:pos="1418"/>
      </w:tabs>
      <w:spacing w:after="160" w:line="259" w:lineRule="auto"/>
      <w:ind w:left="2126" w:hanging="2126"/>
    </w:pPr>
    <w:rPr>
      <w:rFonts w:asciiTheme="minorHAnsi" w:eastAsiaTheme="minorHAnsi" w:hAnsiTheme="minorHAnsi" w:cstheme="minorBidi"/>
      <w:sz w:val="22"/>
      <w:szCs w:val="22"/>
    </w:rPr>
  </w:style>
  <w:style w:type="paragraph" w:customStyle="1" w:styleId="21">
    <w:name w:val="היסט_כפול2"/>
    <w:basedOn w:val="a"/>
    <w:uiPriority w:val="99"/>
    <w:rsid w:val="00D57087"/>
    <w:pPr>
      <w:tabs>
        <w:tab w:val="left" w:pos="1701"/>
      </w:tabs>
      <w:spacing w:after="160" w:line="259" w:lineRule="auto"/>
      <w:ind w:left="2127" w:hanging="1418"/>
    </w:pPr>
    <w:rPr>
      <w:rFonts w:asciiTheme="minorHAnsi" w:eastAsiaTheme="minorHAnsi" w:hAnsiTheme="minorHAnsi" w:cstheme="minorBidi"/>
      <w:sz w:val="22"/>
      <w:szCs w:val="22"/>
    </w:rPr>
  </w:style>
  <w:style w:type="paragraph" w:customStyle="1" w:styleId="13">
    <w:name w:val="היסט1"/>
    <w:basedOn w:val="a"/>
    <w:uiPriority w:val="99"/>
    <w:rsid w:val="00D57087"/>
    <w:pPr>
      <w:spacing w:before="240" w:after="160" w:line="259" w:lineRule="auto"/>
      <w:ind w:left="709" w:hanging="709"/>
    </w:pPr>
    <w:rPr>
      <w:rFonts w:asciiTheme="minorHAnsi" w:eastAsiaTheme="minorHAnsi" w:hAnsiTheme="minorHAnsi" w:cstheme="minorBidi"/>
      <w:sz w:val="22"/>
      <w:szCs w:val="22"/>
    </w:rPr>
  </w:style>
  <w:style w:type="paragraph" w:customStyle="1" w:styleId="22">
    <w:name w:val="היסט2"/>
    <w:basedOn w:val="a"/>
    <w:uiPriority w:val="99"/>
    <w:rsid w:val="00D57087"/>
    <w:pPr>
      <w:spacing w:before="240" w:after="160" w:line="259" w:lineRule="auto"/>
      <w:ind w:left="1418" w:hanging="709"/>
    </w:pPr>
    <w:rPr>
      <w:rFonts w:asciiTheme="minorHAnsi" w:eastAsiaTheme="minorHAnsi" w:hAnsiTheme="minorHAnsi" w:cstheme="minorBidi"/>
      <w:sz w:val="22"/>
      <w:szCs w:val="22"/>
    </w:rPr>
  </w:style>
  <w:style w:type="paragraph" w:customStyle="1" w:styleId="31">
    <w:name w:val="היסט3"/>
    <w:basedOn w:val="a"/>
    <w:uiPriority w:val="99"/>
    <w:rsid w:val="00D57087"/>
    <w:pPr>
      <w:spacing w:before="240" w:after="160" w:line="259" w:lineRule="auto"/>
      <w:ind w:left="2836" w:hanging="1418"/>
    </w:pPr>
    <w:rPr>
      <w:rFonts w:asciiTheme="minorHAnsi" w:eastAsiaTheme="minorHAnsi" w:hAnsiTheme="minorHAnsi" w:cstheme="minorBidi"/>
      <w:sz w:val="22"/>
      <w:szCs w:val="22"/>
    </w:rPr>
  </w:style>
  <w:style w:type="paragraph" w:customStyle="1" w:styleId="41">
    <w:name w:val="היסט4"/>
    <w:basedOn w:val="a"/>
    <w:uiPriority w:val="99"/>
    <w:rsid w:val="00D57087"/>
    <w:pPr>
      <w:spacing w:before="240" w:after="160" w:line="259" w:lineRule="auto"/>
      <w:ind w:left="4253" w:hanging="1418"/>
    </w:pPr>
    <w:rPr>
      <w:rFonts w:asciiTheme="minorHAnsi" w:eastAsiaTheme="minorHAnsi" w:hAnsiTheme="minorHAnsi" w:cstheme="minorBidi"/>
      <w:sz w:val="22"/>
      <w:szCs w:val="22"/>
    </w:rPr>
  </w:style>
  <w:style w:type="paragraph" w:customStyle="1" w:styleId="af5">
    <w:name w:val="מחוץ_לשוליים"/>
    <w:basedOn w:val="a"/>
    <w:uiPriority w:val="99"/>
    <w:rsid w:val="00D57087"/>
    <w:pPr>
      <w:keepLines/>
      <w:framePr w:w="1071" w:h="284" w:hSpace="181" w:wrap="around" w:vAnchor="text" w:hAnchor="page" w:x="10377" w:y="29" w:anchorLock="1"/>
      <w:spacing w:after="160" w:line="259" w:lineRule="auto"/>
    </w:pPr>
    <w:rPr>
      <w:rFonts w:asciiTheme="minorHAnsi" w:eastAsiaTheme="minorHAnsi" w:hAnsiTheme="minorHAnsi" w:cstheme="minorBidi"/>
      <w:sz w:val="22"/>
      <w:szCs w:val="22"/>
    </w:rPr>
  </w:style>
  <w:style w:type="paragraph" w:customStyle="1" w:styleId="14">
    <w:name w:val="ציטוט1"/>
    <w:basedOn w:val="a"/>
    <w:uiPriority w:val="99"/>
    <w:rsid w:val="00D57087"/>
    <w:pPr>
      <w:spacing w:after="160" w:line="259" w:lineRule="auto"/>
      <w:ind w:left="1701" w:right="1134"/>
    </w:pPr>
    <w:rPr>
      <w:rFonts w:asciiTheme="minorHAnsi" w:eastAsiaTheme="minorHAnsi" w:hAnsiTheme="minorHAnsi" w:cstheme="minorBidi"/>
      <w:b/>
      <w:bCs/>
      <w:sz w:val="22"/>
      <w:szCs w:val="22"/>
    </w:rPr>
  </w:style>
  <w:style w:type="paragraph" w:customStyle="1" w:styleId="23">
    <w:name w:val="ציטוט2"/>
    <w:basedOn w:val="a"/>
    <w:uiPriority w:val="99"/>
    <w:rsid w:val="00D57087"/>
    <w:pPr>
      <w:spacing w:after="160" w:line="259" w:lineRule="auto"/>
      <w:ind w:left="2552" w:right="1134"/>
    </w:pPr>
    <w:rPr>
      <w:rFonts w:asciiTheme="minorHAnsi" w:eastAsiaTheme="minorHAnsi" w:hAnsiTheme="minorHAnsi" w:cstheme="minorBidi"/>
      <w:bCs/>
      <w:sz w:val="22"/>
      <w:szCs w:val="22"/>
    </w:rPr>
  </w:style>
  <w:style w:type="paragraph" w:styleId="af6">
    <w:name w:val="List"/>
    <w:basedOn w:val="a"/>
    <w:uiPriority w:val="99"/>
    <w:semiHidden/>
    <w:rsid w:val="00D57087"/>
    <w:pPr>
      <w:spacing w:after="160" w:line="259" w:lineRule="auto"/>
      <w:ind w:left="283" w:hanging="283"/>
    </w:pPr>
    <w:rPr>
      <w:rFonts w:asciiTheme="minorHAnsi" w:eastAsiaTheme="minorHAnsi" w:hAnsiTheme="minorHAnsi" w:cstheme="minorBidi"/>
      <w:sz w:val="22"/>
      <w:szCs w:val="22"/>
    </w:rPr>
  </w:style>
  <w:style w:type="paragraph" w:styleId="TOC1">
    <w:name w:val="toc 1"/>
    <w:basedOn w:val="a"/>
    <w:next w:val="a"/>
    <w:uiPriority w:val="99"/>
    <w:semiHidden/>
    <w:rsid w:val="00D57087"/>
    <w:pPr>
      <w:tabs>
        <w:tab w:val="right" w:leader="dot" w:pos="8505"/>
      </w:tabs>
      <w:spacing w:after="160" w:line="259" w:lineRule="auto"/>
    </w:pPr>
    <w:rPr>
      <w:rFonts w:asciiTheme="minorHAnsi" w:eastAsiaTheme="minorHAnsi" w:hAnsiTheme="minorHAnsi" w:cstheme="minorBidi"/>
      <w:sz w:val="22"/>
      <w:szCs w:val="22"/>
    </w:rPr>
  </w:style>
  <w:style w:type="paragraph" w:styleId="24">
    <w:name w:val="List 2"/>
    <w:basedOn w:val="a"/>
    <w:uiPriority w:val="99"/>
    <w:semiHidden/>
    <w:rsid w:val="00D57087"/>
    <w:pPr>
      <w:spacing w:after="160" w:line="259" w:lineRule="auto"/>
      <w:ind w:left="566" w:hanging="283"/>
    </w:pPr>
    <w:rPr>
      <w:rFonts w:asciiTheme="minorHAnsi" w:eastAsiaTheme="minorHAnsi" w:hAnsiTheme="minorHAnsi" w:cstheme="minorBidi"/>
      <w:sz w:val="22"/>
      <w:szCs w:val="22"/>
    </w:rPr>
  </w:style>
  <w:style w:type="paragraph" w:styleId="af7">
    <w:name w:val="List Continue"/>
    <w:basedOn w:val="a"/>
    <w:uiPriority w:val="99"/>
    <w:semiHidden/>
    <w:rsid w:val="00D57087"/>
    <w:pPr>
      <w:spacing w:after="120" w:line="259" w:lineRule="auto"/>
      <w:ind w:left="283"/>
    </w:pPr>
    <w:rPr>
      <w:rFonts w:asciiTheme="minorHAnsi" w:eastAsiaTheme="minorHAnsi" w:hAnsiTheme="minorHAnsi" w:cstheme="minorBidi"/>
      <w:sz w:val="22"/>
      <w:szCs w:val="22"/>
    </w:rPr>
  </w:style>
  <w:style w:type="paragraph" w:styleId="af8">
    <w:name w:val="Body Text Indent"/>
    <w:basedOn w:val="a"/>
    <w:link w:val="af9"/>
    <w:uiPriority w:val="99"/>
    <w:semiHidden/>
    <w:rsid w:val="00D57087"/>
    <w:pPr>
      <w:spacing w:after="120" w:line="259" w:lineRule="auto"/>
      <w:ind w:left="283"/>
    </w:pPr>
    <w:rPr>
      <w:rFonts w:asciiTheme="minorHAnsi" w:eastAsiaTheme="minorHAnsi" w:hAnsiTheme="minorHAnsi" w:cstheme="minorBidi"/>
      <w:sz w:val="22"/>
      <w:szCs w:val="22"/>
    </w:rPr>
  </w:style>
  <w:style w:type="character" w:customStyle="1" w:styleId="af9">
    <w:name w:val="כניסה בגוף טקסט תו"/>
    <w:basedOn w:val="a0"/>
    <w:link w:val="af8"/>
    <w:uiPriority w:val="99"/>
    <w:semiHidden/>
    <w:rsid w:val="00D57087"/>
    <w:rPr>
      <w:rFonts w:asciiTheme="minorHAnsi" w:eastAsiaTheme="minorHAnsi" w:hAnsiTheme="minorHAnsi" w:cstheme="minorBidi"/>
      <w:sz w:val="22"/>
      <w:szCs w:val="22"/>
    </w:rPr>
  </w:style>
  <w:style w:type="paragraph" w:customStyle="1" w:styleId="afa">
    <w:name w:val="קו פירמה"/>
    <w:basedOn w:val="a"/>
    <w:uiPriority w:val="99"/>
    <w:rsid w:val="00D57087"/>
    <w:pPr>
      <w:keepNext/>
      <w:framePr w:h="15740" w:hSpace="181" w:wrap="around" w:vAnchor="text" w:hAnchor="page" w:x="10609" w:y="-198"/>
      <w:pBdr>
        <w:right w:val="single" w:sz="6" w:space="1" w:color="auto"/>
      </w:pBdr>
      <w:spacing w:after="160" w:line="259" w:lineRule="auto"/>
    </w:pPr>
    <w:rPr>
      <w:rFonts w:asciiTheme="minorHAnsi" w:eastAsiaTheme="minorHAnsi" w:hAnsiTheme="minorHAnsi" w:cs="Miriam"/>
      <w:sz w:val="22"/>
      <w:szCs w:val="22"/>
    </w:rPr>
  </w:style>
  <w:style w:type="paragraph" w:customStyle="1" w:styleId="32">
    <w:name w:val="כותרת3"/>
    <w:basedOn w:val="a"/>
    <w:next w:val="a"/>
    <w:uiPriority w:val="99"/>
    <w:rsid w:val="00D57087"/>
    <w:pPr>
      <w:keepNext/>
      <w:spacing w:before="120" w:after="160" w:line="259" w:lineRule="auto"/>
    </w:pPr>
    <w:rPr>
      <w:rFonts w:asciiTheme="minorHAnsi" w:eastAsiaTheme="minorHAnsi" w:hAnsiTheme="minorHAnsi" w:cstheme="minorBidi"/>
      <w:b/>
      <w:bCs/>
      <w:sz w:val="22"/>
      <w:szCs w:val="22"/>
    </w:rPr>
  </w:style>
  <w:style w:type="paragraph" w:customStyle="1" w:styleId="25">
    <w:name w:val="כותרת2"/>
    <w:basedOn w:val="a"/>
    <w:next w:val="a"/>
    <w:uiPriority w:val="99"/>
    <w:rsid w:val="00D57087"/>
    <w:pPr>
      <w:keepNext/>
      <w:spacing w:after="120" w:line="259" w:lineRule="auto"/>
    </w:pPr>
    <w:rPr>
      <w:rFonts w:asciiTheme="minorHAnsi" w:eastAsiaTheme="minorHAnsi" w:hAnsiTheme="minorHAnsi" w:cstheme="minorBidi"/>
      <w:b/>
      <w:bCs/>
      <w:sz w:val="28"/>
      <w:szCs w:val="28"/>
      <w:u w:val="single"/>
    </w:rPr>
  </w:style>
  <w:style w:type="paragraph" w:customStyle="1" w:styleId="15">
    <w:name w:val="כותרת1"/>
    <w:basedOn w:val="a"/>
    <w:next w:val="25"/>
    <w:uiPriority w:val="99"/>
    <w:rsid w:val="00D57087"/>
    <w:pPr>
      <w:keepNext/>
      <w:spacing w:before="120" w:after="120" w:line="360" w:lineRule="auto"/>
    </w:pPr>
    <w:rPr>
      <w:rFonts w:asciiTheme="minorHAnsi" w:eastAsiaTheme="minorHAnsi" w:hAnsiTheme="minorHAnsi" w:cstheme="minorBidi"/>
      <w:b/>
      <w:bCs/>
      <w:sz w:val="28"/>
      <w:szCs w:val="28"/>
      <w:u w:val="single"/>
    </w:rPr>
  </w:style>
  <w:style w:type="paragraph" w:customStyle="1" w:styleId="afb">
    <w:name w:val="כותרת"/>
    <w:basedOn w:val="a"/>
    <w:next w:val="a"/>
    <w:uiPriority w:val="99"/>
    <w:rsid w:val="00D57087"/>
    <w:pPr>
      <w:keepNext/>
      <w:spacing w:before="120" w:after="120" w:line="259" w:lineRule="auto"/>
    </w:pPr>
    <w:rPr>
      <w:rFonts w:asciiTheme="minorHAnsi" w:eastAsiaTheme="minorHAnsi" w:hAnsiTheme="minorHAnsi" w:cstheme="minorBidi"/>
      <w:b/>
      <w:bCs/>
      <w:sz w:val="28"/>
      <w:szCs w:val="32"/>
      <w:u w:val="double"/>
    </w:rPr>
  </w:style>
  <w:style w:type="paragraph" w:styleId="afc">
    <w:name w:val="Title"/>
    <w:basedOn w:val="a"/>
    <w:link w:val="afd"/>
    <w:uiPriority w:val="99"/>
    <w:qFormat/>
    <w:rsid w:val="00D57087"/>
    <w:pPr>
      <w:spacing w:after="160" w:line="259" w:lineRule="auto"/>
      <w:jc w:val="center"/>
    </w:pPr>
    <w:rPr>
      <w:rFonts w:asciiTheme="minorHAnsi" w:eastAsiaTheme="minorHAnsi" w:hAnsiTheme="minorHAnsi" w:cstheme="minorBidi"/>
      <w:b/>
      <w:bCs/>
      <w:sz w:val="22"/>
      <w:szCs w:val="22"/>
    </w:rPr>
  </w:style>
  <w:style w:type="character" w:customStyle="1" w:styleId="afd">
    <w:name w:val="כותרת טקסט תו"/>
    <w:basedOn w:val="a0"/>
    <w:link w:val="afc"/>
    <w:uiPriority w:val="99"/>
    <w:rsid w:val="00D57087"/>
    <w:rPr>
      <w:rFonts w:asciiTheme="minorHAnsi" w:eastAsiaTheme="minorHAnsi" w:hAnsiTheme="minorHAnsi" w:cstheme="minorBidi"/>
      <w:b/>
      <w:bCs/>
      <w:sz w:val="22"/>
      <w:szCs w:val="22"/>
    </w:rPr>
  </w:style>
  <w:style w:type="paragraph" w:customStyle="1" w:styleId="16">
    <w:name w:val="פיסקת רשימה1"/>
    <w:basedOn w:val="a"/>
    <w:uiPriority w:val="99"/>
    <w:rsid w:val="00D57087"/>
    <w:pPr>
      <w:spacing w:after="160" w:line="259" w:lineRule="auto"/>
      <w:ind w:left="720"/>
    </w:pPr>
    <w:rPr>
      <w:rFonts w:asciiTheme="minorHAnsi" w:eastAsiaTheme="minorHAnsi" w:hAnsiTheme="minorHAnsi" w:cstheme="minorBidi"/>
      <w:sz w:val="22"/>
      <w:szCs w:val="22"/>
    </w:rPr>
  </w:style>
  <w:style w:type="character" w:customStyle="1" w:styleId="transname">
    <w:name w:val="trans_name"/>
    <w:uiPriority w:val="99"/>
    <w:rsid w:val="00D57087"/>
    <w:rPr>
      <w:rFonts w:ascii="Times New Roman" w:hAnsi="Times New Roman"/>
    </w:rPr>
  </w:style>
  <w:style w:type="paragraph" w:styleId="33">
    <w:name w:val="Body Text Indent 3"/>
    <w:basedOn w:val="a"/>
    <w:link w:val="34"/>
    <w:uiPriority w:val="99"/>
    <w:semiHidden/>
    <w:rsid w:val="00D57087"/>
    <w:pPr>
      <w:keepLines/>
      <w:autoSpaceDE w:val="0"/>
      <w:autoSpaceDN w:val="0"/>
      <w:adjustRightInd w:val="0"/>
      <w:spacing w:after="160" w:line="360" w:lineRule="auto"/>
      <w:ind w:left="2310"/>
    </w:pPr>
    <w:rPr>
      <w:rFonts w:ascii="Arial" w:eastAsiaTheme="minorHAnsi" w:hAnsi="Arial" w:cs="Arial"/>
      <w:sz w:val="22"/>
      <w:szCs w:val="22"/>
    </w:rPr>
  </w:style>
  <w:style w:type="character" w:customStyle="1" w:styleId="34">
    <w:name w:val="כניסה בגוף טקסט 3 תו"/>
    <w:basedOn w:val="a0"/>
    <w:link w:val="33"/>
    <w:uiPriority w:val="99"/>
    <w:semiHidden/>
    <w:rsid w:val="00D57087"/>
    <w:rPr>
      <w:rFonts w:ascii="Arial" w:eastAsiaTheme="minorHAnsi" w:hAnsi="Arial" w:cs="Arial"/>
      <w:sz w:val="22"/>
      <w:szCs w:val="22"/>
    </w:rPr>
  </w:style>
  <w:style w:type="character" w:styleId="FollowedHyperlink">
    <w:name w:val="FollowedHyperlink"/>
    <w:basedOn w:val="a0"/>
    <w:uiPriority w:val="99"/>
    <w:semiHidden/>
    <w:rsid w:val="00D57087"/>
    <w:rPr>
      <w:rFonts w:cs="Times New Roman"/>
      <w:color w:val="800080"/>
      <w:u w:val="single"/>
    </w:rPr>
  </w:style>
  <w:style w:type="paragraph" w:styleId="afe">
    <w:name w:val="Document Map"/>
    <w:basedOn w:val="a"/>
    <w:link w:val="aff"/>
    <w:uiPriority w:val="99"/>
    <w:semiHidden/>
    <w:rsid w:val="00D57087"/>
    <w:pPr>
      <w:shd w:val="clear" w:color="auto" w:fill="000080"/>
      <w:spacing w:after="160" w:line="259" w:lineRule="auto"/>
    </w:pPr>
    <w:rPr>
      <w:rFonts w:ascii="Tahoma" w:eastAsiaTheme="minorHAnsi" w:hAnsi="Tahoma" w:cs="Tahoma"/>
      <w:sz w:val="22"/>
      <w:szCs w:val="22"/>
    </w:rPr>
  </w:style>
  <w:style w:type="character" w:customStyle="1" w:styleId="aff">
    <w:name w:val="מפת מסמך תו"/>
    <w:basedOn w:val="a0"/>
    <w:link w:val="afe"/>
    <w:uiPriority w:val="99"/>
    <w:semiHidden/>
    <w:rsid w:val="00D57087"/>
    <w:rPr>
      <w:rFonts w:ascii="Tahoma" w:eastAsiaTheme="minorHAnsi" w:hAnsi="Tahoma" w:cs="Tahoma"/>
      <w:sz w:val="22"/>
      <w:szCs w:val="22"/>
      <w:shd w:val="clear" w:color="auto" w:fill="000080"/>
    </w:rPr>
  </w:style>
  <w:style w:type="paragraph" w:styleId="26">
    <w:name w:val="Body Text 2"/>
    <w:basedOn w:val="a"/>
    <w:link w:val="27"/>
    <w:uiPriority w:val="99"/>
    <w:semiHidden/>
    <w:rsid w:val="00D57087"/>
    <w:pPr>
      <w:spacing w:after="160" w:line="259" w:lineRule="auto"/>
    </w:pPr>
    <w:rPr>
      <w:rFonts w:asciiTheme="minorHAnsi" w:eastAsiaTheme="minorHAnsi" w:hAnsiTheme="minorHAnsi" w:cstheme="minorBidi"/>
      <w:b/>
      <w:bCs/>
      <w:sz w:val="22"/>
      <w:szCs w:val="22"/>
    </w:rPr>
  </w:style>
  <w:style w:type="character" w:customStyle="1" w:styleId="27">
    <w:name w:val="גוף טקסט 2 תו"/>
    <w:basedOn w:val="a0"/>
    <w:link w:val="26"/>
    <w:uiPriority w:val="99"/>
    <w:semiHidden/>
    <w:rsid w:val="00D57087"/>
    <w:rPr>
      <w:rFonts w:asciiTheme="minorHAnsi" w:eastAsiaTheme="minorHAnsi" w:hAnsiTheme="minorHAnsi" w:cstheme="minorBidi"/>
      <w:b/>
      <w:bCs/>
      <w:sz w:val="22"/>
      <w:szCs w:val="22"/>
    </w:rPr>
  </w:style>
  <w:style w:type="paragraph" w:styleId="35">
    <w:name w:val="Body Text 3"/>
    <w:basedOn w:val="a"/>
    <w:link w:val="36"/>
    <w:uiPriority w:val="99"/>
    <w:semiHidden/>
    <w:rsid w:val="00D57087"/>
    <w:pPr>
      <w:spacing w:after="160" w:line="259" w:lineRule="auto"/>
    </w:pPr>
    <w:rPr>
      <w:rFonts w:asciiTheme="minorHAnsi" w:eastAsiaTheme="minorHAnsi" w:hAnsiTheme="minorHAnsi" w:cstheme="minorBidi"/>
      <w:b/>
      <w:bCs/>
      <w:sz w:val="22"/>
      <w:szCs w:val="22"/>
      <w:u w:val="single"/>
    </w:rPr>
  </w:style>
  <w:style w:type="character" w:customStyle="1" w:styleId="36">
    <w:name w:val="גוף טקסט 3 תו"/>
    <w:basedOn w:val="a0"/>
    <w:link w:val="35"/>
    <w:uiPriority w:val="99"/>
    <w:semiHidden/>
    <w:rsid w:val="00D57087"/>
    <w:rPr>
      <w:rFonts w:asciiTheme="minorHAnsi" w:eastAsiaTheme="minorHAnsi" w:hAnsiTheme="minorHAnsi" w:cstheme="minorBidi"/>
      <w:b/>
      <w:bCs/>
      <w:sz w:val="22"/>
      <w:szCs w:val="22"/>
      <w:u w:val="single"/>
    </w:rPr>
  </w:style>
  <w:style w:type="paragraph" w:customStyle="1" w:styleId="xl25">
    <w:name w:val="xl25"/>
    <w:basedOn w:val="a"/>
    <w:uiPriority w:val="99"/>
    <w:rsid w:val="00D57087"/>
    <w:pPr>
      <w:spacing w:before="100" w:beforeAutospacing="1" w:after="100" w:afterAutospacing="1" w:line="259" w:lineRule="auto"/>
    </w:pPr>
    <w:rPr>
      <w:rFonts w:ascii="Arial Unicode MS" w:eastAsia="Arial Unicode MS" w:hAnsi="Arial Unicode MS" w:cs="Arial Unicode MS"/>
      <w:sz w:val="22"/>
      <w:szCs w:val="22"/>
    </w:rPr>
  </w:style>
  <w:style w:type="paragraph" w:customStyle="1" w:styleId="xl27">
    <w:name w:val="xl27"/>
    <w:basedOn w:val="a"/>
    <w:uiPriority w:val="99"/>
    <w:rsid w:val="00D57087"/>
    <w:pPr>
      <w:spacing w:before="100" w:beforeAutospacing="1" w:after="100" w:afterAutospacing="1" w:line="259" w:lineRule="auto"/>
      <w:jc w:val="center"/>
    </w:pPr>
    <w:rPr>
      <w:rFonts w:ascii="Arial Unicode MS" w:eastAsia="Arial Unicode MS" w:hAnsi="Arial Unicode MS" w:cs="Arial Unicode MS"/>
      <w:sz w:val="22"/>
      <w:szCs w:val="22"/>
    </w:rPr>
  </w:style>
  <w:style w:type="paragraph" w:customStyle="1" w:styleId="xl28">
    <w:name w:val="xl28"/>
    <w:basedOn w:val="a"/>
    <w:uiPriority w:val="99"/>
    <w:rsid w:val="00D57087"/>
    <w:pPr>
      <w:spacing w:before="100" w:beforeAutospacing="1" w:after="100" w:afterAutospacing="1" w:line="259" w:lineRule="auto"/>
      <w:jc w:val="center"/>
    </w:pPr>
    <w:rPr>
      <w:rFonts w:ascii="Arial Unicode MS" w:eastAsia="Arial Unicode MS" w:hAnsi="Arial Unicode MS" w:cs="Arial Unicode MS"/>
      <w:sz w:val="22"/>
      <w:szCs w:val="22"/>
    </w:rPr>
  </w:style>
  <w:style w:type="character" w:customStyle="1" w:styleId="longtext1">
    <w:name w:val="long_text1"/>
    <w:uiPriority w:val="99"/>
    <w:rsid w:val="00D57087"/>
    <w:rPr>
      <w:spacing w:val="408"/>
      <w:sz w:val="20"/>
    </w:rPr>
  </w:style>
  <w:style w:type="paragraph" w:customStyle="1" w:styleId="BalloonText1">
    <w:name w:val="Balloon Text1"/>
    <w:basedOn w:val="a"/>
    <w:uiPriority w:val="99"/>
    <w:semiHidden/>
    <w:rsid w:val="00D57087"/>
    <w:pPr>
      <w:spacing w:after="160" w:line="259" w:lineRule="auto"/>
    </w:pPr>
    <w:rPr>
      <w:rFonts w:ascii="Tahoma" w:eastAsiaTheme="minorHAnsi" w:hAnsi="Tahoma" w:cs="Tahoma"/>
      <w:sz w:val="16"/>
      <w:szCs w:val="16"/>
    </w:rPr>
  </w:style>
  <w:style w:type="character" w:customStyle="1" w:styleId="BalloonTextChar">
    <w:name w:val="Balloon Text Char"/>
    <w:uiPriority w:val="99"/>
    <w:semiHidden/>
    <w:rsid w:val="00D57087"/>
    <w:rPr>
      <w:rFonts w:ascii="Tahoma" w:hAnsi="Tahoma"/>
      <w:sz w:val="16"/>
      <w:lang w:eastAsia="he-IL" w:bidi="he-IL"/>
    </w:rPr>
  </w:style>
  <w:style w:type="character" w:styleId="aff0">
    <w:name w:val="annotation reference"/>
    <w:basedOn w:val="a0"/>
    <w:uiPriority w:val="99"/>
    <w:semiHidden/>
    <w:rsid w:val="00D57087"/>
    <w:rPr>
      <w:rFonts w:cs="Times New Roman"/>
      <w:sz w:val="16"/>
    </w:rPr>
  </w:style>
  <w:style w:type="paragraph" w:styleId="aff1">
    <w:name w:val="annotation text"/>
    <w:basedOn w:val="a"/>
    <w:link w:val="aff2"/>
    <w:uiPriority w:val="99"/>
    <w:semiHidden/>
    <w:rsid w:val="00D57087"/>
    <w:pPr>
      <w:spacing w:after="160" w:line="259" w:lineRule="auto"/>
    </w:pPr>
    <w:rPr>
      <w:rFonts w:asciiTheme="minorHAnsi" w:eastAsiaTheme="minorHAnsi" w:hAnsiTheme="minorHAnsi" w:cstheme="minorBidi"/>
      <w:sz w:val="20"/>
      <w:szCs w:val="20"/>
    </w:rPr>
  </w:style>
  <w:style w:type="character" w:customStyle="1" w:styleId="aff2">
    <w:name w:val="טקסט הערה תו"/>
    <w:basedOn w:val="a0"/>
    <w:link w:val="aff1"/>
    <w:uiPriority w:val="99"/>
    <w:semiHidden/>
    <w:rsid w:val="00D57087"/>
    <w:rPr>
      <w:rFonts w:asciiTheme="minorHAnsi" w:eastAsiaTheme="minorHAnsi" w:hAnsiTheme="minorHAnsi" w:cstheme="minorBidi"/>
    </w:rPr>
  </w:style>
  <w:style w:type="character" w:customStyle="1" w:styleId="CommentTextChar">
    <w:name w:val="Comment Text Char"/>
    <w:basedOn w:val="a0"/>
    <w:uiPriority w:val="99"/>
    <w:semiHidden/>
    <w:locked/>
    <w:rsid w:val="00D57087"/>
    <w:rPr>
      <w:rFonts w:ascii="Garamond" w:hAnsi="Garamond" w:cs="Times New Roman"/>
      <w:lang w:eastAsia="he-IL" w:bidi="he-IL"/>
    </w:rPr>
  </w:style>
  <w:style w:type="paragraph" w:customStyle="1" w:styleId="CommentSubject1">
    <w:name w:val="Comment Subject1"/>
    <w:basedOn w:val="aff1"/>
    <w:next w:val="aff1"/>
    <w:uiPriority w:val="99"/>
    <w:semiHidden/>
    <w:rsid w:val="00D57087"/>
    <w:rPr>
      <w:b/>
      <w:bCs/>
    </w:rPr>
  </w:style>
  <w:style w:type="character" w:customStyle="1" w:styleId="CommentSubjectChar">
    <w:name w:val="Comment Subject Char"/>
    <w:uiPriority w:val="99"/>
    <w:semiHidden/>
    <w:rsid w:val="00D57087"/>
    <w:rPr>
      <w:rFonts w:ascii="Garamond" w:hAnsi="Garamond"/>
      <w:b/>
      <w:lang w:eastAsia="he-IL" w:bidi="he-IL"/>
    </w:rPr>
  </w:style>
  <w:style w:type="paragraph" w:customStyle="1" w:styleId="Legal2L1">
    <w:name w:val="Legal2_L1"/>
    <w:basedOn w:val="a"/>
    <w:next w:val="a"/>
    <w:uiPriority w:val="99"/>
    <w:rsid w:val="00D57087"/>
    <w:pPr>
      <w:numPr>
        <w:numId w:val="2"/>
      </w:numPr>
      <w:spacing w:after="240" w:line="259" w:lineRule="auto"/>
      <w:ind w:right="720"/>
      <w:outlineLvl w:val="0"/>
    </w:pPr>
    <w:rPr>
      <w:rFonts w:asciiTheme="minorHAnsi" w:eastAsiaTheme="minorHAnsi" w:hAnsiTheme="minorHAnsi" w:cstheme="minorBidi"/>
      <w:sz w:val="22"/>
      <w:szCs w:val="22"/>
    </w:rPr>
  </w:style>
  <w:style w:type="paragraph" w:customStyle="1" w:styleId="Legal2L2">
    <w:name w:val="Legal2_L2"/>
    <w:basedOn w:val="Legal2L1"/>
    <w:next w:val="a"/>
    <w:uiPriority w:val="99"/>
    <w:rsid w:val="00D57087"/>
    <w:pPr>
      <w:numPr>
        <w:ilvl w:val="1"/>
      </w:numPr>
      <w:tabs>
        <w:tab w:val="num" w:pos="720"/>
      </w:tabs>
      <w:ind w:hanging="720"/>
      <w:outlineLvl w:val="1"/>
    </w:pPr>
  </w:style>
  <w:style w:type="paragraph" w:customStyle="1" w:styleId="Legal2L3">
    <w:name w:val="Legal2_L3"/>
    <w:basedOn w:val="Legal2L2"/>
    <w:next w:val="a"/>
    <w:uiPriority w:val="99"/>
    <w:rsid w:val="00D57087"/>
    <w:pPr>
      <w:numPr>
        <w:ilvl w:val="2"/>
      </w:numPr>
      <w:tabs>
        <w:tab w:val="num" w:pos="720"/>
        <w:tab w:val="num" w:pos="1440"/>
      </w:tabs>
      <w:ind w:right="2160"/>
      <w:outlineLvl w:val="2"/>
    </w:pPr>
  </w:style>
  <w:style w:type="paragraph" w:customStyle="1" w:styleId="Legal2L4">
    <w:name w:val="Legal2_L4"/>
    <w:basedOn w:val="Legal2L3"/>
    <w:next w:val="a"/>
    <w:uiPriority w:val="99"/>
    <w:rsid w:val="00D57087"/>
    <w:pPr>
      <w:numPr>
        <w:ilvl w:val="3"/>
      </w:numPr>
      <w:tabs>
        <w:tab w:val="num" w:pos="720"/>
        <w:tab w:val="num" w:pos="1440"/>
      </w:tabs>
      <w:ind w:right="2880"/>
      <w:outlineLvl w:val="3"/>
    </w:pPr>
  </w:style>
  <w:style w:type="paragraph" w:customStyle="1" w:styleId="Legal2L5">
    <w:name w:val="Legal2_L5"/>
    <w:basedOn w:val="Legal2L4"/>
    <w:next w:val="a"/>
    <w:uiPriority w:val="99"/>
    <w:rsid w:val="00D57087"/>
    <w:pPr>
      <w:numPr>
        <w:ilvl w:val="4"/>
      </w:numPr>
      <w:tabs>
        <w:tab w:val="num" w:pos="1080"/>
        <w:tab w:val="num" w:pos="1440"/>
      </w:tabs>
      <w:ind w:left="1080" w:right="1080" w:hanging="1080"/>
      <w:outlineLvl w:val="4"/>
    </w:pPr>
  </w:style>
  <w:style w:type="paragraph" w:customStyle="1" w:styleId="Legal2L6">
    <w:name w:val="Legal2_L6"/>
    <w:basedOn w:val="Legal2L5"/>
    <w:next w:val="a"/>
    <w:uiPriority w:val="99"/>
    <w:rsid w:val="00D57087"/>
    <w:pPr>
      <w:numPr>
        <w:ilvl w:val="5"/>
      </w:numPr>
      <w:tabs>
        <w:tab w:val="num" w:pos="1080"/>
        <w:tab w:val="num" w:pos="1440"/>
      </w:tabs>
      <w:ind w:right="4320"/>
      <w:outlineLvl w:val="5"/>
    </w:pPr>
  </w:style>
  <w:style w:type="paragraph" w:customStyle="1" w:styleId="Legal2L7">
    <w:name w:val="Legal2_L7"/>
    <w:basedOn w:val="Legal2L6"/>
    <w:next w:val="a"/>
    <w:uiPriority w:val="99"/>
    <w:rsid w:val="00D57087"/>
    <w:pPr>
      <w:numPr>
        <w:ilvl w:val="6"/>
      </w:numPr>
      <w:tabs>
        <w:tab w:val="num" w:pos="1440"/>
      </w:tabs>
      <w:ind w:left="1440" w:right="1440" w:hanging="1440"/>
      <w:outlineLvl w:val="6"/>
    </w:pPr>
  </w:style>
  <w:style w:type="paragraph" w:customStyle="1" w:styleId="Legal2L8">
    <w:name w:val="Legal2_L8"/>
    <w:basedOn w:val="Legal2L7"/>
    <w:next w:val="a"/>
    <w:uiPriority w:val="99"/>
    <w:rsid w:val="00D57087"/>
    <w:pPr>
      <w:numPr>
        <w:ilvl w:val="7"/>
      </w:numPr>
      <w:tabs>
        <w:tab w:val="num" w:pos="1440"/>
        <w:tab w:val="num" w:pos="2160"/>
      </w:tabs>
      <w:ind w:right="5760"/>
      <w:outlineLvl w:val="7"/>
    </w:pPr>
  </w:style>
  <w:style w:type="paragraph" w:customStyle="1" w:styleId="Legal2L9">
    <w:name w:val="Legal2_L9"/>
    <w:basedOn w:val="Legal2L8"/>
    <w:next w:val="a"/>
    <w:uiPriority w:val="99"/>
    <w:rsid w:val="00D57087"/>
    <w:pPr>
      <w:numPr>
        <w:ilvl w:val="8"/>
      </w:numPr>
      <w:tabs>
        <w:tab w:val="num" w:pos="1800"/>
        <w:tab w:val="num" w:pos="2160"/>
      </w:tabs>
      <w:ind w:left="1800" w:right="1800" w:hanging="1800"/>
      <w:outlineLvl w:val="8"/>
    </w:pPr>
  </w:style>
  <w:style w:type="paragraph" w:styleId="aff3">
    <w:name w:val="Signature"/>
    <w:basedOn w:val="af0"/>
    <w:link w:val="aff4"/>
    <w:uiPriority w:val="99"/>
    <w:semiHidden/>
    <w:rsid w:val="00D57087"/>
    <w:pPr>
      <w:keepNext/>
      <w:keepLines/>
      <w:spacing w:before="660" w:line="220" w:lineRule="atLeast"/>
      <w:jc w:val="both"/>
    </w:pPr>
    <w:rPr>
      <w:rFonts w:ascii="Arial" w:hAnsi="Arial" w:cs="Arial"/>
    </w:rPr>
  </w:style>
  <w:style w:type="character" w:customStyle="1" w:styleId="aff4">
    <w:name w:val="חתימה תו"/>
    <w:basedOn w:val="a0"/>
    <w:link w:val="aff3"/>
    <w:uiPriority w:val="99"/>
    <w:semiHidden/>
    <w:rsid w:val="00D57087"/>
    <w:rPr>
      <w:rFonts w:ascii="Arial" w:eastAsiaTheme="minorHAnsi" w:hAnsi="Arial" w:cs="Arial"/>
      <w:sz w:val="22"/>
      <w:szCs w:val="22"/>
    </w:rPr>
  </w:style>
  <w:style w:type="paragraph" w:styleId="aff5">
    <w:name w:val="Subtitle"/>
    <w:basedOn w:val="a"/>
    <w:link w:val="aff6"/>
    <w:uiPriority w:val="99"/>
    <w:qFormat/>
    <w:rsid w:val="00D57087"/>
    <w:pPr>
      <w:spacing w:after="160" w:line="259" w:lineRule="auto"/>
      <w:jc w:val="center"/>
    </w:pPr>
    <w:rPr>
      <w:rFonts w:asciiTheme="minorHAnsi" w:eastAsiaTheme="minorHAnsi" w:hAnsiTheme="minorHAnsi" w:cstheme="minorBidi"/>
      <w:b/>
      <w:bCs/>
      <w:sz w:val="22"/>
      <w:szCs w:val="22"/>
    </w:rPr>
  </w:style>
  <w:style w:type="character" w:customStyle="1" w:styleId="aff6">
    <w:name w:val="כותרת משנה תו"/>
    <w:basedOn w:val="a0"/>
    <w:link w:val="aff5"/>
    <w:uiPriority w:val="99"/>
    <w:rsid w:val="00D57087"/>
    <w:rPr>
      <w:rFonts w:asciiTheme="minorHAnsi" w:eastAsiaTheme="minorHAnsi" w:hAnsiTheme="minorHAnsi" w:cstheme="minorBidi"/>
      <w:b/>
      <w:bCs/>
      <w:sz w:val="22"/>
      <w:szCs w:val="22"/>
    </w:rPr>
  </w:style>
  <w:style w:type="paragraph" w:styleId="28">
    <w:name w:val="Body Text Indent 2"/>
    <w:basedOn w:val="a"/>
    <w:link w:val="29"/>
    <w:uiPriority w:val="99"/>
    <w:semiHidden/>
    <w:rsid w:val="00D57087"/>
    <w:pPr>
      <w:spacing w:after="160" w:line="259" w:lineRule="auto"/>
      <w:ind w:left="2475" w:hanging="330"/>
    </w:pPr>
    <w:rPr>
      <w:rFonts w:asciiTheme="minorHAnsi" w:eastAsiaTheme="minorHAnsi" w:hAnsiTheme="minorHAnsi" w:cstheme="minorBidi"/>
      <w:sz w:val="22"/>
      <w:szCs w:val="22"/>
    </w:rPr>
  </w:style>
  <w:style w:type="character" w:customStyle="1" w:styleId="29">
    <w:name w:val="כניסה בגוף טקסט 2 תו"/>
    <w:basedOn w:val="a0"/>
    <w:link w:val="28"/>
    <w:uiPriority w:val="99"/>
    <w:semiHidden/>
    <w:rsid w:val="00D57087"/>
    <w:rPr>
      <w:rFonts w:asciiTheme="minorHAnsi" w:eastAsiaTheme="minorHAnsi" w:hAnsiTheme="minorHAnsi" w:cstheme="minorBidi"/>
      <w:sz w:val="22"/>
      <w:szCs w:val="22"/>
    </w:rPr>
  </w:style>
  <w:style w:type="character" w:customStyle="1" w:styleId="apple-style-span">
    <w:name w:val="apple-style-span"/>
    <w:basedOn w:val="a0"/>
    <w:uiPriority w:val="99"/>
    <w:rsid w:val="00D57087"/>
    <w:rPr>
      <w:rFonts w:cs="Times New Roman"/>
    </w:rPr>
  </w:style>
  <w:style w:type="character" w:customStyle="1" w:styleId="apple-converted-space">
    <w:name w:val="apple-converted-space"/>
    <w:basedOn w:val="a0"/>
    <w:uiPriority w:val="99"/>
    <w:rsid w:val="00D57087"/>
    <w:rPr>
      <w:rFonts w:cs="Times New Roman"/>
    </w:rPr>
  </w:style>
  <w:style w:type="paragraph" w:customStyle="1" w:styleId="ListParagraph1">
    <w:name w:val="List Paragraph1"/>
    <w:basedOn w:val="a"/>
    <w:uiPriority w:val="99"/>
    <w:rsid w:val="00D57087"/>
    <w:pPr>
      <w:spacing w:after="160" w:line="259" w:lineRule="auto"/>
      <w:ind w:left="720"/>
      <w:contextualSpacing/>
    </w:pPr>
    <w:rPr>
      <w:rFonts w:asciiTheme="minorHAnsi" w:eastAsiaTheme="minorHAnsi" w:hAnsiTheme="minorHAnsi" w:cstheme="minorBidi"/>
      <w:sz w:val="22"/>
      <w:szCs w:val="22"/>
    </w:rPr>
  </w:style>
  <w:style w:type="paragraph" w:customStyle="1" w:styleId="Quote1">
    <w:name w:val="Quote1"/>
    <w:basedOn w:val="NormalE"/>
    <w:uiPriority w:val="99"/>
    <w:rsid w:val="00D57087"/>
    <w:pPr>
      <w:spacing w:line="240" w:lineRule="auto"/>
      <w:ind w:left="1134" w:right="1701"/>
    </w:pPr>
  </w:style>
  <w:style w:type="paragraph" w:customStyle="1" w:styleId="Quote3">
    <w:name w:val="Quote3"/>
    <w:basedOn w:val="NormalE"/>
    <w:uiPriority w:val="99"/>
    <w:rsid w:val="00D57087"/>
    <w:pPr>
      <w:spacing w:line="240" w:lineRule="auto"/>
      <w:ind w:left="1134" w:right="1701"/>
    </w:pPr>
  </w:style>
  <w:style w:type="paragraph" w:customStyle="1" w:styleId="p1">
    <w:name w:val="p1"/>
    <w:basedOn w:val="a"/>
    <w:uiPriority w:val="99"/>
    <w:rsid w:val="00D57087"/>
    <w:pPr>
      <w:widowControl w:val="0"/>
      <w:tabs>
        <w:tab w:val="left" w:pos="5538"/>
      </w:tabs>
      <w:autoSpaceDE w:val="0"/>
      <w:autoSpaceDN w:val="0"/>
      <w:adjustRightInd w:val="0"/>
      <w:spacing w:after="160" w:line="259" w:lineRule="auto"/>
      <w:ind w:left="4098"/>
    </w:pPr>
    <w:rPr>
      <w:rFonts w:asciiTheme="minorHAnsi" w:eastAsiaTheme="minorHAnsi" w:hAnsiTheme="minorHAnsi" w:cstheme="minorBidi"/>
      <w:sz w:val="22"/>
      <w:szCs w:val="22"/>
    </w:rPr>
  </w:style>
  <w:style w:type="paragraph" w:customStyle="1" w:styleId="c2">
    <w:name w:val="c2"/>
    <w:basedOn w:val="a"/>
    <w:uiPriority w:val="99"/>
    <w:rsid w:val="00D57087"/>
    <w:pPr>
      <w:widowControl w:val="0"/>
      <w:autoSpaceDE w:val="0"/>
      <w:autoSpaceDN w:val="0"/>
      <w:adjustRightInd w:val="0"/>
      <w:spacing w:after="160" w:line="259" w:lineRule="auto"/>
      <w:jc w:val="center"/>
    </w:pPr>
    <w:rPr>
      <w:rFonts w:asciiTheme="minorHAnsi" w:eastAsiaTheme="minorHAnsi" w:hAnsiTheme="minorHAnsi" w:cstheme="minorBidi"/>
      <w:sz w:val="22"/>
      <w:szCs w:val="22"/>
    </w:rPr>
  </w:style>
  <w:style w:type="paragraph" w:customStyle="1" w:styleId="p3">
    <w:name w:val="p3"/>
    <w:basedOn w:val="a"/>
    <w:uiPriority w:val="99"/>
    <w:rsid w:val="00D57087"/>
    <w:pPr>
      <w:widowControl w:val="0"/>
      <w:tabs>
        <w:tab w:val="left" w:pos="204"/>
      </w:tabs>
      <w:autoSpaceDE w:val="0"/>
      <w:autoSpaceDN w:val="0"/>
      <w:adjustRightInd w:val="0"/>
      <w:spacing w:after="160" w:line="259" w:lineRule="auto"/>
    </w:pPr>
    <w:rPr>
      <w:rFonts w:asciiTheme="minorHAnsi" w:eastAsiaTheme="minorHAnsi" w:hAnsiTheme="minorHAnsi" w:cstheme="minorBidi"/>
      <w:sz w:val="22"/>
      <w:szCs w:val="22"/>
    </w:rPr>
  </w:style>
  <w:style w:type="paragraph" w:customStyle="1" w:styleId="p4">
    <w:name w:val="p4"/>
    <w:basedOn w:val="a"/>
    <w:uiPriority w:val="99"/>
    <w:rsid w:val="00D57087"/>
    <w:pPr>
      <w:widowControl w:val="0"/>
      <w:tabs>
        <w:tab w:val="left" w:pos="204"/>
      </w:tabs>
      <w:autoSpaceDE w:val="0"/>
      <w:autoSpaceDN w:val="0"/>
      <w:adjustRightInd w:val="0"/>
      <w:spacing w:after="160" w:line="259" w:lineRule="auto"/>
    </w:pPr>
    <w:rPr>
      <w:rFonts w:asciiTheme="minorHAnsi" w:eastAsiaTheme="minorHAnsi" w:hAnsiTheme="minorHAnsi" w:cstheme="minorBidi"/>
      <w:sz w:val="22"/>
      <w:szCs w:val="22"/>
    </w:rPr>
  </w:style>
  <w:style w:type="paragraph" w:customStyle="1" w:styleId="p5">
    <w:name w:val="p5"/>
    <w:basedOn w:val="a"/>
    <w:uiPriority w:val="99"/>
    <w:rsid w:val="00D57087"/>
    <w:pPr>
      <w:widowControl w:val="0"/>
      <w:tabs>
        <w:tab w:val="left" w:pos="385"/>
        <w:tab w:val="left" w:pos="754"/>
      </w:tabs>
      <w:autoSpaceDE w:val="0"/>
      <w:autoSpaceDN w:val="0"/>
      <w:adjustRightInd w:val="0"/>
      <w:spacing w:after="160" w:line="259" w:lineRule="auto"/>
      <w:ind w:left="754" w:hanging="369"/>
    </w:pPr>
    <w:rPr>
      <w:rFonts w:asciiTheme="minorHAnsi" w:eastAsiaTheme="minorHAnsi" w:hAnsiTheme="minorHAnsi" w:cstheme="minorBidi"/>
      <w:sz w:val="22"/>
      <w:szCs w:val="22"/>
    </w:rPr>
  </w:style>
  <w:style w:type="paragraph" w:customStyle="1" w:styleId="p6">
    <w:name w:val="p6"/>
    <w:basedOn w:val="a"/>
    <w:uiPriority w:val="99"/>
    <w:rsid w:val="00D57087"/>
    <w:pPr>
      <w:widowControl w:val="0"/>
      <w:autoSpaceDE w:val="0"/>
      <w:autoSpaceDN w:val="0"/>
      <w:adjustRightInd w:val="0"/>
      <w:spacing w:after="160" w:line="259" w:lineRule="auto"/>
      <w:ind w:left="600"/>
    </w:pPr>
    <w:rPr>
      <w:rFonts w:asciiTheme="minorHAnsi" w:eastAsiaTheme="minorHAnsi" w:hAnsiTheme="minorHAnsi" w:cstheme="minorBidi"/>
      <w:sz w:val="22"/>
      <w:szCs w:val="22"/>
    </w:rPr>
  </w:style>
  <w:style w:type="paragraph" w:customStyle="1" w:styleId="p7">
    <w:name w:val="p7"/>
    <w:basedOn w:val="a"/>
    <w:uiPriority w:val="99"/>
    <w:rsid w:val="00D57087"/>
    <w:pPr>
      <w:widowControl w:val="0"/>
      <w:tabs>
        <w:tab w:val="left" w:pos="754"/>
      </w:tabs>
      <w:autoSpaceDE w:val="0"/>
      <w:autoSpaceDN w:val="0"/>
      <w:adjustRightInd w:val="0"/>
      <w:spacing w:after="160" w:line="259" w:lineRule="auto"/>
      <w:ind w:left="686"/>
    </w:pPr>
    <w:rPr>
      <w:rFonts w:asciiTheme="minorHAnsi" w:eastAsiaTheme="minorHAnsi" w:hAnsiTheme="minorHAnsi" w:cstheme="minorBidi"/>
      <w:sz w:val="22"/>
      <w:szCs w:val="22"/>
    </w:rPr>
  </w:style>
  <w:style w:type="paragraph" w:customStyle="1" w:styleId="p8">
    <w:name w:val="p8"/>
    <w:basedOn w:val="a"/>
    <w:uiPriority w:val="99"/>
    <w:rsid w:val="00D57087"/>
    <w:pPr>
      <w:widowControl w:val="0"/>
      <w:tabs>
        <w:tab w:val="left" w:pos="742"/>
      </w:tabs>
      <w:autoSpaceDE w:val="0"/>
      <w:autoSpaceDN w:val="0"/>
      <w:adjustRightInd w:val="0"/>
      <w:spacing w:after="160" w:line="259" w:lineRule="auto"/>
      <w:ind w:left="698"/>
    </w:pPr>
    <w:rPr>
      <w:rFonts w:asciiTheme="minorHAnsi" w:eastAsiaTheme="minorHAnsi" w:hAnsiTheme="minorHAnsi" w:cstheme="minorBidi"/>
      <w:sz w:val="22"/>
      <w:szCs w:val="22"/>
    </w:rPr>
  </w:style>
  <w:style w:type="paragraph" w:customStyle="1" w:styleId="p9">
    <w:name w:val="p9"/>
    <w:basedOn w:val="a"/>
    <w:uiPriority w:val="99"/>
    <w:rsid w:val="00D57087"/>
    <w:pPr>
      <w:widowControl w:val="0"/>
      <w:tabs>
        <w:tab w:val="left" w:pos="385"/>
        <w:tab w:val="left" w:pos="754"/>
      </w:tabs>
      <w:autoSpaceDE w:val="0"/>
      <w:autoSpaceDN w:val="0"/>
      <w:adjustRightInd w:val="0"/>
      <w:spacing w:after="160" w:line="259" w:lineRule="auto"/>
      <w:ind w:left="754" w:hanging="369"/>
    </w:pPr>
    <w:rPr>
      <w:rFonts w:asciiTheme="minorHAnsi" w:eastAsiaTheme="minorHAnsi" w:hAnsiTheme="minorHAnsi" w:cstheme="minorBidi"/>
      <w:sz w:val="22"/>
      <w:szCs w:val="22"/>
    </w:rPr>
  </w:style>
  <w:style w:type="paragraph" w:customStyle="1" w:styleId="p10">
    <w:name w:val="p10"/>
    <w:basedOn w:val="a"/>
    <w:uiPriority w:val="99"/>
    <w:rsid w:val="00D57087"/>
    <w:pPr>
      <w:widowControl w:val="0"/>
      <w:tabs>
        <w:tab w:val="left" w:pos="1128"/>
        <w:tab w:val="left" w:pos="2199"/>
      </w:tabs>
      <w:autoSpaceDE w:val="0"/>
      <w:autoSpaceDN w:val="0"/>
      <w:adjustRightInd w:val="0"/>
      <w:spacing w:after="160" w:line="259" w:lineRule="auto"/>
      <w:ind w:left="2199" w:hanging="1071"/>
    </w:pPr>
    <w:rPr>
      <w:rFonts w:asciiTheme="minorHAnsi" w:eastAsiaTheme="minorHAnsi" w:hAnsiTheme="minorHAnsi" w:cstheme="minorBidi"/>
      <w:sz w:val="22"/>
      <w:szCs w:val="22"/>
    </w:rPr>
  </w:style>
  <w:style w:type="paragraph" w:customStyle="1" w:styleId="p11">
    <w:name w:val="p11"/>
    <w:basedOn w:val="a"/>
    <w:uiPriority w:val="99"/>
    <w:rsid w:val="00D57087"/>
    <w:pPr>
      <w:widowControl w:val="0"/>
      <w:tabs>
        <w:tab w:val="left" w:pos="136"/>
      </w:tabs>
      <w:autoSpaceDE w:val="0"/>
      <w:autoSpaceDN w:val="0"/>
      <w:adjustRightInd w:val="0"/>
      <w:spacing w:after="160" w:line="259" w:lineRule="auto"/>
      <w:ind w:left="1304"/>
    </w:pPr>
    <w:rPr>
      <w:rFonts w:asciiTheme="minorHAnsi" w:eastAsiaTheme="minorHAnsi" w:hAnsiTheme="minorHAnsi" w:cstheme="minorBidi"/>
      <w:sz w:val="22"/>
      <w:szCs w:val="22"/>
    </w:rPr>
  </w:style>
  <w:style w:type="paragraph" w:customStyle="1" w:styleId="c16">
    <w:name w:val="c16"/>
    <w:basedOn w:val="a"/>
    <w:uiPriority w:val="99"/>
    <w:rsid w:val="00D57087"/>
    <w:pPr>
      <w:widowControl w:val="0"/>
      <w:autoSpaceDE w:val="0"/>
      <w:autoSpaceDN w:val="0"/>
      <w:adjustRightInd w:val="0"/>
      <w:spacing w:after="160" w:line="259" w:lineRule="auto"/>
      <w:jc w:val="center"/>
    </w:pPr>
    <w:rPr>
      <w:rFonts w:asciiTheme="minorHAnsi" w:eastAsiaTheme="minorHAnsi" w:hAnsiTheme="minorHAnsi" w:cstheme="minorBidi"/>
      <w:sz w:val="22"/>
      <w:szCs w:val="22"/>
    </w:rPr>
  </w:style>
  <w:style w:type="paragraph" w:customStyle="1" w:styleId="p20">
    <w:name w:val="p20"/>
    <w:basedOn w:val="a"/>
    <w:uiPriority w:val="99"/>
    <w:rsid w:val="00D57087"/>
    <w:pPr>
      <w:widowControl w:val="0"/>
      <w:tabs>
        <w:tab w:val="left" w:pos="754"/>
        <w:tab w:val="left" w:pos="1757"/>
      </w:tabs>
      <w:autoSpaceDE w:val="0"/>
      <w:autoSpaceDN w:val="0"/>
      <w:adjustRightInd w:val="0"/>
      <w:spacing w:after="160" w:line="259" w:lineRule="auto"/>
      <w:ind w:left="1757" w:hanging="1003"/>
    </w:pPr>
    <w:rPr>
      <w:rFonts w:asciiTheme="minorHAnsi" w:eastAsiaTheme="minorHAnsi" w:hAnsiTheme="minorHAnsi" w:cstheme="minorBidi"/>
      <w:sz w:val="22"/>
      <w:szCs w:val="22"/>
    </w:rPr>
  </w:style>
  <w:style w:type="paragraph" w:customStyle="1" w:styleId="p21">
    <w:name w:val="p21"/>
    <w:basedOn w:val="a"/>
    <w:uiPriority w:val="99"/>
    <w:rsid w:val="00D57087"/>
    <w:pPr>
      <w:widowControl w:val="0"/>
      <w:tabs>
        <w:tab w:val="left" w:pos="204"/>
      </w:tabs>
      <w:autoSpaceDE w:val="0"/>
      <w:autoSpaceDN w:val="0"/>
      <w:adjustRightInd w:val="0"/>
      <w:spacing w:after="160" w:line="259" w:lineRule="auto"/>
    </w:pPr>
    <w:rPr>
      <w:rFonts w:asciiTheme="minorHAnsi" w:eastAsiaTheme="minorHAnsi" w:hAnsiTheme="minorHAnsi" w:cstheme="minorBidi"/>
      <w:sz w:val="22"/>
      <w:szCs w:val="22"/>
    </w:rPr>
  </w:style>
  <w:style w:type="paragraph" w:customStyle="1" w:styleId="p22">
    <w:name w:val="p22"/>
    <w:basedOn w:val="a"/>
    <w:uiPriority w:val="99"/>
    <w:rsid w:val="00D57087"/>
    <w:pPr>
      <w:widowControl w:val="0"/>
      <w:tabs>
        <w:tab w:val="left" w:pos="385"/>
      </w:tabs>
      <w:autoSpaceDE w:val="0"/>
      <w:autoSpaceDN w:val="0"/>
      <w:adjustRightInd w:val="0"/>
      <w:spacing w:after="160" w:line="259" w:lineRule="auto"/>
      <w:ind w:left="1055" w:hanging="385"/>
    </w:pPr>
    <w:rPr>
      <w:rFonts w:asciiTheme="minorHAnsi" w:eastAsiaTheme="minorHAnsi" w:hAnsiTheme="minorHAnsi" w:cstheme="minorBidi"/>
      <w:sz w:val="22"/>
      <w:szCs w:val="22"/>
    </w:rPr>
  </w:style>
  <w:style w:type="paragraph" w:customStyle="1" w:styleId="p23">
    <w:name w:val="p23"/>
    <w:basedOn w:val="a"/>
    <w:uiPriority w:val="99"/>
    <w:rsid w:val="00D57087"/>
    <w:pPr>
      <w:widowControl w:val="0"/>
      <w:autoSpaceDE w:val="0"/>
      <w:autoSpaceDN w:val="0"/>
      <w:adjustRightInd w:val="0"/>
      <w:spacing w:after="160" w:line="259" w:lineRule="auto"/>
      <w:ind w:left="1055"/>
    </w:pPr>
    <w:rPr>
      <w:rFonts w:asciiTheme="minorHAnsi" w:eastAsiaTheme="minorHAnsi" w:hAnsiTheme="minorHAnsi" w:cstheme="minorBidi"/>
      <w:sz w:val="22"/>
      <w:szCs w:val="22"/>
    </w:rPr>
  </w:style>
  <w:style w:type="paragraph" w:customStyle="1" w:styleId="p24">
    <w:name w:val="p24"/>
    <w:basedOn w:val="a"/>
    <w:uiPriority w:val="99"/>
    <w:rsid w:val="00D57087"/>
    <w:pPr>
      <w:widowControl w:val="0"/>
      <w:tabs>
        <w:tab w:val="left" w:pos="408"/>
      </w:tabs>
      <w:autoSpaceDE w:val="0"/>
      <w:autoSpaceDN w:val="0"/>
      <w:adjustRightInd w:val="0"/>
      <w:spacing w:after="160" w:line="259" w:lineRule="auto"/>
      <w:ind w:left="1032"/>
    </w:pPr>
    <w:rPr>
      <w:rFonts w:asciiTheme="minorHAnsi" w:eastAsiaTheme="minorHAnsi" w:hAnsiTheme="minorHAnsi" w:cstheme="minorBidi"/>
      <w:sz w:val="22"/>
      <w:szCs w:val="22"/>
    </w:rPr>
  </w:style>
  <w:style w:type="paragraph" w:customStyle="1" w:styleId="p25">
    <w:name w:val="p25"/>
    <w:basedOn w:val="a"/>
    <w:uiPriority w:val="99"/>
    <w:rsid w:val="00D57087"/>
    <w:pPr>
      <w:widowControl w:val="0"/>
      <w:tabs>
        <w:tab w:val="left" w:pos="385"/>
      </w:tabs>
      <w:autoSpaceDE w:val="0"/>
      <w:autoSpaceDN w:val="0"/>
      <w:adjustRightInd w:val="0"/>
      <w:spacing w:after="160" w:line="259" w:lineRule="auto"/>
      <w:ind w:left="1055" w:hanging="385"/>
    </w:pPr>
    <w:rPr>
      <w:rFonts w:asciiTheme="minorHAnsi" w:eastAsiaTheme="minorHAnsi" w:hAnsiTheme="minorHAnsi" w:cstheme="minorBidi"/>
      <w:sz w:val="22"/>
      <w:szCs w:val="22"/>
    </w:rPr>
  </w:style>
  <w:style w:type="paragraph" w:customStyle="1" w:styleId="p26">
    <w:name w:val="p26"/>
    <w:basedOn w:val="a"/>
    <w:uiPriority w:val="99"/>
    <w:rsid w:val="00D57087"/>
    <w:pPr>
      <w:widowControl w:val="0"/>
      <w:autoSpaceDE w:val="0"/>
      <w:autoSpaceDN w:val="0"/>
      <w:adjustRightInd w:val="0"/>
      <w:spacing w:after="160" w:line="259" w:lineRule="auto"/>
    </w:pPr>
    <w:rPr>
      <w:rFonts w:asciiTheme="minorHAnsi" w:eastAsiaTheme="minorHAnsi" w:hAnsiTheme="minorHAnsi" w:cstheme="minorBidi"/>
      <w:sz w:val="22"/>
      <w:szCs w:val="22"/>
    </w:rPr>
  </w:style>
  <w:style w:type="paragraph" w:styleId="aff7">
    <w:name w:val="footnote text"/>
    <w:basedOn w:val="a"/>
    <w:link w:val="aff8"/>
    <w:uiPriority w:val="99"/>
    <w:semiHidden/>
    <w:rsid w:val="00D57087"/>
    <w:pPr>
      <w:widowControl w:val="0"/>
      <w:autoSpaceDE w:val="0"/>
      <w:autoSpaceDN w:val="0"/>
      <w:adjustRightInd w:val="0"/>
      <w:spacing w:after="160" w:line="259" w:lineRule="auto"/>
    </w:pPr>
    <w:rPr>
      <w:rFonts w:asciiTheme="minorHAnsi" w:eastAsiaTheme="minorHAnsi" w:hAnsiTheme="minorHAnsi" w:cstheme="minorBidi"/>
      <w:sz w:val="20"/>
      <w:szCs w:val="20"/>
    </w:rPr>
  </w:style>
  <w:style w:type="character" w:customStyle="1" w:styleId="aff8">
    <w:name w:val="טקסט הערת שוליים תו"/>
    <w:basedOn w:val="a0"/>
    <w:link w:val="aff7"/>
    <w:uiPriority w:val="99"/>
    <w:semiHidden/>
    <w:rsid w:val="00D57087"/>
    <w:rPr>
      <w:rFonts w:asciiTheme="minorHAnsi" w:eastAsiaTheme="minorHAnsi" w:hAnsiTheme="minorHAnsi" w:cstheme="minorBidi"/>
    </w:rPr>
  </w:style>
  <w:style w:type="character" w:styleId="aff9">
    <w:name w:val="footnote reference"/>
    <w:basedOn w:val="a0"/>
    <w:semiHidden/>
    <w:rsid w:val="00D57087"/>
    <w:rPr>
      <w:rFonts w:ascii="Times New Roman" w:hAnsi="Times New Roman" w:cs="Times New Roman"/>
      <w:vertAlign w:val="superscript"/>
    </w:rPr>
  </w:style>
  <w:style w:type="paragraph" w:styleId="affa">
    <w:name w:val="Quote"/>
    <w:basedOn w:val="NormalE"/>
    <w:link w:val="affb"/>
    <w:uiPriority w:val="99"/>
    <w:qFormat/>
    <w:rsid w:val="00D57087"/>
    <w:pPr>
      <w:spacing w:line="240" w:lineRule="auto"/>
      <w:ind w:left="1134" w:right="1701"/>
    </w:pPr>
  </w:style>
  <w:style w:type="character" w:customStyle="1" w:styleId="affb">
    <w:name w:val="ציטוט תו"/>
    <w:basedOn w:val="a0"/>
    <w:link w:val="affa"/>
    <w:uiPriority w:val="99"/>
    <w:rsid w:val="00D57087"/>
    <w:rPr>
      <w:rFonts w:asciiTheme="minorHAnsi" w:eastAsiaTheme="minorHAnsi" w:hAnsiTheme="minorHAnsi" w:cstheme="minorBidi"/>
      <w:sz w:val="22"/>
      <w:szCs w:val="22"/>
    </w:rPr>
  </w:style>
  <w:style w:type="paragraph" w:styleId="affc">
    <w:name w:val="annotation subject"/>
    <w:basedOn w:val="aff1"/>
    <w:next w:val="aff1"/>
    <w:link w:val="affd"/>
    <w:uiPriority w:val="99"/>
    <w:semiHidden/>
    <w:rsid w:val="00D57087"/>
    <w:rPr>
      <w:b/>
      <w:bCs/>
    </w:rPr>
  </w:style>
  <w:style w:type="character" w:customStyle="1" w:styleId="affd">
    <w:name w:val="נושא הערה תו"/>
    <w:basedOn w:val="aff2"/>
    <w:link w:val="affc"/>
    <w:uiPriority w:val="99"/>
    <w:rsid w:val="00D57087"/>
    <w:rPr>
      <w:rFonts w:asciiTheme="minorHAnsi" w:eastAsiaTheme="minorHAnsi" w:hAnsiTheme="minorHAnsi" w:cstheme="minorBidi"/>
      <w:b/>
      <w:bCs/>
    </w:rPr>
  </w:style>
  <w:style w:type="paragraph" w:customStyle="1" w:styleId="TF">
    <w:name w:val="TF"/>
    <w:basedOn w:val="a"/>
    <w:rsid w:val="00D57087"/>
    <w:pPr>
      <w:numPr>
        <w:numId w:val="9"/>
      </w:numPr>
      <w:spacing w:after="120" w:line="259"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
    <w:rsid w:val="00D57087"/>
    <w:pPr>
      <w:numPr>
        <w:ilvl w:val="4"/>
        <w:numId w:val="9"/>
      </w:numPr>
      <w:autoSpaceDE w:val="0"/>
      <w:autoSpaceDN w:val="0"/>
      <w:adjustRightInd w:val="0"/>
      <w:spacing w:after="120" w:line="259" w:lineRule="auto"/>
      <w:jc w:val="both"/>
    </w:pPr>
    <w:rPr>
      <w:rFonts w:ascii="TimesNewRoman" w:eastAsiaTheme="minorHAnsi" w:hAnsi="TimesNewRoman" w:cs="TimesNewRoman"/>
      <w:snapToGrid w:val="0"/>
      <w:sz w:val="22"/>
      <w:szCs w:val="24"/>
    </w:rPr>
  </w:style>
  <w:style w:type="paragraph" w:customStyle="1" w:styleId="TFi">
    <w:name w:val="TF (i)"/>
    <w:basedOn w:val="a"/>
    <w:rsid w:val="00D57087"/>
    <w:pPr>
      <w:numPr>
        <w:ilvl w:val="5"/>
        <w:numId w:val="9"/>
      </w:numPr>
      <w:autoSpaceDE w:val="0"/>
      <w:autoSpaceDN w:val="0"/>
      <w:adjustRightInd w:val="0"/>
      <w:spacing w:after="120" w:line="259" w:lineRule="auto"/>
      <w:jc w:val="both"/>
    </w:pPr>
    <w:rPr>
      <w:rFonts w:ascii="TimesNewRoman" w:eastAsiaTheme="minorHAnsi" w:hAnsi="TimesNewRoman" w:cs="TimesNewRoman"/>
      <w:snapToGrid w:val="0"/>
      <w:sz w:val="22"/>
      <w:szCs w:val="24"/>
    </w:rPr>
  </w:style>
  <w:style w:type="paragraph" w:customStyle="1" w:styleId="TF1">
    <w:name w:val="TF 1"/>
    <w:basedOn w:val="a"/>
    <w:rsid w:val="00D57087"/>
    <w:pPr>
      <w:keepNext/>
      <w:numPr>
        <w:ilvl w:val="1"/>
        <w:numId w:val="9"/>
      </w:numPr>
      <w:spacing w:before="240" w:after="120" w:line="259" w:lineRule="auto"/>
      <w:jc w:val="both"/>
    </w:pPr>
    <w:rPr>
      <w:rFonts w:ascii="TimesNewRoman" w:eastAsiaTheme="minorHAnsi" w:hAnsi="TimesNewRoman" w:cs="TimesNewRoman"/>
      <w:b/>
      <w:bCs/>
      <w:w w:val="0"/>
      <w:sz w:val="22"/>
      <w:szCs w:val="22"/>
    </w:rPr>
  </w:style>
  <w:style w:type="paragraph" w:customStyle="1" w:styleId="TF11">
    <w:name w:val="TF 1.1"/>
    <w:basedOn w:val="a"/>
    <w:rsid w:val="00D57087"/>
    <w:pPr>
      <w:numPr>
        <w:ilvl w:val="2"/>
        <w:numId w:val="9"/>
      </w:numPr>
      <w:spacing w:before="120" w:after="120" w:line="259" w:lineRule="auto"/>
      <w:jc w:val="both"/>
    </w:pPr>
    <w:rPr>
      <w:rFonts w:ascii="TimesNewRoman" w:eastAsiaTheme="minorHAnsi" w:hAnsi="TimesNewRoman" w:cs="TimesNewRoman"/>
      <w:w w:val="0"/>
      <w:sz w:val="22"/>
      <w:szCs w:val="24"/>
    </w:rPr>
  </w:style>
  <w:style w:type="paragraph" w:customStyle="1" w:styleId="TF11text">
    <w:name w:val="TF 1.1 (text)"/>
    <w:basedOn w:val="TF11"/>
    <w:rsid w:val="00D57087"/>
    <w:pPr>
      <w:numPr>
        <w:ilvl w:val="3"/>
      </w:numPr>
      <w:tabs>
        <w:tab w:val="clear" w:pos="1985"/>
        <w:tab w:val="num" w:pos="1134"/>
      </w:tabs>
      <w:ind w:firstLine="567"/>
    </w:pPr>
    <w:rPr>
      <w:rFonts w:cs="Times New Roman"/>
      <w:b/>
      <w:bCs/>
    </w:rPr>
  </w:style>
  <w:style w:type="character" w:customStyle="1" w:styleId="ae">
    <w:name w:val="פיסקת רשימה תו"/>
    <w:basedOn w:val="a0"/>
    <w:link w:val="ad"/>
    <w:uiPriority w:val="34"/>
    <w:locked/>
    <w:rsid w:val="00D57087"/>
    <w:rPr>
      <w:rFonts w:asciiTheme="minorHAnsi" w:eastAsiaTheme="minorHAnsi" w:hAnsiTheme="minorHAnsi" w:cstheme="minorBidi"/>
      <w:sz w:val="22"/>
      <w:szCs w:val="22"/>
      <w:lang w:val="en-GB" w:bidi="ar-SA"/>
    </w:rPr>
  </w:style>
  <w:style w:type="paragraph" w:customStyle="1" w:styleId="AppendixA">
    <w:name w:val="Appendix A"/>
    <w:basedOn w:val="a"/>
    <w:next w:val="a"/>
    <w:rsid w:val="00D57087"/>
    <w:pPr>
      <w:numPr>
        <w:numId w:val="10"/>
      </w:numPr>
      <w:spacing w:before="120" w:after="120"/>
      <w:jc w:val="both"/>
    </w:pPr>
    <w:rPr>
      <w:rFonts w:ascii="Arial" w:hAnsi="Arial" w:cs="Times New Roman"/>
      <w:b/>
      <w:caps/>
      <w:color w:val="0000FF"/>
      <w:sz w:val="28"/>
      <w:szCs w:val="28"/>
      <w:lang w:val="fr-FR" w:eastAsia="fr-FR"/>
    </w:rPr>
  </w:style>
  <w:style w:type="paragraph" w:customStyle="1" w:styleId="Russite">
    <w:name w:val="Réussite"/>
    <w:basedOn w:val="af0"/>
    <w:autoRedefine/>
    <w:rsid w:val="00D57087"/>
    <w:pPr>
      <w:numPr>
        <w:numId w:val="11"/>
      </w:numPr>
      <w:tabs>
        <w:tab w:val="left" w:pos="1526"/>
        <w:tab w:val="right" w:pos="6451"/>
      </w:tabs>
      <w:spacing w:after="60" w:line="220" w:lineRule="atLeast"/>
      <w:ind w:right="-36"/>
      <w:jc w:val="both"/>
    </w:pPr>
    <w:rPr>
      <w:rFonts w:ascii="Times New Roman" w:eastAsia="Times New Roman" w:hAnsi="Times New Roman" w:cs="Times New Roman"/>
      <w:snapToGrid w:val="0"/>
      <w:sz w:val="20"/>
      <w:szCs w:val="20"/>
      <w:lang w:val="en-GB" w:eastAsia="en-GB"/>
    </w:rPr>
  </w:style>
  <w:style w:type="character" w:styleId="affe">
    <w:name w:val="Book Title"/>
    <w:basedOn w:val="a0"/>
    <w:uiPriority w:val="33"/>
    <w:qFormat/>
    <w:rsid w:val="00D57087"/>
    <w:rPr>
      <w:b/>
      <w:bCs/>
      <w:smallCaps/>
      <w:spacing w:val="5"/>
    </w:rPr>
  </w:style>
  <w:style w:type="paragraph" w:styleId="afff">
    <w:name w:val="Revision"/>
    <w:hidden/>
    <w:uiPriority w:val="99"/>
    <w:semiHidden/>
    <w:rsid w:val="00D57087"/>
    <w:rPr>
      <w:rFonts w:asciiTheme="minorHAnsi" w:eastAsiaTheme="minorHAnsi" w:hAnsiTheme="minorHAnsi" w:cstheme="minorBidi"/>
      <w:sz w:val="22"/>
      <w:szCs w:val="22"/>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energy.gov.il/English/PublicInfo/Tenders/Pages/GxmsMniTenders.aspx"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חת_176_2014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19 במאי 2014</DocumentCreateDateEnglish>
    <DocumentCreateDateHebrew xmlns="8f5b83e0-a1d3-486c-bd07-833a425c74af">י"ט באייר התשע"ד</DocumentCreateDateHebrew>
    <SubjectDocument xmlns="8f5b83e0-a1d3-486c-bd07-833a425c74af">מכרז בינלאומי  34/14 ניתוח אגני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19/05/2014 06:16;04</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176</CounterString>
    <LastLockUser xmlns="8f5b83e0-a1d3-486c-bd07-833a425c74af" xsi:nil="true"/>
    <LastCheckOutDate xmlns="8f5b83e0-a1d3-486c-bd07-833a425c74af">19/05/2014 05:44;09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HT_176_2014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2014-05-19T00:00:00+00:00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openxmlformats.org/package/2006/metadata/core-properties"/>
    <ds:schemaRef ds:uri="http://schemas.microsoft.com/office/2006/documentManagement/types"/>
    <ds:schemaRef ds:uri="http://purl.org/dc/elements/1.1/"/>
    <ds:schemaRef ds:uri="http://www.w3.org/XML/1998/namespace"/>
    <ds:schemaRef ds:uri="http://schemas.microsoft.com/office/2006/metadata/properties"/>
    <ds:schemaRef ds:uri="http://purl.org/dc/dcmitype/"/>
    <ds:schemaRef ds:uri="87b98568-e8c7-4058-bf31-e11803adaf85"/>
    <ds:schemaRef ds:uri="http://purl.org/dc/terms/"/>
    <ds:schemaRef ds:uri="8f5b83e0-a1d3-486c-bd07-833a425c74af"/>
  </ds:schemaRefs>
</ds:datastoreItem>
</file>

<file path=customXml/itemProps2.xml><?xml version="1.0" encoding="utf-8"?>
<ds:datastoreItem xmlns:ds="http://schemas.openxmlformats.org/officeDocument/2006/customXml" ds:itemID="{C90FAA87-2F9F-432E-9A62-F46110D8AD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F74E78C6-384E-4A05-A60E-99D960B991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69</Pages>
  <Words>19818</Words>
  <Characters>99090</Characters>
  <Application>Microsoft Office Word</Application>
  <DocSecurity>0</DocSecurity>
  <Lines>825</Lines>
  <Paragraphs>237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118671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2014-06-23T09:49:00Z</cp:lastPrinted>
  <dcterms:created xsi:type="dcterms:W3CDTF">2014-06-24T05:04:00Z</dcterms:created>
  <dcterms:modified xsi:type="dcterms:W3CDTF">2014-06-24T05:04:00Z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